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6082" w:rsidRPr="007565A0" w:rsidRDefault="009E6082" w:rsidP="00A7078C">
      <w:pPr>
        <w:jc w:val="center"/>
        <w:rPr>
          <w:sz w:val="24"/>
          <w:szCs w:val="24"/>
        </w:rPr>
      </w:pPr>
      <w:r w:rsidRPr="007565A0">
        <w:rPr>
          <w:sz w:val="24"/>
          <w:szCs w:val="24"/>
        </w:rPr>
        <w:t xml:space="preserve">Сведения о доходах, об имуществе и обязательствах имущественного характера </w:t>
      </w:r>
    </w:p>
    <w:p w:rsidR="009E6082" w:rsidRPr="007565A0" w:rsidRDefault="009E6082" w:rsidP="00A7078C">
      <w:pPr>
        <w:jc w:val="center"/>
        <w:rPr>
          <w:sz w:val="24"/>
          <w:szCs w:val="24"/>
        </w:rPr>
      </w:pPr>
      <w:r>
        <w:rPr>
          <w:sz w:val="24"/>
          <w:szCs w:val="24"/>
        </w:rPr>
        <w:t>д</w:t>
      </w:r>
      <w:r w:rsidRPr="007565A0">
        <w:rPr>
          <w:sz w:val="24"/>
          <w:szCs w:val="24"/>
        </w:rPr>
        <w:t>иректора МБОУ «Центр «Надежда»</w:t>
      </w:r>
    </w:p>
    <w:p w:rsidR="009E6082" w:rsidRPr="007565A0" w:rsidRDefault="009E6082" w:rsidP="00A7078C">
      <w:pPr>
        <w:jc w:val="center"/>
        <w:rPr>
          <w:color w:val="052635"/>
          <w:sz w:val="24"/>
          <w:szCs w:val="24"/>
        </w:rPr>
      </w:pPr>
      <w:r w:rsidRPr="007565A0">
        <w:rPr>
          <w:color w:val="052635"/>
          <w:sz w:val="24"/>
          <w:szCs w:val="24"/>
        </w:rPr>
        <w:t>за период с 1 января по 31 декабря 2015 года</w:t>
      </w:r>
    </w:p>
    <w:p w:rsidR="009E6082" w:rsidRDefault="009E6082" w:rsidP="00A7078C">
      <w:pPr>
        <w:jc w:val="center"/>
        <w:rPr>
          <w:color w:val="052635"/>
        </w:rPr>
      </w:pPr>
    </w:p>
    <w:tbl>
      <w:tblPr>
        <w:tblW w:w="10030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569"/>
        <w:gridCol w:w="1307"/>
        <w:gridCol w:w="894"/>
        <w:gridCol w:w="1275"/>
        <w:gridCol w:w="1462"/>
        <w:gridCol w:w="47"/>
        <w:gridCol w:w="1307"/>
        <w:gridCol w:w="894"/>
        <w:gridCol w:w="1275"/>
      </w:tblGrid>
      <w:tr w:rsidR="009E6082" w:rsidTr="00A7078C">
        <w:tc>
          <w:tcPr>
            <w:tcW w:w="1569" w:type="dxa"/>
          </w:tcPr>
          <w:p w:rsidR="009E6082" w:rsidRDefault="009E6082" w:rsidP="00D55F22">
            <w:pPr>
              <w:pStyle w:val="NormalWeb"/>
              <w:jc w:val="center"/>
              <w:rPr>
                <w:color w:val="052635"/>
                <w:sz w:val="20"/>
                <w:szCs w:val="20"/>
              </w:rPr>
            </w:pPr>
          </w:p>
        </w:tc>
        <w:tc>
          <w:tcPr>
            <w:tcW w:w="4938" w:type="dxa"/>
            <w:gridSpan w:val="4"/>
          </w:tcPr>
          <w:p w:rsidR="009E6082" w:rsidRDefault="009E6082" w:rsidP="00D55F22">
            <w:pPr>
              <w:pStyle w:val="NormalWeb"/>
              <w:jc w:val="center"/>
              <w:rPr>
                <w:color w:val="052635"/>
                <w:sz w:val="20"/>
                <w:szCs w:val="20"/>
              </w:rPr>
            </w:pPr>
            <w:r>
              <w:rPr>
                <w:color w:val="052635"/>
                <w:sz w:val="20"/>
                <w:szCs w:val="20"/>
              </w:rPr>
              <w:t>Перечень объектов недвижимого имущества и транспортных средств, принадлежащих на праве собственности</w:t>
            </w:r>
          </w:p>
        </w:tc>
        <w:tc>
          <w:tcPr>
            <w:tcW w:w="3523" w:type="dxa"/>
            <w:gridSpan w:val="4"/>
          </w:tcPr>
          <w:p w:rsidR="009E6082" w:rsidRDefault="009E6082" w:rsidP="00D55F22">
            <w:pPr>
              <w:pStyle w:val="NormalWeb"/>
              <w:jc w:val="center"/>
              <w:rPr>
                <w:color w:val="052635"/>
                <w:sz w:val="20"/>
                <w:szCs w:val="20"/>
              </w:rPr>
            </w:pPr>
            <w:r>
              <w:rPr>
                <w:color w:val="052635"/>
                <w:sz w:val="20"/>
                <w:szCs w:val="20"/>
              </w:rPr>
              <w:t>Перечень объектов недвижимого имущества, находящихся в пользовании</w:t>
            </w:r>
          </w:p>
        </w:tc>
      </w:tr>
      <w:tr w:rsidR="009E6082" w:rsidTr="00A7078C">
        <w:tc>
          <w:tcPr>
            <w:tcW w:w="1569" w:type="dxa"/>
          </w:tcPr>
          <w:p w:rsidR="009E6082" w:rsidRDefault="009E6082" w:rsidP="00D55F22">
            <w:pPr>
              <w:pStyle w:val="NormalWeb"/>
              <w:jc w:val="center"/>
              <w:rPr>
                <w:color w:val="052635"/>
                <w:sz w:val="20"/>
                <w:szCs w:val="20"/>
              </w:rPr>
            </w:pPr>
            <w:r>
              <w:rPr>
                <w:color w:val="052635"/>
                <w:sz w:val="20"/>
                <w:szCs w:val="20"/>
              </w:rPr>
              <w:t>Декларированный годовой доход за 2015 год</w:t>
            </w:r>
          </w:p>
        </w:tc>
        <w:tc>
          <w:tcPr>
            <w:tcW w:w="1307" w:type="dxa"/>
          </w:tcPr>
          <w:p w:rsidR="009E6082" w:rsidRDefault="009E6082" w:rsidP="00D55F22">
            <w:pPr>
              <w:pStyle w:val="NormalWeb"/>
              <w:jc w:val="center"/>
              <w:rPr>
                <w:color w:val="052635"/>
                <w:sz w:val="20"/>
                <w:szCs w:val="20"/>
              </w:rPr>
            </w:pPr>
            <w:r>
              <w:rPr>
                <w:color w:val="052635"/>
                <w:sz w:val="20"/>
                <w:szCs w:val="20"/>
              </w:rPr>
              <w:t>Вид объектов недвижимости</w:t>
            </w:r>
          </w:p>
        </w:tc>
        <w:tc>
          <w:tcPr>
            <w:tcW w:w="894" w:type="dxa"/>
          </w:tcPr>
          <w:p w:rsidR="009E6082" w:rsidRDefault="009E6082" w:rsidP="00D55F22">
            <w:pPr>
              <w:pStyle w:val="NormalWeb"/>
              <w:jc w:val="center"/>
              <w:rPr>
                <w:color w:val="052635"/>
                <w:sz w:val="20"/>
                <w:szCs w:val="20"/>
              </w:rPr>
            </w:pPr>
            <w:r>
              <w:rPr>
                <w:color w:val="052635"/>
                <w:sz w:val="20"/>
                <w:szCs w:val="20"/>
              </w:rPr>
              <w:t>Площадь</w:t>
            </w:r>
          </w:p>
          <w:p w:rsidR="009E6082" w:rsidRDefault="009E6082" w:rsidP="00D55F22">
            <w:pPr>
              <w:pStyle w:val="NormalWeb"/>
              <w:jc w:val="center"/>
              <w:rPr>
                <w:color w:val="052635"/>
                <w:sz w:val="20"/>
                <w:szCs w:val="20"/>
              </w:rPr>
            </w:pPr>
            <w:r>
              <w:rPr>
                <w:color w:val="052635"/>
                <w:sz w:val="20"/>
                <w:szCs w:val="20"/>
              </w:rPr>
              <w:t>(кв.м)</w:t>
            </w:r>
          </w:p>
        </w:tc>
        <w:tc>
          <w:tcPr>
            <w:tcW w:w="1275" w:type="dxa"/>
          </w:tcPr>
          <w:p w:rsidR="009E6082" w:rsidRDefault="009E6082" w:rsidP="00D55F22">
            <w:pPr>
              <w:pStyle w:val="NormalWeb"/>
              <w:jc w:val="center"/>
              <w:rPr>
                <w:color w:val="052635"/>
                <w:sz w:val="20"/>
                <w:szCs w:val="20"/>
              </w:rPr>
            </w:pPr>
            <w:r>
              <w:rPr>
                <w:color w:val="052635"/>
                <w:sz w:val="20"/>
                <w:szCs w:val="20"/>
              </w:rPr>
              <w:t>Страна расположения</w:t>
            </w:r>
          </w:p>
        </w:tc>
        <w:tc>
          <w:tcPr>
            <w:tcW w:w="1462" w:type="dxa"/>
          </w:tcPr>
          <w:p w:rsidR="009E6082" w:rsidRDefault="009E6082" w:rsidP="00D55F22">
            <w:pPr>
              <w:pStyle w:val="NormalWeb"/>
              <w:jc w:val="center"/>
              <w:rPr>
                <w:color w:val="052635"/>
                <w:sz w:val="20"/>
                <w:szCs w:val="20"/>
              </w:rPr>
            </w:pPr>
            <w:r>
              <w:rPr>
                <w:color w:val="052635"/>
                <w:sz w:val="20"/>
                <w:szCs w:val="20"/>
              </w:rPr>
              <w:t>Транспортные средства</w:t>
            </w:r>
          </w:p>
        </w:tc>
        <w:tc>
          <w:tcPr>
            <w:tcW w:w="1354" w:type="dxa"/>
            <w:gridSpan w:val="2"/>
          </w:tcPr>
          <w:p w:rsidR="009E6082" w:rsidRDefault="009E6082" w:rsidP="00D55F22">
            <w:pPr>
              <w:pStyle w:val="NormalWeb"/>
              <w:jc w:val="center"/>
              <w:rPr>
                <w:color w:val="052635"/>
                <w:sz w:val="20"/>
                <w:szCs w:val="20"/>
              </w:rPr>
            </w:pPr>
            <w:r>
              <w:rPr>
                <w:color w:val="052635"/>
                <w:sz w:val="20"/>
                <w:szCs w:val="20"/>
              </w:rPr>
              <w:t>Вид объектов недвижимости</w:t>
            </w:r>
          </w:p>
        </w:tc>
        <w:tc>
          <w:tcPr>
            <w:tcW w:w="894" w:type="dxa"/>
          </w:tcPr>
          <w:p w:rsidR="009E6082" w:rsidRDefault="009E6082" w:rsidP="00D55F22">
            <w:pPr>
              <w:pStyle w:val="NormalWeb"/>
              <w:jc w:val="center"/>
              <w:rPr>
                <w:color w:val="052635"/>
                <w:sz w:val="20"/>
                <w:szCs w:val="20"/>
              </w:rPr>
            </w:pPr>
            <w:r>
              <w:rPr>
                <w:color w:val="052635"/>
                <w:sz w:val="20"/>
                <w:szCs w:val="20"/>
              </w:rPr>
              <w:t>Площадь</w:t>
            </w:r>
          </w:p>
          <w:p w:rsidR="009E6082" w:rsidRDefault="009E6082" w:rsidP="00D55F22">
            <w:pPr>
              <w:pStyle w:val="NormalWeb"/>
              <w:jc w:val="center"/>
              <w:rPr>
                <w:color w:val="052635"/>
                <w:sz w:val="20"/>
                <w:szCs w:val="20"/>
              </w:rPr>
            </w:pPr>
            <w:r>
              <w:rPr>
                <w:color w:val="052635"/>
                <w:sz w:val="20"/>
                <w:szCs w:val="20"/>
              </w:rPr>
              <w:t>(кв.м)</w:t>
            </w:r>
          </w:p>
        </w:tc>
        <w:tc>
          <w:tcPr>
            <w:tcW w:w="1275" w:type="dxa"/>
          </w:tcPr>
          <w:p w:rsidR="009E6082" w:rsidRDefault="009E6082" w:rsidP="00D55F22">
            <w:pPr>
              <w:pStyle w:val="NormalWeb"/>
              <w:jc w:val="center"/>
              <w:rPr>
                <w:color w:val="052635"/>
                <w:sz w:val="20"/>
                <w:szCs w:val="20"/>
              </w:rPr>
            </w:pPr>
            <w:r>
              <w:rPr>
                <w:color w:val="052635"/>
                <w:sz w:val="20"/>
                <w:szCs w:val="20"/>
              </w:rPr>
              <w:t>Страна</w:t>
            </w:r>
          </w:p>
          <w:p w:rsidR="009E6082" w:rsidRDefault="009E6082" w:rsidP="00D55F22">
            <w:pPr>
              <w:pStyle w:val="NormalWeb"/>
              <w:jc w:val="center"/>
              <w:rPr>
                <w:color w:val="052635"/>
                <w:sz w:val="20"/>
                <w:szCs w:val="20"/>
              </w:rPr>
            </w:pPr>
            <w:r>
              <w:rPr>
                <w:color w:val="052635"/>
                <w:sz w:val="20"/>
                <w:szCs w:val="20"/>
              </w:rPr>
              <w:t>расположения</w:t>
            </w:r>
          </w:p>
        </w:tc>
      </w:tr>
      <w:tr w:rsidR="009E6082" w:rsidRPr="00A7078C" w:rsidTr="00A7078C">
        <w:tc>
          <w:tcPr>
            <w:tcW w:w="10030" w:type="dxa"/>
            <w:gridSpan w:val="9"/>
          </w:tcPr>
          <w:p w:rsidR="009E6082" w:rsidRPr="00A7078C" w:rsidRDefault="009E6082" w:rsidP="00D55F22">
            <w:pPr>
              <w:pStyle w:val="NormalWeb"/>
              <w:jc w:val="center"/>
              <w:rPr>
                <w:b/>
                <w:color w:val="052635"/>
                <w:sz w:val="20"/>
                <w:szCs w:val="20"/>
              </w:rPr>
            </w:pPr>
            <w:r>
              <w:rPr>
                <w:b/>
                <w:color w:val="052635"/>
                <w:sz w:val="20"/>
                <w:szCs w:val="20"/>
              </w:rPr>
              <w:t>Николаева Наталья Евгеньевна</w:t>
            </w:r>
          </w:p>
        </w:tc>
      </w:tr>
      <w:tr w:rsidR="009E6082" w:rsidTr="005F26B2">
        <w:trPr>
          <w:trHeight w:val="685"/>
        </w:trPr>
        <w:tc>
          <w:tcPr>
            <w:tcW w:w="1569" w:type="dxa"/>
          </w:tcPr>
          <w:p w:rsidR="009E6082" w:rsidRPr="008F3FC7" w:rsidRDefault="009E6082" w:rsidP="00D55F22">
            <w:pPr>
              <w:pStyle w:val="NormalWeb"/>
              <w:jc w:val="center"/>
              <w:rPr>
                <w:color w:val="052635"/>
                <w:sz w:val="20"/>
                <w:szCs w:val="20"/>
              </w:rPr>
            </w:pPr>
            <w:r>
              <w:rPr>
                <w:color w:val="052635"/>
                <w:sz w:val="20"/>
                <w:szCs w:val="20"/>
              </w:rPr>
              <w:t>661 170,07</w:t>
            </w:r>
          </w:p>
        </w:tc>
        <w:tc>
          <w:tcPr>
            <w:tcW w:w="1307" w:type="dxa"/>
          </w:tcPr>
          <w:p w:rsidR="009E6082" w:rsidRPr="00E64EF4" w:rsidRDefault="009E6082" w:rsidP="00D55F22">
            <w:pPr>
              <w:pStyle w:val="NormalWeb"/>
              <w:jc w:val="center"/>
              <w:rPr>
                <w:color w:val="052635"/>
                <w:sz w:val="20"/>
                <w:szCs w:val="20"/>
                <w:lang w:val="en-US"/>
              </w:rPr>
            </w:pPr>
            <w:r>
              <w:rPr>
                <w:color w:val="052635"/>
                <w:sz w:val="20"/>
                <w:szCs w:val="20"/>
                <w:lang w:val="en-US"/>
              </w:rPr>
              <w:t>-</w:t>
            </w:r>
          </w:p>
        </w:tc>
        <w:tc>
          <w:tcPr>
            <w:tcW w:w="894" w:type="dxa"/>
          </w:tcPr>
          <w:p w:rsidR="009E6082" w:rsidRPr="00E64EF4" w:rsidRDefault="009E6082" w:rsidP="00D55F22">
            <w:pPr>
              <w:pStyle w:val="NormalWeb"/>
              <w:jc w:val="center"/>
              <w:rPr>
                <w:color w:val="052635"/>
                <w:sz w:val="20"/>
                <w:szCs w:val="20"/>
                <w:lang w:val="en-US"/>
              </w:rPr>
            </w:pPr>
            <w:r>
              <w:rPr>
                <w:color w:val="052635"/>
                <w:sz w:val="20"/>
                <w:szCs w:val="20"/>
                <w:lang w:val="en-US"/>
              </w:rPr>
              <w:t>-</w:t>
            </w:r>
          </w:p>
        </w:tc>
        <w:tc>
          <w:tcPr>
            <w:tcW w:w="1275" w:type="dxa"/>
          </w:tcPr>
          <w:p w:rsidR="009E6082" w:rsidRPr="00E64EF4" w:rsidRDefault="009E6082" w:rsidP="00D55F22">
            <w:pPr>
              <w:pStyle w:val="NormalWeb"/>
              <w:jc w:val="center"/>
              <w:rPr>
                <w:color w:val="052635"/>
                <w:sz w:val="20"/>
                <w:szCs w:val="20"/>
                <w:lang w:val="en-US"/>
              </w:rPr>
            </w:pPr>
            <w:r>
              <w:rPr>
                <w:color w:val="052635"/>
                <w:sz w:val="20"/>
                <w:szCs w:val="20"/>
                <w:lang w:val="en-US"/>
              </w:rPr>
              <w:t>-</w:t>
            </w:r>
          </w:p>
        </w:tc>
        <w:tc>
          <w:tcPr>
            <w:tcW w:w="1509" w:type="dxa"/>
            <w:gridSpan w:val="2"/>
          </w:tcPr>
          <w:p w:rsidR="009E6082" w:rsidRPr="001C42A9" w:rsidRDefault="009E6082" w:rsidP="00D55F22">
            <w:pPr>
              <w:pStyle w:val="NormalWeb"/>
              <w:jc w:val="center"/>
              <w:rPr>
                <w:color w:val="052635"/>
                <w:sz w:val="20"/>
                <w:szCs w:val="20"/>
              </w:rPr>
            </w:pPr>
            <w:r>
              <w:rPr>
                <w:color w:val="052635"/>
                <w:sz w:val="20"/>
                <w:szCs w:val="20"/>
              </w:rPr>
              <w:t>-</w:t>
            </w:r>
          </w:p>
        </w:tc>
        <w:tc>
          <w:tcPr>
            <w:tcW w:w="1307" w:type="dxa"/>
          </w:tcPr>
          <w:p w:rsidR="009E6082" w:rsidRDefault="009E6082" w:rsidP="00D55F22">
            <w:pPr>
              <w:pStyle w:val="NormalWeb"/>
              <w:jc w:val="center"/>
              <w:rPr>
                <w:color w:val="052635"/>
                <w:sz w:val="20"/>
                <w:szCs w:val="20"/>
              </w:rPr>
            </w:pPr>
            <w:r>
              <w:rPr>
                <w:color w:val="052635"/>
                <w:sz w:val="20"/>
                <w:szCs w:val="20"/>
              </w:rPr>
              <w:t>3-х комнатная квартира</w:t>
            </w:r>
          </w:p>
        </w:tc>
        <w:tc>
          <w:tcPr>
            <w:tcW w:w="894" w:type="dxa"/>
          </w:tcPr>
          <w:p w:rsidR="009E6082" w:rsidRDefault="009E6082" w:rsidP="00D55F22">
            <w:pPr>
              <w:pStyle w:val="NormalWeb"/>
              <w:jc w:val="center"/>
              <w:rPr>
                <w:color w:val="052635"/>
                <w:sz w:val="20"/>
                <w:szCs w:val="20"/>
              </w:rPr>
            </w:pPr>
            <w:r>
              <w:rPr>
                <w:color w:val="052635"/>
                <w:sz w:val="20"/>
                <w:szCs w:val="20"/>
              </w:rPr>
              <w:t>63,0</w:t>
            </w:r>
          </w:p>
        </w:tc>
        <w:tc>
          <w:tcPr>
            <w:tcW w:w="1275" w:type="dxa"/>
          </w:tcPr>
          <w:p w:rsidR="009E6082" w:rsidRDefault="009E6082" w:rsidP="00D55F22">
            <w:pPr>
              <w:pStyle w:val="NormalWeb"/>
              <w:jc w:val="center"/>
              <w:rPr>
                <w:color w:val="052635"/>
                <w:sz w:val="20"/>
                <w:szCs w:val="20"/>
              </w:rPr>
            </w:pPr>
            <w:r>
              <w:rPr>
                <w:color w:val="052635"/>
                <w:sz w:val="20"/>
                <w:szCs w:val="20"/>
              </w:rPr>
              <w:t>РФ</w:t>
            </w:r>
          </w:p>
        </w:tc>
      </w:tr>
    </w:tbl>
    <w:p w:rsidR="009E6082" w:rsidRDefault="009E6082" w:rsidP="0010556D">
      <w:bookmarkStart w:id="0" w:name="_GoBack"/>
      <w:bookmarkEnd w:id="0"/>
    </w:p>
    <w:sectPr w:rsidR="009E6082" w:rsidSect="00CC133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E6082" w:rsidRDefault="009E6082" w:rsidP="005C461A">
      <w:r>
        <w:separator/>
      </w:r>
    </w:p>
  </w:endnote>
  <w:endnote w:type="continuationSeparator" w:id="0">
    <w:p w:rsidR="009E6082" w:rsidRDefault="009E6082" w:rsidP="005C461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E6082" w:rsidRDefault="009E6082" w:rsidP="005C461A">
      <w:r>
        <w:separator/>
      </w:r>
    </w:p>
  </w:footnote>
  <w:footnote w:type="continuationSeparator" w:id="0">
    <w:p w:rsidR="009E6082" w:rsidRDefault="009E6082" w:rsidP="005C461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C49DB"/>
    <w:rsid w:val="00000A4D"/>
    <w:rsid w:val="0010556D"/>
    <w:rsid w:val="00116DA5"/>
    <w:rsid w:val="00160EF4"/>
    <w:rsid w:val="001C42A9"/>
    <w:rsid w:val="001D32DE"/>
    <w:rsid w:val="002033DA"/>
    <w:rsid w:val="00214908"/>
    <w:rsid w:val="002B01D4"/>
    <w:rsid w:val="0038711E"/>
    <w:rsid w:val="00392153"/>
    <w:rsid w:val="00426752"/>
    <w:rsid w:val="004667F7"/>
    <w:rsid w:val="0047567E"/>
    <w:rsid w:val="00591D13"/>
    <w:rsid w:val="005C461A"/>
    <w:rsid w:val="005F26B2"/>
    <w:rsid w:val="0062669E"/>
    <w:rsid w:val="007300AA"/>
    <w:rsid w:val="007565A0"/>
    <w:rsid w:val="00793F15"/>
    <w:rsid w:val="007A1CF6"/>
    <w:rsid w:val="007C7D8C"/>
    <w:rsid w:val="00814C16"/>
    <w:rsid w:val="00873A3A"/>
    <w:rsid w:val="008B64BE"/>
    <w:rsid w:val="008E179C"/>
    <w:rsid w:val="008F3FC7"/>
    <w:rsid w:val="009140A8"/>
    <w:rsid w:val="009450AF"/>
    <w:rsid w:val="009503B2"/>
    <w:rsid w:val="009A1677"/>
    <w:rsid w:val="009A7579"/>
    <w:rsid w:val="009E062C"/>
    <w:rsid w:val="009E6082"/>
    <w:rsid w:val="00A7078C"/>
    <w:rsid w:val="00A91053"/>
    <w:rsid w:val="00B26287"/>
    <w:rsid w:val="00B84C5E"/>
    <w:rsid w:val="00BF4147"/>
    <w:rsid w:val="00C10F0B"/>
    <w:rsid w:val="00C63C9F"/>
    <w:rsid w:val="00CB2BB7"/>
    <w:rsid w:val="00CC133B"/>
    <w:rsid w:val="00D55180"/>
    <w:rsid w:val="00D55F22"/>
    <w:rsid w:val="00E140F6"/>
    <w:rsid w:val="00E64EF4"/>
    <w:rsid w:val="00E7250B"/>
    <w:rsid w:val="00E8736D"/>
    <w:rsid w:val="00EA4C22"/>
    <w:rsid w:val="00EC49DB"/>
    <w:rsid w:val="00EC77A0"/>
    <w:rsid w:val="00F107C7"/>
    <w:rsid w:val="00F7643F"/>
    <w:rsid w:val="00FD40F8"/>
    <w:rsid w:val="00FE0E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7078C"/>
    <w:pPr>
      <w:overflowPunct w:val="0"/>
      <w:autoSpaceDE w:val="0"/>
      <w:autoSpaceDN w:val="0"/>
      <w:adjustRightInd w:val="0"/>
    </w:pPr>
    <w:rPr>
      <w:rFonts w:ascii="Times New Roman" w:eastAsia="Times New Roman" w:hAnsi="Times New Roman"/>
      <w:sz w:val="20"/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A7078C"/>
    <w:pPr>
      <w:overflowPunct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EndnoteText">
    <w:name w:val="endnote text"/>
    <w:basedOn w:val="Normal"/>
    <w:link w:val="EndnoteTextChar"/>
    <w:uiPriority w:val="99"/>
    <w:semiHidden/>
    <w:rsid w:val="005C461A"/>
  </w:style>
  <w:style w:type="character" w:customStyle="1" w:styleId="EndnoteTextChar">
    <w:name w:val="Endnote Text Char"/>
    <w:basedOn w:val="DefaultParagraphFont"/>
    <w:link w:val="EndnoteText"/>
    <w:uiPriority w:val="99"/>
    <w:semiHidden/>
    <w:locked/>
    <w:rsid w:val="005C461A"/>
    <w:rPr>
      <w:rFonts w:ascii="Times New Roman" w:hAnsi="Times New Roman" w:cs="Times New Roman"/>
      <w:sz w:val="20"/>
      <w:szCs w:val="20"/>
      <w:lang w:eastAsia="ru-RU"/>
    </w:rPr>
  </w:style>
  <w:style w:type="character" w:styleId="EndnoteReference">
    <w:name w:val="endnote reference"/>
    <w:basedOn w:val="DefaultParagraphFont"/>
    <w:uiPriority w:val="99"/>
    <w:semiHidden/>
    <w:rsid w:val="005C461A"/>
    <w:rPr>
      <w:rFonts w:cs="Times New Roman"/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4</TotalTime>
  <Pages>1</Pages>
  <Words>88</Words>
  <Characters>505</Characters>
  <Application>Microsoft Office Outlook</Application>
  <DocSecurity>0</DocSecurity>
  <Lines>0</Lines>
  <Paragraphs>0</Paragraphs>
  <ScaleCrop>false</ScaleCrop>
  <Company>SPecialiST RePack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Сведения о доходах, об имуществе и обязательствах имущественного характера </dc:title>
  <dc:subject/>
  <dc:creator>molod</dc:creator>
  <cp:keywords/>
  <dc:description/>
  <cp:lastModifiedBy>Васильев</cp:lastModifiedBy>
  <cp:revision>4</cp:revision>
  <cp:lastPrinted>2016-04-19T05:48:00Z</cp:lastPrinted>
  <dcterms:created xsi:type="dcterms:W3CDTF">2016-04-26T07:16:00Z</dcterms:created>
  <dcterms:modified xsi:type="dcterms:W3CDTF">2016-05-06T05:13:00Z</dcterms:modified>
</cp:coreProperties>
</file>