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C2" w:rsidRDefault="00BF18C2" w:rsidP="004C2104">
      <w:pPr>
        <w:spacing w:line="240" w:lineRule="auto"/>
        <w:jc w:val="center"/>
        <w:rPr>
          <w:sz w:val="28"/>
        </w:rPr>
      </w:pPr>
    </w:p>
    <w:p w:rsidR="00BF18C2" w:rsidRDefault="00BF18C2" w:rsidP="004C2104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p w:rsidR="00BF18C2" w:rsidRPr="004C2104" w:rsidRDefault="00BF18C2" w:rsidP="004C2104">
      <w:pPr>
        <w:spacing w:after="0" w:line="240" w:lineRule="auto"/>
        <w:jc w:val="center"/>
        <w:rPr>
          <w:sz w:val="28"/>
        </w:rPr>
      </w:pPr>
      <w:r w:rsidRPr="004C2104">
        <w:rPr>
          <w:sz w:val="28"/>
        </w:rPr>
        <w:t>ИНФОРМАЦИЯ</w:t>
      </w:r>
    </w:p>
    <w:p w:rsidR="00BF18C2" w:rsidRPr="004C2104" w:rsidRDefault="00BF18C2" w:rsidP="004C2104">
      <w:pPr>
        <w:spacing w:after="0" w:line="240" w:lineRule="auto"/>
        <w:jc w:val="center"/>
        <w:rPr>
          <w:sz w:val="28"/>
        </w:rPr>
      </w:pPr>
      <w:r w:rsidRPr="004C2104">
        <w:rPr>
          <w:sz w:val="28"/>
        </w:rPr>
        <w:t>о рассчитываемой за календарный год среднемесячной</w:t>
      </w:r>
    </w:p>
    <w:p w:rsidR="00BF18C2" w:rsidRDefault="00BF18C2" w:rsidP="00DD3F3D">
      <w:pPr>
        <w:spacing w:after="0" w:line="240" w:lineRule="auto"/>
        <w:jc w:val="center"/>
        <w:rPr>
          <w:sz w:val="28"/>
        </w:rPr>
      </w:pPr>
      <w:r w:rsidRPr="004C2104">
        <w:rPr>
          <w:sz w:val="28"/>
        </w:rPr>
        <w:t>заработной плате руководителя, его заместител</w:t>
      </w:r>
      <w:r>
        <w:rPr>
          <w:sz w:val="28"/>
        </w:rPr>
        <w:t>я</w:t>
      </w:r>
    </w:p>
    <w:p w:rsidR="00BF18C2" w:rsidRPr="004C2104" w:rsidRDefault="00BF18C2" w:rsidP="00DD3F3D">
      <w:pPr>
        <w:spacing w:after="0" w:line="240" w:lineRule="auto"/>
        <w:jc w:val="center"/>
        <w:rPr>
          <w:sz w:val="28"/>
        </w:rPr>
      </w:pPr>
    </w:p>
    <w:p w:rsidR="00BF18C2" w:rsidRPr="001D78EA" w:rsidRDefault="00BF18C2" w:rsidP="00DD3F3D">
      <w:pPr>
        <w:spacing w:after="0" w:line="240" w:lineRule="auto"/>
        <w:jc w:val="center"/>
        <w:rPr>
          <w:sz w:val="28"/>
        </w:rPr>
      </w:pPr>
      <w:r w:rsidRPr="001D78EA">
        <w:rPr>
          <w:sz w:val="28"/>
        </w:rPr>
        <w:t xml:space="preserve">Государственное казенное учреждение Пермского края </w:t>
      </w:r>
      <w:r>
        <w:rPr>
          <w:sz w:val="28"/>
        </w:rPr>
        <w:br/>
      </w:r>
      <w:r w:rsidRPr="001D78EA">
        <w:rPr>
          <w:sz w:val="28"/>
        </w:rPr>
        <w:t>"Имущественное казначейство Пермского края"</w:t>
      </w:r>
    </w:p>
    <w:p w:rsidR="00BF18C2" w:rsidRPr="004C2104" w:rsidRDefault="00BF18C2" w:rsidP="004C210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</w:t>
      </w:r>
      <w:r w:rsidRPr="004C2104">
        <w:rPr>
          <w:sz w:val="28"/>
        </w:rPr>
        <w:t xml:space="preserve"> год</w:t>
      </w:r>
    </w:p>
    <w:p w:rsidR="00BF18C2" w:rsidRPr="004C2104" w:rsidRDefault="00BF18C2" w:rsidP="004C2104">
      <w:pPr>
        <w:spacing w:line="240" w:lineRule="auto"/>
        <w:jc w:val="both"/>
        <w:rPr>
          <w:sz w:val="28"/>
        </w:rPr>
      </w:pPr>
    </w:p>
    <w:tbl>
      <w:tblPr>
        <w:tblpPr w:leftFromText="180" w:rightFromText="180" w:vertAnchor="text" w:tblpY="1"/>
        <w:tblOverlap w:val="never"/>
        <w:tblW w:w="90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2760"/>
        <w:gridCol w:w="3402"/>
        <w:gridCol w:w="2386"/>
      </w:tblGrid>
      <w:tr w:rsidR="00BF18C2" w:rsidRPr="004C2104" w:rsidTr="007310DA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8C2" w:rsidRPr="004C2104" w:rsidRDefault="00BF18C2" w:rsidP="004C2104">
            <w:pPr>
              <w:spacing w:line="240" w:lineRule="auto"/>
              <w:jc w:val="center"/>
              <w:rPr>
                <w:sz w:val="28"/>
              </w:rPr>
            </w:pPr>
            <w:r w:rsidRPr="004C2104">
              <w:rPr>
                <w:sz w:val="28"/>
              </w:rPr>
              <w:t>N п/п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C2" w:rsidRPr="004C2104" w:rsidRDefault="00BF18C2" w:rsidP="007310DA">
            <w:pPr>
              <w:spacing w:line="240" w:lineRule="auto"/>
              <w:jc w:val="center"/>
              <w:rPr>
                <w:sz w:val="28"/>
              </w:rPr>
            </w:pPr>
            <w:r w:rsidRPr="004C2104">
              <w:rPr>
                <w:sz w:val="28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C2" w:rsidRPr="004C2104" w:rsidRDefault="00BF18C2" w:rsidP="007310DA">
            <w:pPr>
              <w:spacing w:line="240" w:lineRule="auto"/>
              <w:jc w:val="center"/>
              <w:rPr>
                <w:sz w:val="28"/>
              </w:rPr>
            </w:pPr>
            <w:r w:rsidRPr="004C2104">
              <w:rPr>
                <w:sz w:val="28"/>
              </w:rPr>
              <w:t>Должность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C2" w:rsidRPr="004C2104" w:rsidRDefault="00BF18C2" w:rsidP="007310DA">
            <w:pPr>
              <w:spacing w:line="240" w:lineRule="auto"/>
              <w:jc w:val="center"/>
              <w:rPr>
                <w:sz w:val="28"/>
              </w:rPr>
            </w:pPr>
            <w:r w:rsidRPr="004C2104">
              <w:rPr>
                <w:sz w:val="28"/>
              </w:rPr>
              <w:t>Среднемесячная заработная плата, руб.</w:t>
            </w:r>
          </w:p>
        </w:tc>
      </w:tr>
      <w:tr w:rsidR="00BF18C2" w:rsidRPr="004C2104" w:rsidTr="007310DA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C2" w:rsidRPr="004C2104" w:rsidRDefault="00BF18C2" w:rsidP="00DD3F3D">
            <w:pPr>
              <w:spacing w:line="240" w:lineRule="auto"/>
              <w:jc w:val="center"/>
              <w:rPr>
                <w:sz w:val="28"/>
                <w:lang w:val="en-US"/>
              </w:rPr>
            </w:pPr>
            <w:r w:rsidRPr="004C2104">
              <w:rPr>
                <w:sz w:val="28"/>
                <w:lang w:val="en-US"/>
              </w:rPr>
              <w:t>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C2" w:rsidRPr="007310DA" w:rsidRDefault="00BF18C2" w:rsidP="007310DA">
            <w:pPr>
              <w:spacing w:line="240" w:lineRule="auto"/>
              <w:rPr>
                <w:sz w:val="28"/>
              </w:rPr>
            </w:pPr>
            <w:r w:rsidRPr="007310DA">
              <w:rPr>
                <w:sz w:val="28"/>
              </w:rPr>
              <w:t xml:space="preserve">Сивков </w:t>
            </w:r>
            <w:r>
              <w:rPr>
                <w:sz w:val="28"/>
              </w:rPr>
              <w:br/>
            </w:r>
            <w:r w:rsidRPr="007310DA">
              <w:rPr>
                <w:sz w:val="28"/>
              </w:rPr>
              <w:t>Дмитрий Борисович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C2" w:rsidRPr="007310DA" w:rsidRDefault="00BF18C2" w:rsidP="007310DA">
            <w:pPr>
              <w:spacing w:line="240" w:lineRule="auto"/>
              <w:rPr>
                <w:sz w:val="28"/>
              </w:rPr>
            </w:pPr>
            <w:r w:rsidRPr="007310DA">
              <w:rPr>
                <w:sz w:val="28"/>
              </w:rPr>
              <w:t>Руководитель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C2" w:rsidRPr="007310DA" w:rsidRDefault="00BF18C2" w:rsidP="0093368E">
            <w:pPr>
              <w:spacing w:line="240" w:lineRule="auto"/>
              <w:jc w:val="center"/>
              <w:rPr>
                <w:sz w:val="28"/>
              </w:rPr>
            </w:pPr>
            <w:r w:rsidRPr="007310DA">
              <w:rPr>
                <w:sz w:val="28"/>
              </w:rPr>
              <w:t>9</w:t>
            </w:r>
            <w:r>
              <w:rPr>
                <w:sz w:val="28"/>
              </w:rPr>
              <w:t>2</w:t>
            </w:r>
            <w:r w:rsidRPr="007310DA">
              <w:rPr>
                <w:sz w:val="28"/>
              </w:rPr>
              <w:t> </w:t>
            </w:r>
            <w:r>
              <w:rPr>
                <w:sz w:val="28"/>
              </w:rPr>
              <w:t>667</w:t>
            </w:r>
            <w:r w:rsidRPr="007310DA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</w:tr>
      <w:tr w:rsidR="00BF18C2" w:rsidRPr="004C2104" w:rsidTr="007310DA"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C2" w:rsidRPr="00DD3F3D" w:rsidRDefault="00BF18C2" w:rsidP="00DD3F3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C2" w:rsidRPr="007310DA" w:rsidRDefault="00BF18C2" w:rsidP="007310DA">
            <w:pPr>
              <w:spacing w:line="240" w:lineRule="auto"/>
              <w:rPr>
                <w:sz w:val="28"/>
              </w:rPr>
            </w:pPr>
            <w:r w:rsidRPr="007310DA">
              <w:rPr>
                <w:sz w:val="28"/>
              </w:rPr>
              <w:t xml:space="preserve">Баннов </w:t>
            </w:r>
            <w:r>
              <w:rPr>
                <w:sz w:val="28"/>
              </w:rPr>
              <w:br/>
            </w:r>
            <w:r w:rsidRPr="007310DA">
              <w:rPr>
                <w:sz w:val="28"/>
              </w:rPr>
              <w:t>Максим Валерьевич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C2" w:rsidRPr="007310DA" w:rsidRDefault="00BF18C2" w:rsidP="007310DA">
            <w:pPr>
              <w:spacing w:line="240" w:lineRule="auto"/>
              <w:rPr>
                <w:sz w:val="28"/>
              </w:rPr>
            </w:pPr>
            <w:r w:rsidRPr="007310DA">
              <w:rPr>
                <w:sz w:val="28"/>
              </w:rPr>
              <w:t>Заместитель руководителя, начальник отдела по эксплуатации и содержанию имущества казны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C2" w:rsidRPr="007310DA" w:rsidRDefault="00BF18C2" w:rsidP="0093368E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  <w:r w:rsidRPr="007310DA">
              <w:rPr>
                <w:sz w:val="28"/>
              </w:rPr>
              <w:t> </w:t>
            </w:r>
            <w:r>
              <w:rPr>
                <w:sz w:val="28"/>
              </w:rPr>
              <w:t>734</w:t>
            </w:r>
            <w:r w:rsidRPr="007310DA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</w:tc>
      </w:tr>
    </w:tbl>
    <w:p w:rsidR="00BF18C2" w:rsidRDefault="00BF18C2">
      <w:pPr>
        <w:rPr>
          <w:rFonts w:ascii="Arial CYR" w:hAnsi="Arial CYR"/>
          <w:sz w:val="20"/>
        </w:rPr>
      </w:pPr>
      <w:r>
        <w:rPr>
          <w:rFonts w:ascii="Arial CYR" w:hAnsi="Arial CYR"/>
          <w:sz w:val="20"/>
        </w:rPr>
        <w:br w:type="textWrapping" w:clear="all"/>
      </w:r>
    </w:p>
    <w:p w:rsidR="00BF18C2" w:rsidRDefault="00BF18C2">
      <w:pPr>
        <w:spacing w:after="0" w:line="240" w:lineRule="auto"/>
        <w:ind w:firstLine="709"/>
        <w:jc w:val="center"/>
        <w:rPr>
          <w:rFonts w:ascii="Arial CYR" w:hAnsi="Arial CYR"/>
          <w:sz w:val="20"/>
        </w:rPr>
      </w:pPr>
    </w:p>
    <w:p w:rsidR="00BF18C2" w:rsidRDefault="00BF18C2">
      <w:pPr>
        <w:spacing w:after="0" w:line="240" w:lineRule="auto"/>
        <w:ind w:firstLine="709"/>
        <w:jc w:val="center"/>
      </w:pPr>
    </w:p>
    <w:p w:rsidR="00BF18C2" w:rsidRDefault="00BF18C2" w:rsidP="004C2104">
      <w:pPr>
        <w:spacing w:line="240" w:lineRule="auto"/>
        <w:jc w:val="center"/>
        <w:rPr>
          <w:sz w:val="28"/>
        </w:rPr>
      </w:pPr>
    </w:p>
    <w:p w:rsidR="00BF18C2" w:rsidRDefault="00BF18C2" w:rsidP="004C2104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p w:rsidR="00BF18C2" w:rsidRPr="004C2104" w:rsidRDefault="00BF18C2" w:rsidP="004C2104">
      <w:pPr>
        <w:spacing w:after="0" w:line="240" w:lineRule="auto"/>
        <w:jc w:val="center"/>
        <w:rPr>
          <w:sz w:val="28"/>
        </w:rPr>
      </w:pPr>
      <w:r w:rsidRPr="004C2104">
        <w:rPr>
          <w:sz w:val="28"/>
        </w:rPr>
        <w:t>ИНФОРМАЦИЯ</w:t>
      </w:r>
    </w:p>
    <w:p w:rsidR="00BF18C2" w:rsidRPr="004C2104" w:rsidRDefault="00BF18C2" w:rsidP="004C2104">
      <w:pPr>
        <w:spacing w:after="0" w:line="240" w:lineRule="auto"/>
        <w:jc w:val="center"/>
        <w:rPr>
          <w:sz w:val="28"/>
        </w:rPr>
      </w:pPr>
      <w:r w:rsidRPr="004C2104">
        <w:rPr>
          <w:sz w:val="28"/>
        </w:rPr>
        <w:t>о рассчитываемой за календарный год среднемесячной</w:t>
      </w:r>
    </w:p>
    <w:p w:rsidR="00BF18C2" w:rsidRDefault="00BF18C2" w:rsidP="00DD3F3D">
      <w:pPr>
        <w:spacing w:after="0" w:line="240" w:lineRule="auto"/>
        <w:jc w:val="center"/>
        <w:rPr>
          <w:sz w:val="28"/>
        </w:rPr>
      </w:pPr>
      <w:r w:rsidRPr="004C2104">
        <w:rPr>
          <w:sz w:val="28"/>
        </w:rPr>
        <w:t>заработной плате руководителя, его заместител</w:t>
      </w:r>
      <w:r>
        <w:rPr>
          <w:sz w:val="28"/>
        </w:rPr>
        <w:t>я</w:t>
      </w:r>
    </w:p>
    <w:p w:rsidR="00BF18C2" w:rsidRPr="004C2104" w:rsidRDefault="00BF18C2" w:rsidP="00DD3F3D">
      <w:pPr>
        <w:spacing w:after="0" w:line="240" w:lineRule="auto"/>
        <w:jc w:val="center"/>
        <w:rPr>
          <w:sz w:val="28"/>
        </w:rPr>
      </w:pPr>
    </w:p>
    <w:p w:rsidR="00BF18C2" w:rsidRPr="001D78EA" w:rsidRDefault="00BF18C2" w:rsidP="00DD3F3D">
      <w:pPr>
        <w:spacing w:after="0" w:line="240" w:lineRule="auto"/>
        <w:jc w:val="center"/>
        <w:rPr>
          <w:sz w:val="28"/>
        </w:rPr>
      </w:pPr>
      <w:r w:rsidRPr="001D78EA">
        <w:rPr>
          <w:sz w:val="28"/>
        </w:rPr>
        <w:t>Государственное казенное учреждение Пермского края "</w:t>
      </w:r>
      <w:r>
        <w:rPr>
          <w:sz w:val="28"/>
        </w:rPr>
        <w:t>Институт регионального и городского планирования</w:t>
      </w:r>
      <w:r w:rsidRPr="001D78EA">
        <w:rPr>
          <w:sz w:val="28"/>
        </w:rPr>
        <w:t xml:space="preserve"> Пермского края"</w:t>
      </w:r>
    </w:p>
    <w:p w:rsidR="00BF18C2" w:rsidRPr="00064AAA" w:rsidRDefault="00BF18C2" w:rsidP="004C2104">
      <w:pPr>
        <w:spacing w:after="0" w:line="240" w:lineRule="auto"/>
        <w:jc w:val="center"/>
        <w:rPr>
          <w:color w:val="000000" w:themeColor="text1"/>
          <w:sz w:val="28"/>
        </w:rPr>
      </w:pPr>
      <w:r w:rsidRPr="00064AAA">
        <w:rPr>
          <w:color w:val="000000" w:themeColor="text1"/>
          <w:sz w:val="28"/>
        </w:rPr>
        <w:t>за 202</w:t>
      </w:r>
      <w:r>
        <w:rPr>
          <w:color w:val="000000" w:themeColor="text1"/>
          <w:sz w:val="28"/>
        </w:rPr>
        <w:t>2</w:t>
      </w:r>
      <w:r w:rsidRPr="00064AAA">
        <w:rPr>
          <w:color w:val="000000" w:themeColor="text1"/>
          <w:sz w:val="28"/>
        </w:rPr>
        <w:t xml:space="preserve"> год</w:t>
      </w:r>
    </w:p>
    <w:p w:rsidR="00BF18C2" w:rsidRPr="004C2104" w:rsidRDefault="00BF18C2" w:rsidP="004C2104">
      <w:pPr>
        <w:spacing w:line="240" w:lineRule="auto"/>
        <w:jc w:val="both"/>
        <w:rPr>
          <w:sz w:val="28"/>
        </w:rPr>
      </w:pPr>
    </w:p>
    <w:tbl>
      <w:tblPr>
        <w:tblpPr w:leftFromText="180" w:rightFromText="180" w:vertAnchor="text" w:tblpY="1"/>
        <w:tblOverlap w:val="never"/>
        <w:tblW w:w="90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3003"/>
        <w:gridCol w:w="2324"/>
        <w:gridCol w:w="3221"/>
      </w:tblGrid>
      <w:tr w:rsidR="00BF18C2" w:rsidRPr="004C2104" w:rsidTr="00DD3F3D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8C2" w:rsidRPr="004C2104" w:rsidRDefault="00BF18C2" w:rsidP="004C2104">
            <w:pPr>
              <w:spacing w:line="240" w:lineRule="auto"/>
              <w:jc w:val="center"/>
              <w:rPr>
                <w:sz w:val="28"/>
              </w:rPr>
            </w:pPr>
            <w:r w:rsidRPr="004C2104">
              <w:rPr>
                <w:sz w:val="28"/>
              </w:rPr>
              <w:t>N п/п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8C2" w:rsidRPr="004C2104" w:rsidRDefault="00BF18C2" w:rsidP="004C2104">
            <w:pPr>
              <w:spacing w:line="240" w:lineRule="auto"/>
              <w:jc w:val="center"/>
              <w:rPr>
                <w:sz w:val="28"/>
              </w:rPr>
            </w:pPr>
            <w:r w:rsidRPr="004C2104">
              <w:rPr>
                <w:sz w:val="28"/>
              </w:rPr>
              <w:t>Фамилия, имя, отчество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8C2" w:rsidRPr="004C2104" w:rsidRDefault="00BF18C2" w:rsidP="004C2104">
            <w:pPr>
              <w:spacing w:line="240" w:lineRule="auto"/>
              <w:jc w:val="center"/>
              <w:rPr>
                <w:sz w:val="28"/>
              </w:rPr>
            </w:pPr>
            <w:r w:rsidRPr="004C2104">
              <w:rPr>
                <w:sz w:val="28"/>
              </w:rPr>
              <w:t>Должность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8C2" w:rsidRPr="004C2104" w:rsidRDefault="00BF18C2" w:rsidP="004C2104">
            <w:pPr>
              <w:spacing w:line="240" w:lineRule="auto"/>
              <w:jc w:val="center"/>
              <w:rPr>
                <w:sz w:val="28"/>
              </w:rPr>
            </w:pPr>
            <w:r w:rsidRPr="004C2104">
              <w:rPr>
                <w:sz w:val="28"/>
              </w:rPr>
              <w:t>Среднемесячная заработная плата, руб.</w:t>
            </w:r>
          </w:p>
        </w:tc>
      </w:tr>
      <w:tr w:rsidR="00BF18C2" w:rsidRPr="004C2104" w:rsidTr="00E35099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18C2" w:rsidRPr="004C2104" w:rsidRDefault="00BF18C2" w:rsidP="00DD3F3D">
            <w:pPr>
              <w:spacing w:line="240" w:lineRule="auto"/>
              <w:jc w:val="center"/>
              <w:rPr>
                <w:sz w:val="28"/>
                <w:lang w:val="en-US"/>
              </w:rPr>
            </w:pPr>
            <w:r w:rsidRPr="004C2104">
              <w:rPr>
                <w:sz w:val="28"/>
                <w:lang w:val="en-US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18C2" w:rsidRPr="00E35099" w:rsidRDefault="00BF18C2" w:rsidP="00DD3F3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Половников Олег Сергеевич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18C2" w:rsidRPr="004C2104" w:rsidRDefault="00BF18C2" w:rsidP="00DD3F3D">
            <w:pPr>
              <w:spacing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18C2" w:rsidRPr="00E35099" w:rsidRDefault="00BF18C2" w:rsidP="00064AAA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115 319,07</w:t>
            </w:r>
          </w:p>
        </w:tc>
      </w:tr>
      <w:tr w:rsidR="00BF18C2" w:rsidRPr="004C2104" w:rsidTr="00E3509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Pr="00DD3F3D" w:rsidRDefault="00BF18C2" w:rsidP="00DD3F3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Pr="004C2104" w:rsidRDefault="00BF18C2" w:rsidP="00DD3F3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Русакова Татьяна Сергеевна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Pr="004C2104" w:rsidRDefault="00BF18C2" w:rsidP="00064AAA">
            <w:pPr>
              <w:spacing w:line="240" w:lineRule="auto"/>
              <w:jc w:val="center"/>
              <w:rPr>
                <w:sz w:val="28"/>
              </w:rPr>
            </w:pPr>
            <w:r w:rsidRPr="004C2104"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Pr="004C2104" w:rsidRDefault="00BF18C2" w:rsidP="00064AAA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103 646,94</w:t>
            </w:r>
          </w:p>
        </w:tc>
      </w:tr>
      <w:tr w:rsidR="00BF18C2" w:rsidRPr="004C2104" w:rsidTr="00E3509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Default="00BF18C2" w:rsidP="00DD3F3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Default="00BF18C2" w:rsidP="00DD3F3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Яхонт Юлия </w:t>
            </w:r>
            <w:r>
              <w:rPr>
                <w:sz w:val="28"/>
              </w:rPr>
              <w:lastRenderedPageBreak/>
              <w:t>Александровна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Pr="004C2104" w:rsidRDefault="00BF18C2" w:rsidP="005B0944">
            <w:pPr>
              <w:spacing w:line="240" w:lineRule="auto"/>
              <w:jc w:val="center"/>
              <w:rPr>
                <w:sz w:val="28"/>
              </w:rPr>
            </w:pPr>
            <w:r w:rsidRPr="004C2104">
              <w:rPr>
                <w:sz w:val="28"/>
              </w:rPr>
              <w:lastRenderedPageBreak/>
              <w:t xml:space="preserve">Заместитель </w:t>
            </w:r>
            <w:r>
              <w:rPr>
                <w:sz w:val="28"/>
              </w:rPr>
              <w:lastRenderedPageBreak/>
              <w:t>директора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Default="00BF18C2" w:rsidP="001107CB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103 282,42</w:t>
            </w:r>
          </w:p>
        </w:tc>
      </w:tr>
      <w:tr w:rsidR="00BF18C2" w:rsidRPr="004C2104" w:rsidTr="00E3509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Default="00BF18C2" w:rsidP="00DD3F3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Pr="004C2104" w:rsidRDefault="00BF18C2" w:rsidP="00DD3F3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Красников Андрей Викторович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Pr="004C2104" w:rsidRDefault="00BF18C2" w:rsidP="005B0944">
            <w:pPr>
              <w:spacing w:line="240" w:lineRule="auto"/>
              <w:jc w:val="center"/>
              <w:rPr>
                <w:sz w:val="28"/>
              </w:rPr>
            </w:pPr>
            <w:r w:rsidRPr="004C2104"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C2" w:rsidRPr="004C2104" w:rsidRDefault="00BF18C2" w:rsidP="00064AAA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114 167,24</w:t>
            </w:r>
          </w:p>
        </w:tc>
      </w:tr>
    </w:tbl>
    <w:p w:rsidR="00BF18C2" w:rsidRDefault="00BF18C2">
      <w:pPr>
        <w:rPr>
          <w:rFonts w:ascii="Arial CYR" w:hAnsi="Arial CYR"/>
          <w:sz w:val="20"/>
        </w:rPr>
      </w:pPr>
      <w:r>
        <w:rPr>
          <w:rFonts w:ascii="Arial CYR" w:hAnsi="Arial CYR"/>
          <w:sz w:val="20"/>
        </w:rPr>
        <w:br w:type="textWrapping" w:clear="all"/>
      </w:r>
    </w:p>
    <w:p w:rsidR="00BF18C2" w:rsidRDefault="00BF18C2">
      <w:pPr>
        <w:spacing w:after="0" w:line="240" w:lineRule="auto"/>
        <w:ind w:firstLine="709"/>
        <w:jc w:val="center"/>
        <w:rPr>
          <w:rFonts w:ascii="Arial CYR" w:hAnsi="Arial CYR"/>
          <w:sz w:val="20"/>
        </w:rPr>
      </w:pPr>
    </w:p>
    <w:p w:rsidR="00BF18C2" w:rsidRDefault="00BF18C2">
      <w:pPr>
        <w:spacing w:after="0" w:line="240" w:lineRule="auto"/>
        <w:ind w:firstLine="709"/>
        <w:jc w:val="center"/>
      </w:pPr>
    </w:p>
    <w:p w:rsidR="00BF18C2" w:rsidRDefault="00BF18C2" w:rsidP="004E0837">
      <w:pPr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BF18C2" w:rsidRDefault="00BF18C2" w:rsidP="004E0837">
      <w:pPr>
        <w:spacing w:after="0" w:line="240" w:lineRule="auto"/>
        <w:jc w:val="center"/>
        <w:rPr>
          <w:sz w:val="28"/>
        </w:rPr>
      </w:pPr>
    </w:p>
    <w:p w:rsidR="00BF18C2" w:rsidRDefault="00BF18C2" w:rsidP="004E083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рассчитываемой за календарный год среднемесячной</w:t>
      </w:r>
    </w:p>
    <w:p w:rsidR="00BF18C2" w:rsidRDefault="00BF18C2" w:rsidP="004E083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заработной плате </w:t>
      </w:r>
      <w:r w:rsidRPr="004E0837">
        <w:rPr>
          <w:sz w:val="28"/>
        </w:rPr>
        <w:t xml:space="preserve">руководителя и заместителя государственного бюджетного учреждения в сфере определения государственной кадастровой оценки </w:t>
      </w:r>
      <w:r w:rsidRPr="004E0837">
        <w:rPr>
          <w:sz w:val="28"/>
        </w:rPr>
        <w:br/>
      </w:r>
      <w:r>
        <w:rPr>
          <w:sz w:val="28"/>
        </w:rPr>
        <w:t xml:space="preserve">«Центр технической инвентаризации и кадастровой оценки Пермского края» </w:t>
      </w:r>
      <w:r w:rsidRPr="004E0837">
        <w:rPr>
          <w:sz w:val="28"/>
        </w:rPr>
        <w:t>за 202</w:t>
      </w:r>
      <w:r>
        <w:rPr>
          <w:sz w:val="28"/>
        </w:rPr>
        <w:t>2</w:t>
      </w:r>
      <w:r w:rsidRPr="004E0837">
        <w:rPr>
          <w:sz w:val="28"/>
        </w:rPr>
        <w:t xml:space="preserve"> год</w:t>
      </w:r>
    </w:p>
    <w:p w:rsidR="00BF18C2" w:rsidRDefault="00BF18C2" w:rsidP="004E0837">
      <w:pPr>
        <w:spacing w:after="0" w:line="240" w:lineRule="auto"/>
        <w:jc w:val="center"/>
        <w:rPr>
          <w:sz w:val="28"/>
        </w:rPr>
      </w:pPr>
    </w:p>
    <w:p w:rsidR="00BF18C2" w:rsidRDefault="00BF18C2" w:rsidP="004E083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8"/>
        <w:gridCol w:w="3168"/>
        <w:gridCol w:w="2973"/>
        <w:gridCol w:w="2662"/>
      </w:tblGrid>
      <w:tr w:rsidR="00BF18C2" w:rsidTr="003956B8">
        <w:trPr>
          <w:trHeight w:val="818"/>
        </w:trPr>
        <w:tc>
          <w:tcPr>
            <w:tcW w:w="768" w:type="dxa"/>
            <w:vAlign w:val="center"/>
          </w:tcPr>
          <w:p w:rsidR="00BF18C2" w:rsidRDefault="00BF18C2" w:rsidP="004E08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168" w:type="dxa"/>
          </w:tcPr>
          <w:p w:rsidR="00BF18C2" w:rsidRDefault="00BF18C2" w:rsidP="004E08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973" w:type="dxa"/>
            <w:vAlign w:val="center"/>
          </w:tcPr>
          <w:p w:rsidR="00BF18C2" w:rsidRDefault="00BF18C2" w:rsidP="004E08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662" w:type="dxa"/>
            <w:vAlign w:val="center"/>
          </w:tcPr>
          <w:p w:rsidR="00BF18C2" w:rsidRDefault="00BF18C2" w:rsidP="004E08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BF18C2" w:rsidTr="003956B8">
        <w:trPr>
          <w:trHeight w:val="587"/>
        </w:trPr>
        <w:tc>
          <w:tcPr>
            <w:tcW w:w="768" w:type="dxa"/>
            <w:vAlign w:val="center"/>
          </w:tcPr>
          <w:p w:rsidR="00BF18C2" w:rsidRDefault="00BF18C2" w:rsidP="004E08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68" w:type="dxa"/>
          </w:tcPr>
          <w:p w:rsidR="00BF18C2" w:rsidRDefault="00BF18C2" w:rsidP="004E08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Штейников Александр Васильевич</w:t>
            </w:r>
          </w:p>
        </w:tc>
        <w:tc>
          <w:tcPr>
            <w:tcW w:w="2973" w:type="dxa"/>
            <w:vAlign w:val="center"/>
          </w:tcPr>
          <w:p w:rsidR="00BF18C2" w:rsidRDefault="00BF18C2" w:rsidP="004E08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учреждения</w:t>
            </w:r>
          </w:p>
        </w:tc>
        <w:tc>
          <w:tcPr>
            <w:tcW w:w="2662" w:type="dxa"/>
            <w:vAlign w:val="center"/>
          </w:tcPr>
          <w:p w:rsidR="00BF18C2" w:rsidRPr="003956B8" w:rsidRDefault="00BF18C2" w:rsidP="003956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56B8">
              <w:rPr>
                <w:rFonts w:ascii="Times New Roman" w:hAnsi="Times New Roman" w:cs="Times New Roman"/>
                <w:sz w:val="28"/>
              </w:rPr>
              <w:t>284 311,47</w:t>
            </w:r>
          </w:p>
        </w:tc>
      </w:tr>
      <w:tr w:rsidR="00BF18C2" w:rsidTr="003956B8">
        <w:trPr>
          <w:trHeight w:val="587"/>
        </w:trPr>
        <w:tc>
          <w:tcPr>
            <w:tcW w:w="768" w:type="dxa"/>
            <w:vAlign w:val="center"/>
          </w:tcPr>
          <w:p w:rsidR="00BF18C2" w:rsidRDefault="00BF18C2" w:rsidP="004E08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68" w:type="dxa"/>
          </w:tcPr>
          <w:p w:rsidR="00BF18C2" w:rsidRDefault="00BF18C2" w:rsidP="004E08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Нехоц Светлана Сергеевна</w:t>
            </w:r>
          </w:p>
        </w:tc>
        <w:tc>
          <w:tcPr>
            <w:tcW w:w="2973" w:type="dxa"/>
            <w:vAlign w:val="center"/>
          </w:tcPr>
          <w:p w:rsidR="00BF18C2" w:rsidRDefault="00BF18C2" w:rsidP="004E08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662" w:type="dxa"/>
            <w:vAlign w:val="center"/>
          </w:tcPr>
          <w:p w:rsidR="00BF18C2" w:rsidRPr="003956B8" w:rsidRDefault="00BF18C2" w:rsidP="006660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56B8">
              <w:rPr>
                <w:rFonts w:ascii="Times New Roman" w:hAnsi="Times New Roman" w:cs="Times New Roman"/>
                <w:sz w:val="28"/>
              </w:rPr>
              <w:t>159 576,18</w:t>
            </w:r>
          </w:p>
        </w:tc>
      </w:tr>
    </w:tbl>
    <w:p w:rsidR="00BF18C2" w:rsidRDefault="00BF18C2" w:rsidP="004E0837">
      <w:pPr>
        <w:spacing w:after="0" w:line="240" w:lineRule="auto"/>
        <w:jc w:val="center"/>
        <w:rPr>
          <w:sz w:val="28"/>
        </w:rPr>
      </w:pPr>
    </w:p>
    <w:p w:rsidR="00BF18C2" w:rsidRDefault="00BF18C2" w:rsidP="004E0837">
      <w:pPr>
        <w:spacing w:after="0" w:line="240" w:lineRule="auto"/>
        <w:jc w:val="center"/>
        <w:rPr>
          <w:sz w:val="28"/>
        </w:rPr>
      </w:pPr>
    </w:p>
    <w:p w:rsidR="00BF18C2" w:rsidRDefault="00BF18C2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BF18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BF18C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F18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2023-07-19T04:51:00Z</dcterms:modified>
</cp:coreProperties>
</file>