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18" w:rsidRPr="006B08B2" w:rsidRDefault="00664A18" w:rsidP="001C7B16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Cs w:val="24"/>
        </w:rPr>
      </w:pPr>
      <w:r w:rsidRPr="006B08B2">
        <w:rPr>
          <w:rFonts w:ascii="Times New Roman Полужирный" w:hAnsi="Times New Roman Полужирный"/>
          <w:b/>
          <w:caps/>
          <w:szCs w:val="24"/>
        </w:rPr>
        <w:t xml:space="preserve">Сведения </w:t>
      </w:r>
    </w:p>
    <w:p w:rsidR="00664A18" w:rsidRDefault="00664A18" w:rsidP="001C7B16">
      <w:pPr>
        <w:spacing w:after="0" w:line="240" w:lineRule="auto"/>
        <w:jc w:val="center"/>
        <w:rPr>
          <w:b/>
          <w:szCs w:val="24"/>
        </w:rPr>
      </w:pPr>
      <w:r w:rsidRPr="0096362A">
        <w:rPr>
          <w:b/>
          <w:szCs w:val="24"/>
        </w:rPr>
        <w:t>о доходах, расходах, об имуществе и обязательствах имущественного характера</w:t>
      </w:r>
      <w:r>
        <w:rPr>
          <w:b/>
          <w:szCs w:val="24"/>
        </w:rPr>
        <w:t xml:space="preserve"> </w:t>
      </w:r>
      <w:r>
        <w:rPr>
          <w:b/>
          <w:szCs w:val="24"/>
        </w:rPr>
        <w:br/>
        <w:t xml:space="preserve">должностных лиц </w:t>
      </w:r>
      <w:r w:rsidRPr="00FD7D20">
        <w:rPr>
          <w:b/>
          <w:szCs w:val="24"/>
        </w:rPr>
        <w:t>Государственно</w:t>
      </w:r>
      <w:r>
        <w:rPr>
          <w:b/>
          <w:szCs w:val="24"/>
        </w:rPr>
        <w:t>го</w:t>
      </w:r>
      <w:r w:rsidRPr="00FD7D20">
        <w:rPr>
          <w:b/>
          <w:szCs w:val="24"/>
        </w:rPr>
        <w:t xml:space="preserve"> бюджетно</w:t>
      </w:r>
      <w:r>
        <w:rPr>
          <w:b/>
          <w:szCs w:val="24"/>
        </w:rPr>
        <w:t>го</w:t>
      </w:r>
      <w:r w:rsidRPr="00FD7D20">
        <w:rPr>
          <w:b/>
          <w:szCs w:val="24"/>
        </w:rPr>
        <w:t xml:space="preserve"> образовательн</w:t>
      </w:r>
      <w:r>
        <w:rPr>
          <w:b/>
          <w:szCs w:val="24"/>
        </w:rPr>
        <w:t>ого</w:t>
      </w:r>
      <w:r w:rsidRPr="00FD7D20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FD7D20">
        <w:rPr>
          <w:b/>
          <w:szCs w:val="24"/>
        </w:rPr>
        <w:t xml:space="preserve"> дополнительного образования Республики Крым «Региональный центр по подготовке к военной службе и военно-патриотическому воспитанию</w:t>
      </w:r>
      <w:r>
        <w:rPr>
          <w:b/>
          <w:szCs w:val="24"/>
        </w:rPr>
        <w:t xml:space="preserve">» </w:t>
      </w:r>
    </w:p>
    <w:p w:rsidR="00664A18" w:rsidRDefault="00664A18" w:rsidP="001C7B16">
      <w:pPr>
        <w:spacing w:after="0" w:line="240" w:lineRule="auto"/>
        <w:jc w:val="center"/>
        <w:rPr>
          <w:b/>
          <w:szCs w:val="24"/>
        </w:rPr>
      </w:pPr>
      <w:r w:rsidRPr="0096362A">
        <w:rPr>
          <w:b/>
          <w:szCs w:val="24"/>
        </w:rPr>
        <w:t>за период с 01 января 202</w:t>
      </w:r>
      <w:r>
        <w:rPr>
          <w:b/>
          <w:szCs w:val="24"/>
        </w:rPr>
        <w:t>2</w:t>
      </w:r>
      <w:r w:rsidRPr="0096362A">
        <w:rPr>
          <w:b/>
          <w:szCs w:val="24"/>
        </w:rPr>
        <w:t xml:space="preserve"> года по 31 декабря 202</w:t>
      </w:r>
      <w:r>
        <w:rPr>
          <w:b/>
          <w:szCs w:val="24"/>
        </w:rPr>
        <w:t>2</w:t>
      </w:r>
      <w:r w:rsidRPr="0096362A">
        <w:rPr>
          <w:b/>
          <w:szCs w:val="24"/>
        </w:rPr>
        <w:t xml:space="preserve"> года</w:t>
      </w:r>
    </w:p>
    <w:p w:rsidR="00664A18" w:rsidRDefault="00664A18" w:rsidP="001C7B16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24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134"/>
        <w:gridCol w:w="993"/>
        <w:gridCol w:w="1104"/>
        <w:gridCol w:w="993"/>
        <w:gridCol w:w="1134"/>
        <w:gridCol w:w="1134"/>
        <w:gridCol w:w="993"/>
        <w:gridCol w:w="992"/>
        <w:gridCol w:w="1558"/>
        <w:gridCol w:w="1382"/>
        <w:gridCol w:w="1426"/>
      </w:tblGrid>
      <w:tr w:rsidR="00664A18" w:rsidRPr="00880A6C" w:rsidTr="00154BFF">
        <w:tc>
          <w:tcPr>
            <w:tcW w:w="562" w:type="dxa"/>
            <w:vMerge w:val="restart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843" w:type="dxa"/>
            <w:vMerge w:val="restart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664A18" w:rsidRPr="00880A6C" w:rsidRDefault="00664A18" w:rsidP="006B5D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382" w:type="dxa"/>
            <w:vMerge w:val="restart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Деклариро-ванный годовой доход (руб.)</w:t>
            </w:r>
          </w:p>
        </w:tc>
        <w:tc>
          <w:tcPr>
            <w:tcW w:w="1426" w:type="dxa"/>
            <w:vMerge w:val="restart"/>
          </w:tcPr>
          <w:p w:rsidR="00664A18" w:rsidRPr="00880A6C" w:rsidRDefault="00664A18" w:rsidP="00664A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664A18" w:rsidRPr="00880A6C" w:rsidTr="00154BFF">
        <w:tc>
          <w:tcPr>
            <w:tcW w:w="562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04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8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4A18" w:rsidRPr="002B38CF" w:rsidTr="00154BFF">
        <w:trPr>
          <w:trHeight w:val="1023"/>
        </w:trPr>
        <w:tc>
          <w:tcPr>
            <w:tcW w:w="562" w:type="dxa"/>
            <w:vMerge w:val="restart"/>
          </w:tcPr>
          <w:p w:rsidR="00664A18" w:rsidRPr="002E3908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hanging="15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</w:tcPr>
          <w:p w:rsidR="00664A18" w:rsidRPr="002E3908" w:rsidRDefault="00664A18" w:rsidP="00FD7D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Полковников Д.А.</w:t>
            </w:r>
          </w:p>
        </w:tc>
        <w:tc>
          <w:tcPr>
            <w:tcW w:w="1134" w:type="dxa"/>
          </w:tcPr>
          <w:p w:rsidR="00664A18" w:rsidRPr="002E3908" w:rsidRDefault="00664A18" w:rsidP="003E79C8">
            <w:pPr>
              <w:keepNext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</w:t>
            </w:r>
          </w:p>
        </w:tc>
        <w:tc>
          <w:tcPr>
            <w:tcW w:w="993" w:type="dxa"/>
          </w:tcPr>
          <w:p w:rsidR="00664A18" w:rsidRPr="002E3908" w:rsidRDefault="00664A18" w:rsidP="006C54B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4" w:type="dxa"/>
          </w:tcPr>
          <w:p w:rsidR="00664A18" w:rsidRPr="002E3908" w:rsidRDefault="00664A18" w:rsidP="00D63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2E3908" w:rsidRDefault="00664A18" w:rsidP="00D63A7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D63A70" w:rsidRDefault="00664A18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A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664A18" w:rsidRPr="00D63A70" w:rsidRDefault="00664A18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664A18" w:rsidRPr="00D63A70" w:rsidRDefault="00664A18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8" w:type="dxa"/>
          </w:tcPr>
          <w:p w:rsidR="00664A18" w:rsidRPr="00D63A70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3A70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:rsidR="00664A18" w:rsidRPr="00D63A70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2834358,82</w:t>
            </w:r>
          </w:p>
        </w:tc>
        <w:tc>
          <w:tcPr>
            <w:tcW w:w="1426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rPr>
          <w:trHeight w:val="662"/>
        </w:trPr>
        <w:tc>
          <w:tcPr>
            <w:tcW w:w="562" w:type="dxa"/>
            <w:vMerge/>
          </w:tcPr>
          <w:p w:rsidR="00664A18" w:rsidRPr="002E3908" w:rsidRDefault="00664A18" w:rsidP="007A64A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4A18" w:rsidRPr="002E3908" w:rsidRDefault="00664A18" w:rsidP="00FD7D2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vMerge w:val="restart"/>
          </w:tcPr>
          <w:p w:rsidR="00664A18" w:rsidRPr="002E3908" w:rsidRDefault="00664A18" w:rsidP="007A64AC">
            <w:pPr>
              <w:keepNext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664A18" w:rsidRPr="002E3908" w:rsidRDefault="00664A18" w:rsidP="007A64AC">
            <w:pPr>
              <w:keepNext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4" w:type="dxa"/>
            <w:shd w:val="clear" w:color="auto" w:fill="auto"/>
          </w:tcPr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общая долевая (1/2)</w:t>
            </w:r>
          </w:p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664A18" w:rsidRPr="002E3908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A18" w:rsidRPr="00AA3E3A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3" w:type="dxa"/>
            <w:shd w:val="clear" w:color="auto" w:fill="auto"/>
          </w:tcPr>
          <w:p w:rsidR="00664A18" w:rsidRPr="00AA3E3A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1000,0</w:t>
            </w:r>
          </w:p>
          <w:p w:rsidR="00664A18" w:rsidRPr="00AA3E3A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64A18" w:rsidRPr="00AA3E3A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  <w:shd w:val="clear" w:color="auto" w:fill="auto"/>
          </w:tcPr>
          <w:p w:rsidR="00664A18" w:rsidRPr="00AA3E3A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9E5697">
              <w:rPr>
                <w:rFonts w:ascii="Times New Roman" w:hAnsi="Times New Roman" w:cs="Times New Roman"/>
                <w:sz w:val="16"/>
                <w:szCs w:val="16"/>
              </w:rPr>
              <w:t>Haval F7x</w:t>
            </w:r>
          </w:p>
        </w:tc>
        <w:tc>
          <w:tcPr>
            <w:tcW w:w="1382" w:type="dxa"/>
            <w:shd w:val="clear" w:color="auto" w:fill="auto"/>
          </w:tcPr>
          <w:p w:rsidR="00664A18" w:rsidRPr="00AA3E3A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3E3A">
              <w:rPr>
                <w:rFonts w:ascii="Times New Roman" w:hAnsi="Times New Roman" w:cs="Times New Roman"/>
                <w:sz w:val="16"/>
                <w:szCs w:val="16"/>
              </w:rPr>
              <w:t>867670,67</w:t>
            </w:r>
          </w:p>
        </w:tc>
        <w:tc>
          <w:tcPr>
            <w:tcW w:w="1426" w:type="dxa"/>
          </w:tcPr>
          <w:p w:rsidR="00664A18" w:rsidRPr="002B38CF" w:rsidRDefault="00664A18" w:rsidP="007A64A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2E3908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4A18" w:rsidRPr="002E3908" w:rsidRDefault="00664A18" w:rsidP="00FD7D2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A18" w:rsidRPr="002E3908" w:rsidRDefault="00664A18" w:rsidP="00E1471E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4" w:type="dxa"/>
          </w:tcPr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48907,0</w:t>
            </w:r>
          </w:p>
        </w:tc>
        <w:tc>
          <w:tcPr>
            <w:tcW w:w="1134" w:type="dxa"/>
          </w:tcPr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64A18" w:rsidRPr="00195440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40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  <w:shd w:val="clear" w:color="auto" w:fill="auto"/>
          </w:tcPr>
          <w:p w:rsidR="00664A18" w:rsidRPr="00195440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5440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992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2E3908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4A18" w:rsidRPr="002E3908" w:rsidRDefault="00664A18" w:rsidP="00FD7D2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A18" w:rsidRPr="002E3908" w:rsidRDefault="00664A18" w:rsidP="00E1471E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4" w:type="dxa"/>
          </w:tcPr>
          <w:p w:rsidR="00664A18" w:rsidRPr="002E3908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общая долевая (5/16)</w:t>
            </w:r>
          </w:p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92,9</w:t>
            </w:r>
          </w:p>
        </w:tc>
        <w:tc>
          <w:tcPr>
            <w:tcW w:w="1134" w:type="dxa"/>
          </w:tcPr>
          <w:p w:rsidR="00664A18" w:rsidRPr="002E3908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E1471E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2E3908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4A18" w:rsidRPr="002E3908" w:rsidRDefault="00664A18" w:rsidP="00FD7D2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664A18" w:rsidRPr="002E3908" w:rsidRDefault="00664A18" w:rsidP="002E3908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E3908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4" w:type="dxa"/>
          </w:tcPr>
          <w:p w:rsidR="00664A18" w:rsidRPr="002E3908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664A18" w:rsidRPr="002E3908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E3908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38,7</w:t>
            </w:r>
          </w:p>
        </w:tc>
        <w:tc>
          <w:tcPr>
            <w:tcW w:w="1134" w:type="dxa"/>
          </w:tcPr>
          <w:p w:rsidR="00664A18" w:rsidRPr="002E3908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664A18" w:rsidRPr="002B38CF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2B38CF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64A18" w:rsidRPr="002B38CF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664A18" w:rsidRPr="002B38CF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:rsidR="00664A18" w:rsidRPr="002B38CF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2E3908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4E788A" w:rsidRDefault="00664A18" w:rsidP="004E788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</w:tcPr>
          <w:p w:rsidR="00664A18" w:rsidRDefault="00664A18" w:rsidP="00FD7D2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:rsidR="00664A18" w:rsidRPr="002E3908" w:rsidRDefault="00664A18" w:rsidP="00FD7D2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2E3908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E390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104" w:type="dxa"/>
          </w:tcPr>
          <w:p w:rsidR="00664A18" w:rsidRPr="002E390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E390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2E390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B40B6C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B6C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3" w:type="dxa"/>
          </w:tcPr>
          <w:p w:rsidR="00664A18" w:rsidRPr="00B40B6C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B6C">
              <w:rPr>
                <w:rFonts w:ascii="Times New Roman" w:hAnsi="Times New Roman" w:cs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</w:tcPr>
          <w:p w:rsidR="00664A18" w:rsidRPr="00B40B6C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B6C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</w:tcPr>
          <w:p w:rsidR="00664A18" w:rsidRPr="00B40B6C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40B6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184FC8" w:rsidTr="00154BFF">
        <w:trPr>
          <w:trHeight w:val="507"/>
        </w:trPr>
        <w:tc>
          <w:tcPr>
            <w:tcW w:w="562" w:type="dxa"/>
            <w:vMerge w:val="restart"/>
          </w:tcPr>
          <w:p w:rsidR="00664A18" w:rsidRPr="002E3908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4A18" w:rsidRPr="00184FC8" w:rsidRDefault="00664A18" w:rsidP="00FD7D2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>Дубровинская Л.В.</w:t>
            </w:r>
          </w:p>
          <w:p w:rsidR="00664A18" w:rsidRPr="00184FC8" w:rsidRDefault="00664A18" w:rsidP="00FD7D2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993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4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  <w:tc>
          <w:tcPr>
            <w:tcW w:w="1134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</w:tc>
        <w:tc>
          <w:tcPr>
            <w:tcW w:w="992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>1118181,16</w:t>
            </w:r>
          </w:p>
        </w:tc>
        <w:tc>
          <w:tcPr>
            <w:tcW w:w="1426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2B38CF" w:rsidRDefault="00664A18" w:rsidP="0019544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04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</w:t>
            </w:r>
            <w:r w:rsidRPr="00184F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ная</w:t>
            </w:r>
          </w:p>
        </w:tc>
        <w:tc>
          <w:tcPr>
            <w:tcW w:w="993" w:type="dxa"/>
          </w:tcPr>
          <w:p w:rsidR="00664A18" w:rsidRPr="00243F7B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43F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4,9</w:t>
            </w:r>
          </w:p>
        </w:tc>
        <w:tc>
          <w:tcPr>
            <w:tcW w:w="1134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</w:t>
            </w:r>
            <w:r w:rsidRPr="00184FC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Федерация </w:t>
            </w:r>
          </w:p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2B38CF" w:rsidRDefault="00664A18" w:rsidP="0019544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104" w:type="dxa"/>
          </w:tcPr>
          <w:p w:rsidR="00664A18" w:rsidRPr="006D03B4" w:rsidRDefault="00664A18" w:rsidP="004152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1134" w:type="dxa"/>
          </w:tcPr>
          <w:p w:rsidR="00664A18" w:rsidRPr="002B38CF" w:rsidRDefault="00664A18" w:rsidP="004152DC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</w:tc>
        <w:tc>
          <w:tcPr>
            <w:tcW w:w="1134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2B38CF" w:rsidRDefault="00664A18" w:rsidP="0019544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104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110,0</w:t>
            </w:r>
          </w:p>
        </w:tc>
        <w:tc>
          <w:tcPr>
            <w:tcW w:w="1134" w:type="dxa"/>
          </w:tcPr>
          <w:p w:rsidR="00664A18" w:rsidRPr="002B38CF" w:rsidRDefault="00664A18" w:rsidP="004E788A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2B38CF" w:rsidRDefault="00664A18" w:rsidP="0019544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дача</w:t>
            </w:r>
          </w:p>
        </w:tc>
        <w:tc>
          <w:tcPr>
            <w:tcW w:w="1104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216,5</w:t>
            </w:r>
          </w:p>
        </w:tc>
        <w:tc>
          <w:tcPr>
            <w:tcW w:w="1134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2B38CF" w:rsidRDefault="00664A18" w:rsidP="0019544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104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</w:tc>
        <w:tc>
          <w:tcPr>
            <w:tcW w:w="1134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664A18" w:rsidRPr="002B38CF" w:rsidTr="00154BFF">
        <w:tc>
          <w:tcPr>
            <w:tcW w:w="562" w:type="dxa"/>
            <w:vMerge/>
          </w:tcPr>
          <w:p w:rsidR="00664A18" w:rsidRPr="002B38CF" w:rsidRDefault="00664A18" w:rsidP="00195440">
            <w:pPr>
              <w:ind w:left="360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  <w:vMerge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1104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64A18" w:rsidRPr="006D03B4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3B4"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  <w:tc>
          <w:tcPr>
            <w:tcW w:w="1134" w:type="dxa"/>
          </w:tcPr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84FC8">
              <w:rPr>
                <w:rFonts w:ascii="Times New Roman" w:hAnsi="Times New Roman" w:cs="Times New Roman"/>
                <w:sz w:val="16"/>
                <w:szCs w:val="16"/>
              </w:rPr>
              <w:t xml:space="preserve">Российская Федерация </w:t>
            </w:r>
          </w:p>
          <w:p w:rsidR="00664A18" w:rsidRPr="00184FC8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3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558" w:type="dxa"/>
          </w:tcPr>
          <w:p w:rsidR="00664A18" w:rsidRPr="002B38CF" w:rsidRDefault="00664A18" w:rsidP="00195440">
            <w:pPr>
              <w:widowControl w:val="0"/>
              <w:spacing w:line="216" w:lineRule="auto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382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26" w:type="dxa"/>
          </w:tcPr>
          <w:p w:rsidR="00664A18" w:rsidRPr="002B38CF" w:rsidRDefault="00664A18" w:rsidP="00195440">
            <w:pPr>
              <w:widowControl w:val="0"/>
              <w:spacing w:line="216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:rsidR="00664A18" w:rsidRDefault="00664A18" w:rsidP="001C7B16">
      <w:pPr>
        <w:spacing w:after="0" w:line="240" w:lineRule="auto"/>
        <w:jc w:val="center"/>
        <w:rPr>
          <w:rFonts w:asciiTheme="minorHAnsi" w:hAnsiTheme="minorHAnsi"/>
          <w:b/>
          <w:caps/>
          <w:szCs w:val="24"/>
        </w:rPr>
      </w:pPr>
    </w:p>
    <w:p w:rsidR="00664A18" w:rsidRPr="006B08B2" w:rsidRDefault="00664A18" w:rsidP="001C7B16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Cs w:val="24"/>
        </w:rPr>
      </w:pPr>
      <w:bookmarkStart w:id="0" w:name="_GoBack"/>
      <w:bookmarkEnd w:id="0"/>
      <w:r w:rsidRPr="006B08B2">
        <w:rPr>
          <w:rFonts w:ascii="Times New Roman Полужирный" w:hAnsi="Times New Roman Полужирный"/>
          <w:b/>
          <w:caps/>
          <w:szCs w:val="24"/>
        </w:rPr>
        <w:t xml:space="preserve">Сведения </w:t>
      </w:r>
    </w:p>
    <w:p w:rsidR="00664A18" w:rsidRDefault="00664A18" w:rsidP="001C7B16">
      <w:pPr>
        <w:spacing w:after="0" w:line="240" w:lineRule="auto"/>
        <w:jc w:val="center"/>
        <w:rPr>
          <w:b/>
          <w:szCs w:val="24"/>
        </w:rPr>
      </w:pPr>
      <w:r w:rsidRPr="0096362A">
        <w:rPr>
          <w:b/>
          <w:szCs w:val="24"/>
        </w:rPr>
        <w:t xml:space="preserve">о доходах, расходах, об имуществе и обязательствах имущественного характера </w:t>
      </w:r>
    </w:p>
    <w:p w:rsidR="00664A18" w:rsidRDefault="00664A18" w:rsidP="001C7B16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должностных лиц </w:t>
      </w:r>
      <w:r w:rsidRPr="00361C0F">
        <w:rPr>
          <w:b/>
          <w:szCs w:val="24"/>
        </w:rPr>
        <w:t>Государственно</w:t>
      </w:r>
      <w:r>
        <w:rPr>
          <w:b/>
          <w:szCs w:val="24"/>
        </w:rPr>
        <w:t>го</w:t>
      </w:r>
      <w:r w:rsidRPr="00361C0F">
        <w:rPr>
          <w:b/>
          <w:szCs w:val="24"/>
        </w:rPr>
        <w:t xml:space="preserve"> автономно</w:t>
      </w:r>
      <w:r>
        <w:rPr>
          <w:b/>
          <w:szCs w:val="24"/>
        </w:rPr>
        <w:t>го</w:t>
      </w:r>
      <w:r w:rsidRPr="00361C0F">
        <w:rPr>
          <w:b/>
          <w:szCs w:val="24"/>
        </w:rPr>
        <w:t xml:space="preserve"> учреждени</w:t>
      </w:r>
      <w:r>
        <w:rPr>
          <w:b/>
          <w:szCs w:val="24"/>
        </w:rPr>
        <w:t>я</w:t>
      </w:r>
      <w:r w:rsidRPr="00361C0F">
        <w:rPr>
          <w:b/>
          <w:szCs w:val="24"/>
        </w:rPr>
        <w:t xml:space="preserve"> Республики Крым «Ресурсный центр поддержки добровольчества в сфере культуры безопасности и ликвидации последствий стихийных бедствий»</w:t>
      </w:r>
      <w:r>
        <w:rPr>
          <w:b/>
          <w:szCs w:val="24"/>
        </w:rPr>
        <w:t xml:space="preserve"> </w:t>
      </w:r>
    </w:p>
    <w:p w:rsidR="00664A18" w:rsidRDefault="00664A18" w:rsidP="001C7B16">
      <w:pPr>
        <w:spacing w:after="0" w:line="240" w:lineRule="auto"/>
        <w:jc w:val="center"/>
        <w:rPr>
          <w:b/>
          <w:szCs w:val="24"/>
        </w:rPr>
      </w:pPr>
      <w:r w:rsidRPr="0096362A">
        <w:rPr>
          <w:b/>
          <w:szCs w:val="24"/>
        </w:rPr>
        <w:t>за период с 01 января 202</w:t>
      </w:r>
      <w:r>
        <w:rPr>
          <w:b/>
          <w:szCs w:val="24"/>
        </w:rPr>
        <w:t>2</w:t>
      </w:r>
      <w:r w:rsidRPr="0096362A">
        <w:rPr>
          <w:b/>
          <w:szCs w:val="24"/>
        </w:rPr>
        <w:t xml:space="preserve"> года по 31 декабря 202</w:t>
      </w:r>
      <w:r>
        <w:rPr>
          <w:b/>
          <w:szCs w:val="24"/>
        </w:rPr>
        <w:t>2</w:t>
      </w:r>
      <w:r w:rsidRPr="0096362A">
        <w:rPr>
          <w:b/>
          <w:szCs w:val="24"/>
        </w:rPr>
        <w:t xml:space="preserve"> года</w:t>
      </w:r>
    </w:p>
    <w:p w:rsidR="00664A18" w:rsidRPr="0096362A" w:rsidRDefault="00664A18" w:rsidP="001C7B16">
      <w:pPr>
        <w:spacing w:after="0" w:line="240" w:lineRule="auto"/>
        <w:jc w:val="center"/>
        <w:rPr>
          <w:b/>
          <w:szCs w:val="24"/>
        </w:rPr>
      </w:pPr>
    </w:p>
    <w:tbl>
      <w:tblPr>
        <w:tblStyle w:val="a8"/>
        <w:tblW w:w="15106" w:type="dxa"/>
        <w:tblLayout w:type="fixed"/>
        <w:tblLook w:val="04A0" w:firstRow="1" w:lastRow="0" w:firstColumn="1" w:lastColumn="0" w:noHBand="0" w:noVBand="1"/>
      </w:tblPr>
      <w:tblGrid>
        <w:gridCol w:w="392"/>
        <w:gridCol w:w="1730"/>
        <w:gridCol w:w="1275"/>
        <w:gridCol w:w="963"/>
        <w:gridCol w:w="1134"/>
        <w:gridCol w:w="993"/>
        <w:gridCol w:w="1134"/>
        <w:gridCol w:w="1134"/>
        <w:gridCol w:w="993"/>
        <w:gridCol w:w="992"/>
        <w:gridCol w:w="1558"/>
        <w:gridCol w:w="1382"/>
        <w:gridCol w:w="1426"/>
      </w:tblGrid>
      <w:tr w:rsidR="00664A18" w:rsidRPr="00880A6C" w:rsidTr="00361C0F">
        <w:tc>
          <w:tcPr>
            <w:tcW w:w="392" w:type="dxa"/>
            <w:vMerge w:val="restart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№ п/п</w:t>
            </w:r>
          </w:p>
        </w:tc>
        <w:tc>
          <w:tcPr>
            <w:tcW w:w="1730" w:type="dxa"/>
            <w:vMerge w:val="restart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24" w:type="dxa"/>
            <w:gridSpan w:val="4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</w:tcPr>
          <w:p w:rsidR="00664A18" w:rsidRPr="00880A6C" w:rsidRDefault="00664A18" w:rsidP="006B5D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(вид, марка)</w:t>
            </w:r>
          </w:p>
        </w:tc>
        <w:tc>
          <w:tcPr>
            <w:tcW w:w="1382" w:type="dxa"/>
            <w:vMerge w:val="restart"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ный годовой доход (руб.)</w:t>
            </w:r>
          </w:p>
        </w:tc>
        <w:tc>
          <w:tcPr>
            <w:tcW w:w="1426" w:type="dxa"/>
            <w:vMerge w:val="restart"/>
          </w:tcPr>
          <w:p w:rsidR="00664A18" w:rsidRPr="00880A6C" w:rsidRDefault="00664A18" w:rsidP="00664A1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</w:t>
            </w:r>
          </w:p>
        </w:tc>
      </w:tr>
      <w:tr w:rsidR="00664A18" w:rsidRPr="00880A6C" w:rsidTr="00361C0F">
        <w:tc>
          <w:tcPr>
            <w:tcW w:w="392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63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4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993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red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993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992" w:type="dxa"/>
          </w:tcPr>
          <w:p w:rsidR="00664A18" w:rsidRPr="00880A6C" w:rsidRDefault="00664A18" w:rsidP="0016135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80A6C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558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2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26" w:type="dxa"/>
            <w:vMerge/>
          </w:tcPr>
          <w:p w:rsidR="00664A18" w:rsidRPr="00880A6C" w:rsidRDefault="00664A18" w:rsidP="0018266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64A18" w:rsidRPr="002B38CF" w:rsidTr="00361C0F">
        <w:trPr>
          <w:trHeight w:val="736"/>
        </w:trPr>
        <w:tc>
          <w:tcPr>
            <w:tcW w:w="392" w:type="dxa"/>
            <w:vMerge w:val="restart"/>
          </w:tcPr>
          <w:p w:rsidR="00664A18" w:rsidRPr="00E06F15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664A18" w:rsidRPr="002B38CF" w:rsidRDefault="00664A18" w:rsidP="003D56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Мартынец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Н.В.</w:t>
            </w:r>
          </w:p>
        </w:tc>
        <w:tc>
          <w:tcPr>
            <w:tcW w:w="1275" w:type="dxa"/>
            <w:vMerge w:val="restart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Заместитель   директора по основной деятельности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(возложено временное исполнение обязанностей директора</w:t>
            </w:r>
          </w:p>
        </w:tc>
        <w:tc>
          <w:tcPr>
            <w:tcW w:w="963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432,0</w:t>
            </w:r>
          </w:p>
        </w:tc>
        <w:tc>
          <w:tcPr>
            <w:tcW w:w="1134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818501, 23</w:t>
            </w:r>
          </w:p>
        </w:tc>
        <w:tc>
          <w:tcPr>
            <w:tcW w:w="1426" w:type="dxa"/>
          </w:tcPr>
          <w:p w:rsidR="00664A18" w:rsidRPr="002B38CF" w:rsidRDefault="00664A18" w:rsidP="00E06F1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64A18" w:rsidRPr="002B38CF" w:rsidTr="00361C0F">
        <w:trPr>
          <w:trHeight w:val="736"/>
        </w:trPr>
        <w:tc>
          <w:tcPr>
            <w:tcW w:w="392" w:type="dxa"/>
            <w:vMerge/>
          </w:tcPr>
          <w:p w:rsidR="00664A18" w:rsidRPr="002B38CF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664A18" w:rsidRPr="002B38CF" w:rsidRDefault="00664A18" w:rsidP="003D56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br/>
              <w:t>(1/4)</w:t>
            </w:r>
          </w:p>
        </w:tc>
        <w:tc>
          <w:tcPr>
            <w:tcW w:w="993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66, 2</w:t>
            </w:r>
          </w:p>
        </w:tc>
        <w:tc>
          <w:tcPr>
            <w:tcW w:w="1134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2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64A18" w:rsidRPr="002B38CF" w:rsidTr="00361C0F">
        <w:trPr>
          <w:trHeight w:val="736"/>
        </w:trPr>
        <w:tc>
          <w:tcPr>
            <w:tcW w:w="392" w:type="dxa"/>
            <w:vMerge/>
          </w:tcPr>
          <w:p w:rsidR="00664A18" w:rsidRPr="002B38CF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664A18" w:rsidRPr="002B38CF" w:rsidRDefault="00664A18" w:rsidP="003D56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36,6</w:t>
            </w:r>
          </w:p>
        </w:tc>
        <w:tc>
          <w:tcPr>
            <w:tcW w:w="1134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2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</w:tcPr>
          <w:p w:rsidR="00664A18" w:rsidRPr="002B38C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64A18" w:rsidRPr="002B38CF" w:rsidTr="00361C0F">
        <w:trPr>
          <w:trHeight w:val="736"/>
        </w:trPr>
        <w:tc>
          <w:tcPr>
            <w:tcW w:w="392" w:type="dxa"/>
            <w:vMerge/>
          </w:tcPr>
          <w:p w:rsidR="00664A18" w:rsidRPr="002B38CF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0" w:type="dxa"/>
          </w:tcPr>
          <w:p w:rsidR="00664A18" w:rsidRPr="002B38CF" w:rsidRDefault="00664A18" w:rsidP="00E0098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00,0</w:t>
            </w:r>
          </w:p>
        </w:tc>
        <w:tc>
          <w:tcPr>
            <w:tcW w:w="1426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64A18" w:rsidRPr="002B38CF" w:rsidTr="00361C0F">
        <w:trPr>
          <w:trHeight w:val="736"/>
        </w:trPr>
        <w:tc>
          <w:tcPr>
            <w:tcW w:w="392" w:type="dxa"/>
            <w:vMerge/>
          </w:tcPr>
          <w:p w:rsidR="00664A18" w:rsidRPr="002B38CF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0" w:type="dxa"/>
          </w:tcPr>
          <w:p w:rsidR="00664A18" w:rsidRPr="002B38CF" w:rsidRDefault="00664A18" w:rsidP="00E0098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3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134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993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36,6</w:t>
            </w:r>
          </w:p>
        </w:tc>
        <w:tc>
          <w:tcPr>
            <w:tcW w:w="992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558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2B38CF">
              <w:rPr>
                <w:rFonts w:ascii="Times New Roman" w:hAnsi="Times New Roman" w:cs="Times New Roman"/>
                <w:bCs/>
                <w:sz w:val="16"/>
                <w:szCs w:val="16"/>
              </w:rPr>
              <w:t>00,0</w:t>
            </w:r>
          </w:p>
        </w:tc>
        <w:tc>
          <w:tcPr>
            <w:tcW w:w="1426" w:type="dxa"/>
          </w:tcPr>
          <w:p w:rsidR="00664A18" w:rsidRPr="002B38C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64A18" w:rsidRPr="0031438F" w:rsidTr="00361C0F">
        <w:tc>
          <w:tcPr>
            <w:tcW w:w="392" w:type="dxa"/>
            <w:vMerge w:val="restart"/>
          </w:tcPr>
          <w:p w:rsidR="00664A18" w:rsidRPr="0031438F" w:rsidRDefault="00664A18" w:rsidP="00664A18">
            <w:pPr>
              <w:pStyle w:val="a9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0" w:type="dxa"/>
            <w:vMerge w:val="restart"/>
          </w:tcPr>
          <w:p w:rsidR="00664A18" w:rsidRPr="0031438F" w:rsidRDefault="00664A18" w:rsidP="003D56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Живанюк А.А.</w:t>
            </w:r>
          </w:p>
        </w:tc>
        <w:tc>
          <w:tcPr>
            <w:tcW w:w="1275" w:type="dxa"/>
            <w:vMerge w:val="restart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Главный бухгалтер</w:t>
            </w:r>
          </w:p>
        </w:tc>
        <w:tc>
          <w:tcPr>
            <w:tcW w:w="963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993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2500,0</w:t>
            </w:r>
          </w:p>
        </w:tc>
        <w:tc>
          <w:tcPr>
            <w:tcW w:w="1134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993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31438F">
              <w:rPr>
                <w:rFonts w:ascii="Times New Roman" w:hAnsi="Times New Roman" w:cs="Times New Roman"/>
                <w:sz w:val="16"/>
                <w:szCs w:val="16"/>
              </w:rPr>
              <w:t xml:space="preserve">Хонда </w:t>
            </w:r>
            <w:r w:rsidRPr="002E3908">
              <w:rPr>
                <w:rFonts w:ascii="Times New Roman" w:hAnsi="Times New Roman" w:cs="Times New Roman"/>
                <w:sz w:val="16"/>
                <w:szCs w:val="16"/>
              </w:rPr>
              <w:t>Civic</w:t>
            </w:r>
          </w:p>
        </w:tc>
        <w:tc>
          <w:tcPr>
            <w:tcW w:w="1382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1271745,14</w:t>
            </w:r>
          </w:p>
        </w:tc>
        <w:tc>
          <w:tcPr>
            <w:tcW w:w="1426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64A18" w:rsidRPr="0031438F" w:rsidTr="00361C0F">
        <w:tc>
          <w:tcPr>
            <w:tcW w:w="392" w:type="dxa"/>
            <w:vMerge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0" w:type="dxa"/>
            <w:vMerge/>
          </w:tcPr>
          <w:p w:rsidR="00664A18" w:rsidRPr="0031438F" w:rsidRDefault="00664A18" w:rsidP="003D56DA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63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</w:p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(1/2)</w:t>
            </w:r>
          </w:p>
        </w:tc>
        <w:tc>
          <w:tcPr>
            <w:tcW w:w="993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382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26" w:type="dxa"/>
          </w:tcPr>
          <w:p w:rsidR="00664A18" w:rsidRPr="0031438F" w:rsidRDefault="00664A18" w:rsidP="007A64A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64A18" w:rsidRPr="0031438F" w:rsidTr="00361C0F">
        <w:tc>
          <w:tcPr>
            <w:tcW w:w="392" w:type="dxa"/>
            <w:vMerge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730" w:type="dxa"/>
          </w:tcPr>
          <w:p w:rsidR="00664A18" w:rsidRPr="0031438F" w:rsidRDefault="00664A18" w:rsidP="00E00981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63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общая долевая </w:t>
            </w:r>
          </w:p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(1/2)</w:t>
            </w:r>
          </w:p>
        </w:tc>
        <w:tc>
          <w:tcPr>
            <w:tcW w:w="993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29,8</w:t>
            </w:r>
          </w:p>
        </w:tc>
        <w:tc>
          <w:tcPr>
            <w:tcW w:w="1134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1134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3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558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382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31438F">
              <w:rPr>
                <w:rFonts w:ascii="Times New Roman" w:hAnsi="Times New Roman" w:cs="Times New Roman"/>
                <w:bCs/>
                <w:sz w:val="16"/>
                <w:szCs w:val="16"/>
              </w:rPr>
              <w:t>00,0</w:t>
            </w:r>
          </w:p>
        </w:tc>
        <w:tc>
          <w:tcPr>
            <w:tcW w:w="1426" w:type="dxa"/>
          </w:tcPr>
          <w:p w:rsidR="00664A18" w:rsidRPr="0031438F" w:rsidRDefault="00664A18" w:rsidP="00E0098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664A18" w:rsidRPr="0018266E" w:rsidRDefault="00664A18" w:rsidP="0018266E">
      <w:pPr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243221" w:rsidRPr="001C34A2" w:rsidRDefault="00243221" w:rsidP="001C34A2"/>
    <w:sectPr w:rsidR="00243221" w:rsidRPr="001C34A2" w:rsidSect="000C1F8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A45B2"/>
    <w:multiLevelType w:val="hybridMultilevel"/>
    <w:tmpl w:val="D66A4A0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64A1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266DA"/>
  <w15:docId w15:val="{ED4C5D61-4D24-429C-85E0-21F7E48FD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664A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664A18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2023-07-05T07:08:00Z</dcterms:modified>
</cp:coreProperties>
</file>