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8C" w:rsidRPr="00CE018C" w:rsidRDefault="00494440" w:rsidP="00CE0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18C">
        <w:rPr>
          <w:rFonts w:ascii="Times New Roman" w:hAnsi="Times New Roman" w:cs="Times New Roman"/>
          <w:sz w:val="24"/>
          <w:szCs w:val="24"/>
        </w:rPr>
        <w:t>Сведения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замещающих</w:t>
      </w:r>
      <w:proofErr w:type="gramEnd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должности государственной гражданской слу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жбы в Агентстве по имуществу </w:t>
      </w: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Калининградской области, 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членов их семей за период 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>с 1 января 20</w:t>
      </w:r>
      <w:r w:rsidR="00302E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9577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31 декабря 20</w:t>
      </w:r>
      <w:r w:rsidR="00302E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9577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 от 24 марта 2017 года №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 xml:space="preserve"> 134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4440" w:rsidRPr="0025164A" w:rsidRDefault="00494440" w:rsidP="00494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35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0"/>
        <w:gridCol w:w="1527"/>
        <w:gridCol w:w="1789"/>
        <w:gridCol w:w="842"/>
        <w:gridCol w:w="1264"/>
        <w:gridCol w:w="803"/>
        <w:gridCol w:w="1168"/>
        <w:gridCol w:w="917"/>
        <w:gridCol w:w="896"/>
        <w:gridCol w:w="1132"/>
        <w:gridCol w:w="1207"/>
        <w:gridCol w:w="1343"/>
        <w:gridCol w:w="1789"/>
      </w:tblGrid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Фамилия и инициалы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3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собственности</w:t>
            </w:r>
          </w:p>
        </w:tc>
        <w:tc>
          <w:tcPr>
            <w:tcW w:w="9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D95" w:rsidTr="00350D95">
        <w:trPr>
          <w:cantSplit/>
          <w:trHeight w:val="6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420"/>
          <w:jc w:val="center"/>
        </w:trPr>
        <w:tc>
          <w:tcPr>
            <w:tcW w:w="136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Кузнецова Н.А.</w:t>
            </w:r>
          </w:p>
        </w:tc>
        <w:tc>
          <w:tcPr>
            <w:tcW w:w="59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руководитель (директор) Агентства по имуществу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86,8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легковой автомобиль «РЕНО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Fluence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3 111 512,01</w:t>
            </w:r>
          </w:p>
        </w:tc>
        <w:tc>
          <w:tcPr>
            <w:tcW w:w="59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86,8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легковой автомобиль «СИТРОЕН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Crosser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1 098 896,95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86,8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26 398,01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86,8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Ягубков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С.А.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первый заместитель руководителя (директора) – начальник управления правового обеспечения и земельных отношений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805,0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78,1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«ХУНДАЙ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1 673 534,33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долевая,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1/2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1444,0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Соколова Н.В.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заместитель руководителя (директора)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62,5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1 268 010,31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151,0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657 450,62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151,0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Бойко Г.А.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заместитель начальника управления административно-финансового обеспечения и имущественных отношений – начальник отдела имущественных отношений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45,5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 «Фольксваген Пассат»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295 824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88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45,5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Yaris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681,0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45,5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41,0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222 670,18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45,5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Лабунец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начальник управления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административно-финансового обеспечения и имущественных отношений – главный бухгалтер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1200,0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Chery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A19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1 443 441,70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311,7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HYUNDAI</w:t>
            </w:r>
            <w:r w:rsidRPr="00350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GRETA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2021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Ефремова Е.Б.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заместитель начальника управления правового обеспечения и земельных отношений - начальник отдела правового обеспечения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689,0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автомобиль «Рено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GRAND</w:t>
            </w:r>
            <w:r w:rsidRPr="00350D9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SZENIK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1 066 003,79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775,0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35,6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35,6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1 141 872,66</w:t>
            </w:r>
          </w:p>
        </w:tc>
        <w:tc>
          <w:tcPr>
            <w:tcW w:w="593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Абросимова А.Н.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заместитель начальника отдела имущественных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MAZDA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949 418,72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Анненкова Л.А.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3 143 228,00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Комната в общежитие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11,9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Борискина И.Н.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имущественных отношений управления административно-финансового обеспечения и имущественных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64,6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легковой автомобиль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Хундай</w:t>
            </w:r>
            <w:proofErr w:type="spellEnd"/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IX35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759 894,48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64,6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1 643 226,73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дача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543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Кунельская Л.Г.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отдела имущественных отношений управления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lastRenderedPageBreak/>
              <w:t>административно-финансового обеспечения и имущественных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40,4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940 017,19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 1/2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33,9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Мустакимов П.В.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имущественных отношений управления административно-финансового обеспечения и имущественных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60,1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легковой автомобиль «Рено Лагуна»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773 984,24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1200,00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256 860,54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60,1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1200,00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60,1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Солдатова Н.А.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правового обеспечения управления правового обеспечения и земельных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635 482,94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Чиж И.В.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правового обеспечения управления правового обеспечения и земельных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1200,0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732 189,00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Россия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161,0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Россия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131,0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Россия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57,1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41,1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навес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долевая, 1/3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36,4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57,1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«КИА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1 576 901,00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Россия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2/3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36,4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57,1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Виницкая М.Ю.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административно-финансового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4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19,2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56,8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751 719,03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473,7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автомобиль «МЕРСЕДЕС БЕНЦ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ML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270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31 332,92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392,0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дача, жилое строение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114,3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дача, жилое строение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142,3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элинг</w:t>
            </w:r>
            <w:proofErr w:type="spellEnd"/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49,4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элинг</w:t>
            </w:r>
            <w:proofErr w:type="spellEnd"/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51,8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44,8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Аникина И.А.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начальник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автомобиль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KIA SLS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1 230 605,11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418 543,76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220,9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1/5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Аветисян М.О.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739 914,54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216 888,62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58,7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58,7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Куландина Н.А.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начальник отдела земельных отношений управления правового обеспечения и земельных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44,5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956 048,10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30,4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Сафонова Е.Ю.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начальника отдела земельных отношений управления правового обеспечения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 земельных отношений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35/100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Кашкай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1 107 447,23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35/100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Теана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685 427,81</w:t>
            </w:r>
          </w:p>
        </w:tc>
        <w:tc>
          <w:tcPr>
            <w:tcW w:w="593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15/100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общая долевая, 15/100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Городкова Е.Г.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начальник отдела правовой экспертизы и государственных закупок управления правового обеспечения и земельных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1500,0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59,1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1 100 323,70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55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209,0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51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63,8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63,8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Каптива</w:t>
            </w:r>
            <w:proofErr w:type="spellEnd"/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4 251 498,02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59,1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1500,0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37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209,0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Сироткина Т.В.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 земельных отношений управления правового обеспечения и земельных отношений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125/600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331,0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60,4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246 250,84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5/24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5/24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169,7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60,4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Йети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980 150,14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60,4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60,4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Соколова Н.Е.</w:t>
            </w:r>
          </w:p>
        </w:tc>
        <w:tc>
          <w:tcPr>
            <w:tcW w:w="59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земельных отношений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управления правового обеспечения и земельных отношений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13/25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66,8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586 027,52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2/25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66,8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Паулюкевичене Г.В.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ведущий консультант отдела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земельных отношений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управления правового обеспечения и земельных отношений</w:t>
            </w:r>
          </w:p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Ауди 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  <w:proofErr w:type="gramEnd"/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682 266,97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1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824,0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824,0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131 889,36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50D95" w:rsidTr="00350D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95" w:rsidRDefault="00350D95" w:rsidP="00350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1A44CB" w:rsidRDefault="001A44CB" w:rsidP="00E54DFB">
      <w:bookmarkStart w:id="0" w:name="_GoBack"/>
      <w:bookmarkEnd w:id="0"/>
    </w:p>
    <w:sectPr w:rsidR="001A44CB" w:rsidSect="00350D9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5"/>
    <w:rsid w:val="0000157B"/>
    <w:rsid w:val="000036C5"/>
    <w:rsid w:val="0000764F"/>
    <w:rsid w:val="00051351"/>
    <w:rsid w:val="00056E68"/>
    <w:rsid w:val="00083979"/>
    <w:rsid w:val="00092C76"/>
    <w:rsid w:val="00095656"/>
    <w:rsid w:val="000E593F"/>
    <w:rsid w:val="000F28B2"/>
    <w:rsid w:val="00115A6A"/>
    <w:rsid w:val="00125A3E"/>
    <w:rsid w:val="00130573"/>
    <w:rsid w:val="0015051F"/>
    <w:rsid w:val="001744E1"/>
    <w:rsid w:val="001A44CB"/>
    <w:rsid w:val="001B3621"/>
    <w:rsid w:val="001C1872"/>
    <w:rsid w:val="001D4958"/>
    <w:rsid w:val="001E619A"/>
    <w:rsid w:val="00211098"/>
    <w:rsid w:val="0021133F"/>
    <w:rsid w:val="002174CA"/>
    <w:rsid w:val="00224733"/>
    <w:rsid w:val="00257F4B"/>
    <w:rsid w:val="002669F7"/>
    <w:rsid w:val="002A5FB7"/>
    <w:rsid w:val="002B5C4B"/>
    <w:rsid w:val="002C4FAB"/>
    <w:rsid w:val="00302E8B"/>
    <w:rsid w:val="00315E3F"/>
    <w:rsid w:val="00316A31"/>
    <w:rsid w:val="00316A88"/>
    <w:rsid w:val="003179BE"/>
    <w:rsid w:val="003211D8"/>
    <w:rsid w:val="00350D95"/>
    <w:rsid w:val="00351416"/>
    <w:rsid w:val="00355300"/>
    <w:rsid w:val="00362754"/>
    <w:rsid w:val="00380D09"/>
    <w:rsid w:val="0039577B"/>
    <w:rsid w:val="003A3B8A"/>
    <w:rsid w:val="003D5AA8"/>
    <w:rsid w:val="003F5855"/>
    <w:rsid w:val="00414724"/>
    <w:rsid w:val="0043775B"/>
    <w:rsid w:val="004609C9"/>
    <w:rsid w:val="00483F10"/>
    <w:rsid w:val="00494440"/>
    <w:rsid w:val="004C23CA"/>
    <w:rsid w:val="004D337B"/>
    <w:rsid w:val="004E3E52"/>
    <w:rsid w:val="004E6B3A"/>
    <w:rsid w:val="00500EEB"/>
    <w:rsid w:val="00502B3F"/>
    <w:rsid w:val="00535880"/>
    <w:rsid w:val="00550FA6"/>
    <w:rsid w:val="005630CA"/>
    <w:rsid w:val="00564E27"/>
    <w:rsid w:val="00582689"/>
    <w:rsid w:val="00587689"/>
    <w:rsid w:val="00595799"/>
    <w:rsid w:val="005B1C9B"/>
    <w:rsid w:val="005B2B60"/>
    <w:rsid w:val="005C47FE"/>
    <w:rsid w:val="005C7E94"/>
    <w:rsid w:val="005D68B0"/>
    <w:rsid w:val="00627A55"/>
    <w:rsid w:val="0063568F"/>
    <w:rsid w:val="00635AEF"/>
    <w:rsid w:val="00681F1D"/>
    <w:rsid w:val="006867B8"/>
    <w:rsid w:val="006B7C56"/>
    <w:rsid w:val="006F3929"/>
    <w:rsid w:val="0070794F"/>
    <w:rsid w:val="00724F1B"/>
    <w:rsid w:val="00727E23"/>
    <w:rsid w:val="007436B1"/>
    <w:rsid w:val="00743E2F"/>
    <w:rsid w:val="00747167"/>
    <w:rsid w:val="00754B7F"/>
    <w:rsid w:val="00756B52"/>
    <w:rsid w:val="00757C3D"/>
    <w:rsid w:val="00763EC3"/>
    <w:rsid w:val="007834DC"/>
    <w:rsid w:val="00791D97"/>
    <w:rsid w:val="00794847"/>
    <w:rsid w:val="007A393F"/>
    <w:rsid w:val="007B1E9E"/>
    <w:rsid w:val="007B608A"/>
    <w:rsid w:val="007D395E"/>
    <w:rsid w:val="007E1C67"/>
    <w:rsid w:val="007E5E19"/>
    <w:rsid w:val="007F3878"/>
    <w:rsid w:val="008050D3"/>
    <w:rsid w:val="00822CCC"/>
    <w:rsid w:val="00832A5B"/>
    <w:rsid w:val="0083343F"/>
    <w:rsid w:val="00845D8B"/>
    <w:rsid w:val="00852650"/>
    <w:rsid w:val="00855446"/>
    <w:rsid w:val="008712E2"/>
    <w:rsid w:val="00887699"/>
    <w:rsid w:val="008A0AD8"/>
    <w:rsid w:val="008A3D45"/>
    <w:rsid w:val="008A5C87"/>
    <w:rsid w:val="008B4CDD"/>
    <w:rsid w:val="008D0960"/>
    <w:rsid w:val="008E65B6"/>
    <w:rsid w:val="008F1452"/>
    <w:rsid w:val="00906B7D"/>
    <w:rsid w:val="009128FE"/>
    <w:rsid w:val="0093705D"/>
    <w:rsid w:val="00986723"/>
    <w:rsid w:val="009A00DF"/>
    <w:rsid w:val="009A123F"/>
    <w:rsid w:val="009A2E48"/>
    <w:rsid w:val="009A5121"/>
    <w:rsid w:val="009C2E90"/>
    <w:rsid w:val="009C5013"/>
    <w:rsid w:val="009C6765"/>
    <w:rsid w:val="009E675D"/>
    <w:rsid w:val="00A15F0C"/>
    <w:rsid w:val="00A20663"/>
    <w:rsid w:val="00A2099C"/>
    <w:rsid w:val="00A57BA1"/>
    <w:rsid w:val="00A7217D"/>
    <w:rsid w:val="00A76159"/>
    <w:rsid w:val="00AB3ADF"/>
    <w:rsid w:val="00AC2439"/>
    <w:rsid w:val="00B22F27"/>
    <w:rsid w:val="00B41824"/>
    <w:rsid w:val="00B715C1"/>
    <w:rsid w:val="00B93066"/>
    <w:rsid w:val="00B94F89"/>
    <w:rsid w:val="00BA35AE"/>
    <w:rsid w:val="00BC4BE8"/>
    <w:rsid w:val="00C0029C"/>
    <w:rsid w:val="00C044ED"/>
    <w:rsid w:val="00C04DF6"/>
    <w:rsid w:val="00C607AF"/>
    <w:rsid w:val="00C60E4B"/>
    <w:rsid w:val="00C76C6C"/>
    <w:rsid w:val="00C834EC"/>
    <w:rsid w:val="00C91C9F"/>
    <w:rsid w:val="00CB21D1"/>
    <w:rsid w:val="00CB5950"/>
    <w:rsid w:val="00CC40E1"/>
    <w:rsid w:val="00CD190A"/>
    <w:rsid w:val="00CD47C1"/>
    <w:rsid w:val="00CE018C"/>
    <w:rsid w:val="00CF0C4B"/>
    <w:rsid w:val="00D1402E"/>
    <w:rsid w:val="00D41701"/>
    <w:rsid w:val="00D5430E"/>
    <w:rsid w:val="00D634EA"/>
    <w:rsid w:val="00D71A78"/>
    <w:rsid w:val="00D75841"/>
    <w:rsid w:val="00D90E86"/>
    <w:rsid w:val="00E06930"/>
    <w:rsid w:val="00E54DFB"/>
    <w:rsid w:val="00E658BB"/>
    <w:rsid w:val="00E701BD"/>
    <w:rsid w:val="00E70ACE"/>
    <w:rsid w:val="00E72BA2"/>
    <w:rsid w:val="00E779AF"/>
    <w:rsid w:val="00E81E27"/>
    <w:rsid w:val="00E8619F"/>
    <w:rsid w:val="00E95FA2"/>
    <w:rsid w:val="00E97112"/>
    <w:rsid w:val="00EA1A87"/>
    <w:rsid w:val="00EA318C"/>
    <w:rsid w:val="00EB1032"/>
    <w:rsid w:val="00EB12D0"/>
    <w:rsid w:val="00EB1829"/>
    <w:rsid w:val="00EC1111"/>
    <w:rsid w:val="00ED6A7E"/>
    <w:rsid w:val="00F022A2"/>
    <w:rsid w:val="00F10AC3"/>
    <w:rsid w:val="00F40E2C"/>
    <w:rsid w:val="00F511AD"/>
    <w:rsid w:val="00F645FC"/>
    <w:rsid w:val="00F730DE"/>
    <w:rsid w:val="00F7796F"/>
    <w:rsid w:val="00F9359F"/>
    <w:rsid w:val="00F953F7"/>
    <w:rsid w:val="00FA19E8"/>
    <w:rsid w:val="00FB5844"/>
    <w:rsid w:val="00FB6974"/>
    <w:rsid w:val="00FE244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A40A-6ABB-484D-9234-B3F988FB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Ерошкина Александра Сергеевна</cp:lastModifiedBy>
  <cp:revision>7</cp:revision>
  <cp:lastPrinted>2021-03-17T08:11:00Z</cp:lastPrinted>
  <dcterms:created xsi:type="dcterms:W3CDTF">2023-04-21T13:50:00Z</dcterms:created>
  <dcterms:modified xsi:type="dcterms:W3CDTF">2023-05-22T11:39:00Z</dcterms:modified>
</cp:coreProperties>
</file>