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B9" w:rsidRPr="003D4797" w:rsidRDefault="003D4797" w:rsidP="003D4797">
      <w:pPr>
        <w:jc w:val="center"/>
        <w:rPr>
          <w:sz w:val="32"/>
          <w:szCs w:val="32"/>
        </w:rPr>
      </w:pPr>
      <w:r w:rsidRPr="003D4797">
        <w:rPr>
          <w:sz w:val="32"/>
          <w:szCs w:val="32"/>
        </w:rPr>
        <w:t>ИНФОРМАЦИЯ</w:t>
      </w:r>
    </w:p>
    <w:p w:rsidR="003D4797" w:rsidRPr="003D4797" w:rsidRDefault="003D4797" w:rsidP="003D4797">
      <w:pPr>
        <w:spacing w:after="0" w:line="240" w:lineRule="auto"/>
        <w:jc w:val="center"/>
        <w:rPr>
          <w:sz w:val="28"/>
          <w:szCs w:val="28"/>
        </w:rPr>
      </w:pPr>
      <w:r w:rsidRPr="003D4797">
        <w:rPr>
          <w:sz w:val="28"/>
          <w:szCs w:val="28"/>
        </w:rPr>
        <w:t xml:space="preserve">О среднемесячной заработной плате </w:t>
      </w:r>
      <w:r w:rsidR="001F5333">
        <w:rPr>
          <w:sz w:val="28"/>
          <w:szCs w:val="28"/>
        </w:rPr>
        <w:t>директора</w:t>
      </w:r>
      <w:r w:rsidRPr="003D4797">
        <w:rPr>
          <w:sz w:val="28"/>
          <w:szCs w:val="28"/>
        </w:rPr>
        <w:t xml:space="preserve">, </w:t>
      </w:r>
    </w:p>
    <w:p w:rsidR="003D4797" w:rsidRPr="003D4797" w:rsidRDefault="003D4797" w:rsidP="001F5333">
      <w:pPr>
        <w:jc w:val="center"/>
        <w:rPr>
          <w:sz w:val="28"/>
          <w:szCs w:val="28"/>
        </w:rPr>
      </w:pPr>
      <w:r w:rsidRPr="003D4797">
        <w:rPr>
          <w:sz w:val="28"/>
          <w:szCs w:val="28"/>
        </w:rPr>
        <w:t xml:space="preserve">заместителя </w:t>
      </w:r>
      <w:r w:rsidR="001F5333">
        <w:rPr>
          <w:sz w:val="28"/>
          <w:szCs w:val="28"/>
        </w:rPr>
        <w:t>директора, заместителя директора – начальника отдела инвестиций и технологического присоединения</w:t>
      </w:r>
      <w:r w:rsidRPr="003D4797">
        <w:rPr>
          <w:sz w:val="28"/>
          <w:szCs w:val="28"/>
        </w:rPr>
        <w:t>, главного бухгалтера</w:t>
      </w:r>
    </w:p>
    <w:p w:rsidR="003D4797" w:rsidRDefault="003D4797" w:rsidP="003D4797">
      <w:pPr>
        <w:spacing w:after="0"/>
        <w:jc w:val="center"/>
        <w:rPr>
          <w:sz w:val="28"/>
          <w:szCs w:val="28"/>
          <w:u w:val="single"/>
        </w:rPr>
      </w:pPr>
      <w:r w:rsidRPr="003D4797">
        <w:rPr>
          <w:sz w:val="28"/>
          <w:szCs w:val="28"/>
          <w:u w:val="single"/>
        </w:rPr>
        <w:t>ГКУ ВО "Экспертный центр"</w:t>
      </w:r>
    </w:p>
    <w:p w:rsidR="003D4797" w:rsidRDefault="003D4797" w:rsidP="003D4797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202</w:t>
      </w:r>
      <w:r w:rsidR="00307448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год</w:t>
      </w:r>
    </w:p>
    <w:p w:rsidR="00E438AA" w:rsidRPr="003D4797" w:rsidRDefault="00E438AA" w:rsidP="003D4797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6"/>
        <w:gridCol w:w="3320"/>
        <w:gridCol w:w="3246"/>
        <w:gridCol w:w="2389"/>
      </w:tblGrid>
      <w:tr w:rsidR="003D4797" w:rsidRPr="003D4797" w:rsidTr="00E438AA">
        <w:tc>
          <w:tcPr>
            <w:tcW w:w="616" w:type="dxa"/>
          </w:tcPr>
          <w:p w:rsidR="003D4797" w:rsidRPr="003D4797" w:rsidRDefault="003D4797" w:rsidP="003D4797">
            <w:pPr>
              <w:jc w:val="center"/>
              <w:rPr>
                <w:sz w:val="28"/>
                <w:szCs w:val="28"/>
              </w:rPr>
            </w:pPr>
            <w:r w:rsidRPr="003D4797">
              <w:rPr>
                <w:sz w:val="28"/>
                <w:szCs w:val="28"/>
              </w:rPr>
              <w:t xml:space="preserve">№ </w:t>
            </w:r>
            <w:proofErr w:type="spellStart"/>
            <w:r w:rsidRPr="003D4797">
              <w:rPr>
                <w:sz w:val="28"/>
                <w:szCs w:val="28"/>
              </w:rPr>
              <w:t>п</w:t>
            </w:r>
            <w:proofErr w:type="spellEnd"/>
            <w:r w:rsidRPr="003D4797">
              <w:rPr>
                <w:sz w:val="28"/>
                <w:szCs w:val="28"/>
              </w:rPr>
              <w:t>/</w:t>
            </w:r>
            <w:proofErr w:type="spellStart"/>
            <w:r w:rsidRPr="003D479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20" w:type="dxa"/>
          </w:tcPr>
          <w:p w:rsidR="003D4797" w:rsidRPr="003D4797" w:rsidRDefault="003D4797" w:rsidP="003D4797">
            <w:pPr>
              <w:jc w:val="center"/>
              <w:rPr>
                <w:sz w:val="28"/>
                <w:szCs w:val="28"/>
              </w:rPr>
            </w:pPr>
            <w:r w:rsidRPr="003D4797">
              <w:rPr>
                <w:sz w:val="28"/>
                <w:szCs w:val="28"/>
              </w:rPr>
              <w:t>Наименование должности (в соответствии с действующим штатным расписанием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46" w:type="dxa"/>
          </w:tcPr>
          <w:p w:rsidR="003B6BC3" w:rsidRDefault="003B6BC3" w:rsidP="003D4797">
            <w:pPr>
              <w:jc w:val="center"/>
              <w:rPr>
                <w:sz w:val="28"/>
                <w:szCs w:val="28"/>
              </w:rPr>
            </w:pPr>
          </w:p>
          <w:p w:rsidR="003B6BC3" w:rsidRDefault="003B6BC3" w:rsidP="003D4797">
            <w:pPr>
              <w:jc w:val="center"/>
              <w:rPr>
                <w:sz w:val="28"/>
                <w:szCs w:val="28"/>
              </w:rPr>
            </w:pPr>
          </w:p>
          <w:p w:rsidR="003D4797" w:rsidRPr="003D4797" w:rsidRDefault="003D4797" w:rsidP="003D4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389" w:type="dxa"/>
          </w:tcPr>
          <w:p w:rsidR="003D4797" w:rsidRPr="003D4797" w:rsidRDefault="003D4797" w:rsidP="003D4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</w:t>
            </w:r>
            <w:r w:rsidR="00B95D0A">
              <w:rPr>
                <w:sz w:val="28"/>
                <w:szCs w:val="28"/>
              </w:rPr>
              <w:t xml:space="preserve"> платы (рублей)</w:t>
            </w:r>
          </w:p>
        </w:tc>
      </w:tr>
      <w:tr w:rsidR="003D4797" w:rsidTr="00E438AA">
        <w:tc>
          <w:tcPr>
            <w:tcW w:w="616" w:type="dxa"/>
          </w:tcPr>
          <w:p w:rsidR="003D4797" w:rsidRPr="00E438AA" w:rsidRDefault="00E438AA" w:rsidP="003D4797">
            <w:pPr>
              <w:jc w:val="center"/>
              <w:rPr>
                <w:sz w:val="28"/>
                <w:szCs w:val="28"/>
                <w:lang w:val="en-US"/>
              </w:rPr>
            </w:pPr>
            <w:r w:rsidRPr="00E438A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20" w:type="dxa"/>
          </w:tcPr>
          <w:p w:rsidR="003D4797" w:rsidRPr="00E438AA" w:rsidRDefault="00E438AA" w:rsidP="00815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(с </w:t>
            </w:r>
            <w:r w:rsidR="00CD7167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</w:t>
            </w:r>
            <w:r w:rsidR="00CD7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</w:t>
            </w:r>
            <w:r w:rsidR="00815AF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по 31.12.202</w:t>
            </w:r>
            <w:r w:rsidR="00815AF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46" w:type="dxa"/>
          </w:tcPr>
          <w:p w:rsidR="003D4797" w:rsidRPr="00E438AA" w:rsidRDefault="00E438AA" w:rsidP="003D4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Чернова Татьяна Федоровна</w:t>
            </w:r>
          </w:p>
        </w:tc>
        <w:tc>
          <w:tcPr>
            <w:tcW w:w="2389" w:type="dxa"/>
          </w:tcPr>
          <w:p w:rsidR="003D4797" w:rsidRPr="00E438AA" w:rsidRDefault="00CD7167" w:rsidP="00815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5AF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815AFE">
              <w:rPr>
                <w:sz w:val="28"/>
                <w:szCs w:val="28"/>
              </w:rPr>
              <w:t xml:space="preserve"> 913</w:t>
            </w:r>
            <w:r>
              <w:rPr>
                <w:sz w:val="28"/>
                <w:szCs w:val="28"/>
              </w:rPr>
              <w:t>,</w:t>
            </w:r>
            <w:r w:rsidR="00815AFE">
              <w:rPr>
                <w:sz w:val="28"/>
                <w:szCs w:val="28"/>
              </w:rPr>
              <w:t>87</w:t>
            </w:r>
          </w:p>
        </w:tc>
      </w:tr>
      <w:tr w:rsidR="003D4797" w:rsidTr="00E438AA">
        <w:tc>
          <w:tcPr>
            <w:tcW w:w="616" w:type="dxa"/>
          </w:tcPr>
          <w:p w:rsidR="003D4797" w:rsidRPr="00E438AA" w:rsidRDefault="00E438AA" w:rsidP="003D4797">
            <w:pPr>
              <w:jc w:val="center"/>
              <w:rPr>
                <w:sz w:val="28"/>
                <w:szCs w:val="28"/>
                <w:lang w:val="en-US"/>
              </w:rPr>
            </w:pPr>
            <w:r w:rsidRPr="00E438A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320" w:type="dxa"/>
          </w:tcPr>
          <w:p w:rsidR="003D4797" w:rsidRPr="00E438AA" w:rsidRDefault="00E438AA" w:rsidP="004E4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 w:rsidR="00CB5C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(с </w:t>
            </w:r>
            <w:r w:rsidR="00CD7167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.0</w:t>
            </w:r>
            <w:r w:rsidR="00CD7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</w:t>
            </w:r>
            <w:r w:rsidR="004E4E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по 31.12.202</w:t>
            </w:r>
            <w:r w:rsidR="004E4E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46" w:type="dxa"/>
          </w:tcPr>
          <w:p w:rsidR="00CB5CC1" w:rsidRDefault="00CB5CC1" w:rsidP="003D4797">
            <w:pPr>
              <w:jc w:val="center"/>
              <w:rPr>
                <w:sz w:val="28"/>
                <w:szCs w:val="28"/>
              </w:rPr>
            </w:pPr>
          </w:p>
          <w:p w:rsidR="003D4797" w:rsidRPr="00E438AA" w:rsidRDefault="00E438AA" w:rsidP="003D4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Вишневский Сергей Львович</w:t>
            </w:r>
          </w:p>
        </w:tc>
        <w:tc>
          <w:tcPr>
            <w:tcW w:w="2389" w:type="dxa"/>
          </w:tcPr>
          <w:p w:rsidR="003D4797" w:rsidRPr="00E438AA" w:rsidRDefault="00CD7167" w:rsidP="004E4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E4E2E">
              <w:rPr>
                <w:sz w:val="28"/>
                <w:szCs w:val="28"/>
              </w:rPr>
              <w:t>8 077</w:t>
            </w:r>
            <w:r w:rsidR="00E438AA">
              <w:rPr>
                <w:sz w:val="28"/>
                <w:szCs w:val="28"/>
              </w:rPr>
              <w:t>,</w:t>
            </w:r>
            <w:r w:rsidR="004E4E2E">
              <w:rPr>
                <w:sz w:val="28"/>
                <w:szCs w:val="28"/>
              </w:rPr>
              <w:t>73</w:t>
            </w:r>
          </w:p>
        </w:tc>
      </w:tr>
      <w:tr w:rsidR="00BB1A37" w:rsidTr="00E438AA">
        <w:tc>
          <w:tcPr>
            <w:tcW w:w="616" w:type="dxa"/>
          </w:tcPr>
          <w:p w:rsidR="00BB1A37" w:rsidRPr="004E4E2E" w:rsidRDefault="00BB1A37" w:rsidP="003D4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20" w:type="dxa"/>
          </w:tcPr>
          <w:p w:rsidR="00DF38CA" w:rsidRDefault="00BB1A37" w:rsidP="002B5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 w:rsidR="0014152F">
              <w:rPr>
                <w:sz w:val="28"/>
                <w:szCs w:val="28"/>
              </w:rPr>
              <w:t>– начальник отдела инвестиций и технологического присоединения</w:t>
            </w:r>
            <w:r>
              <w:rPr>
                <w:sz w:val="28"/>
                <w:szCs w:val="28"/>
              </w:rPr>
              <w:t xml:space="preserve"> </w:t>
            </w:r>
          </w:p>
          <w:p w:rsidR="00BB1A37" w:rsidRPr="00E438AA" w:rsidRDefault="00BB1A37" w:rsidP="00596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0</w:t>
            </w:r>
            <w:r w:rsidR="00DF38C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DF38CA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.2022</w:t>
            </w:r>
            <w:r w:rsidR="005965FB">
              <w:rPr>
                <w:sz w:val="28"/>
                <w:szCs w:val="28"/>
              </w:rPr>
              <w:t xml:space="preserve"> по 04</w:t>
            </w:r>
            <w:r>
              <w:rPr>
                <w:sz w:val="28"/>
                <w:szCs w:val="28"/>
              </w:rPr>
              <w:t>.1</w:t>
            </w:r>
            <w:r w:rsidR="005965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.2022)</w:t>
            </w:r>
          </w:p>
        </w:tc>
        <w:tc>
          <w:tcPr>
            <w:tcW w:w="3246" w:type="dxa"/>
          </w:tcPr>
          <w:p w:rsidR="00BB1A37" w:rsidRDefault="00BB1A37" w:rsidP="002B50EF">
            <w:pPr>
              <w:jc w:val="center"/>
              <w:rPr>
                <w:sz w:val="28"/>
                <w:szCs w:val="28"/>
              </w:rPr>
            </w:pPr>
          </w:p>
          <w:p w:rsidR="0014152F" w:rsidRDefault="0014152F" w:rsidP="002B5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Пронин Олег </w:t>
            </w:r>
          </w:p>
          <w:p w:rsidR="00BB1A37" w:rsidRPr="00E438AA" w:rsidRDefault="0014152F" w:rsidP="002B5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2389" w:type="dxa"/>
          </w:tcPr>
          <w:p w:rsidR="00BB1A37" w:rsidRDefault="00EB04E7" w:rsidP="004E4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106 671,28</w:t>
            </w:r>
          </w:p>
        </w:tc>
      </w:tr>
      <w:tr w:rsidR="00BB1A37" w:rsidTr="00E438AA">
        <w:tc>
          <w:tcPr>
            <w:tcW w:w="616" w:type="dxa"/>
          </w:tcPr>
          <w:p w:rsidR="00BB1A37" w:rsidRPr="004E4E2E" w:rsidRDefault="00BB1A37" w:rsidP="003D4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20" w:type="dxa"/>
          </w:tcPr>
          <w:p w:rsidR="00DF38CA" w:rsidRDefault="00BB1A37" w:rsidP="002B5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r w:rsidR="0014152F">
              <w:rPr>
                <w:sz w:val="28"/>
                <w:szCs w:val="28"/>
              </w:rPr>
              <w:t>– начальник отдела инвестиций и технологического присоединения</w:t>
            </w:r>
            <w:r>
              <w:rPr>
                <w:sz w:val="28"/>
                <w:szCs w:val="28"/>
              </w:rPr>
              <w:t xml:space="preserve"> </w:t>
            </w:r>
          </w:p>
          <w:p w:rsidR="00BB1A37" w:rsidRPr="00E438AA" w:rsidRDefault="00BB1A37" w:rsidP="002B5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01.01.2022 по 31.12.2022)</w:t>
            </w:r>
          </w:p>
        </w:tc>
        <w:tc>
          <w:tcPr>
            <w:tcW w:w="3246" w:type="dxa"/>
          </w:tcPr>
          <w:p w:rsidR="00BB1A37" w:rsidRDefault="00BB1A37" w:rsidP="002B50EF">
            <w:pPr>
              <w:jc w:val="center"/>
              <w:rPr>
                <w:sz w:val="28"/>
                <w:szCs w:val="28"/>
              </w:rPr>
            </w:pPr>
          </w:p>
          <w:p w:rsidR="00BB1A37" w:rsidRDefault="0014152F" w:rsidP="002B5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 Максим</w:t>
            </w:r>
          </w:p>
          <w:p w:rsidR="0014152F" w:rsidRPr="00E438AA" w:rsidRDefault="0014152F" w:rsidP="002B5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Федорович</w:t>
            </w:r>
          </w:p>
        </w:tc>
        <w:tc>
          <w:tcPr>
            <w:tcW w:w="2389" w:type="dxa"/>
          </w:tcPr>
          <w:p w:rsidR="00BB1A37" w:rsidRPr="00E438AA" w:rsidRDefault="00EB04E7" w:rsidP="00CD7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76 616,42</w:t>
            </w:r>
          </w:p>
        </w:tc>
      </w:tr>
    </w:tbl>
    <w:p w:rsidR="003D4797" w:rsidRPr="003D4797" w:rsidRDefault="003D4797" w:rsidP="003D4797">
      <w:pPr>
        <w:spacing w:after="0"/>
        <w:jc w:val="center"/>
        <w:rPr>
          <w:sz w:val="28"/>
          <w:szCs w:val="28"/>
          <w:u w:val="single"/>
        </w:rPr>
      </w:pPr>
    </w:p>
    <w:sectPr w:rsidR="003D4797" w:rsidRPr="003D4797" w:rsidSect="0027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4797"/>
    <w:rsid w:val="0014152F"/>
    <w:rsid w:val="001E3DD1"/>
    <w:rsid w:val="001F5333"/>
    <w:rsid w:val="001F55D6"/>
    <w:rsid w:val="002715C3"/>
    <w:rsid w:val="00307448"/>
    <w:rsid w:val="0036584B"/>
    <w:rsid w:val="003B6BC3"/>
    <w:rsid w:val="003D4797"/>
    <w:rsid w:val="004E4E2E"/>
    <w:rsid w:val="005965FB"/>
    <w:rsid w:val="00815AFE"/>
    <w:rsid w:val="008F79DF"/>
    <w:rsid w:val="0091492D"/>
    <w:rsid w:val="009A258B"/>
    <w:rsid w:val="00B0273A"/>
    <w:rsid w:val="00B95D0A"/>
    <w:rsid w:val="00BB1A37"/>
    <w:rsid w:val="00C126D4"/>
    <w:rsid w:val="00CB5CC1"/>
    <w:rsid w:val="00CD7167"/>
    <w:rsid w:val="00DF38CA"/>
    <w:rsid w:val="00E438AA"/>
    <w:rsid w:val="00E61DF0"/>
    <w:rsid w:val="00EB04E7"/>
    <w:rsid w:val="00F9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E_Strelyuhina</dc:creator>
  <cp:lastModifiedBy>S_Chekashkina</cp:lastModifiedBy>
  <cp:revision>9</cp:revision>
  <cp:lastPrinted>2022-04-13T14:25:00Z</cp:lastPrinted>
  <dcterms:created xsi:type="dcterms:W3CDTF">2023-04-20T14:27:00Z</dcterms:created>
  <dcterms:modified xsi:type="dcterms:W3CDTF">2023-04-24T06:53:00Z</dcterms:modified>
</cp:coreProperties>
</file>