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1327B" w14:textId="77777777" w:rsidR="00015319" w:rsidRDefault="00015319" w:rsidP="00015319">
      <w:pPr>
        <w:jc w:val="center"/>
        <w:rPr>
          <w:sz w:val="28"/>
        </w:rPr>
      </w:pPr>
      <w:r>
        <w:rPr>
          <w:sz w:val="28"/>
        </w:rPr>
        <w:t xml:space="preserve">Информация о рассчитываемой за календарный год среднемесячной заработной плате руководителя государственного бюджетного учреждения Республики Адыгея «Центр программно-технического обеспечения» </w:t>
      </w:r>
    </w:p>
    <w:p w14:paraId="200A58AD" w14:textId="4F2D9ED4" w:rsidR="00015319" w:rsidRDefault="00015319" w:rsidP="00015319">
      <w:pPr>
        <w:jc w:val="center"/>
        <w:rPr>
          <w:sz w:val="28"/>
        </w:rPr>
      </w:pPr>
      <w:r>
        <w:rPr>
          <w:sz w:val="28"/>
        </w:rPr>
        <w:t>за 202</w:t>
      </w:r>
      <w:r>
        <w:rPr>
          <w:sz w:val="28"/>
        </w:rPr>
        <w:t>2</w:t>
      </w:r>
      <w:r>
        <w:rPr>
          <w:sz w:val="28"/>
        </w:rPr>
        <w:t xml:space="preserve"> год</w:t>
      </w:r>
    </w:p>
    <w:p w14:paraId="47F89CF8" w14:textId="77777777" w:rsidR="00015319" w:rsidRDefault="00015319" w:rsidP="00015319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3"/>
        <w:gridCol w:w="2220"/>
        <w:gridCol w:w="1545"/>
        <w:gridCol w:w="3195"/>
      </w:tblGrid>
      <w:tr w:rsidR="00015319" w14:paraId="328C220C" w14:textId="77777777" w:rsidTr="004C498D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B1CF" w14:textId="77777777" w:rsidR="00015319" w:rsidRDefault="00015319" w:rsidP="004C498D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учреждения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41243" w14:textId="77777777" w:rsidR="00015319" w:rsidRDefault="00015319" w:rsidP="004C498D">
            <w:pPr>
              <w:jc w:val="both"/>
              <w:rPr>
                <w:sz w:val="28"/>
              </w:rPr>
            </w:pPr>
            <w:r>
              <w:rPr>
                <w:sz w:val="28"/>
              </w:rPr>
              <w:t>ФИО (полностью)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D79CB" w14:textId="77777777" w:rsidR="00015319" w:rsidRDefault="00015319" w:rsidP="004C498D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3855" w14:textId="77777777" w:rsidR="00015319" w:rsidRDefault="00015319" w:rsidP="004C498D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Среднемесячная заработная плата, рассчитанная за календарный год</w:t>
            </w:r>
          </w:p>
        </w:tc>
      </w:tr>
      <w:tr w:rsidR="00015319" w14:paraId="1EE81C43" w14:textId="77777777" w:rsidTr="004C498D">
        <w:trPr>
          <w:trHeight w:val="466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2E1ED" w14:textId="77777777" w:rsidR="00015319" w:rsidRDefault="00015319" w:rsidP="004C498D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Республики Адыгея «Центр программно-технического обеспечения»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22A73" w14:textId="77777777" w:rsidR="00015319" w:rsidRDefault="00015319" w:rsidP="004C498D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Рожкова Елена Геннадьевна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34016" w14:textId="77777777" w:rsidR="00015319" w:rsidRDefault="00015319" w:rsidP="004C498D">
            <w:pPr>
              <w:jc w:val="both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82AD" w14:textId="0E04CD5E" w:rsidR="00015319" w:rsidRDefault="00015319" w:rsidP="004C49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411</w:t>
            </w:r>
            <w:r>
              <w:rPr>
                <w:sz w:val="28"/>
              </w:rPr>
              <w:t>, 00</w:t>
            </w:r>
          </w:p>
        </w:tc>
      </w:tr>
    </w:tbl>
    <w:p w14:paraId="492157AD" w14:textId="77777777" w:rsidR="00772024" w:rsidRDefault="00772024"/>
    <w:sectPr w:rsidR="0077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39"/>
    <w:rsid w:val="00015319"/>
    <w:rsid w:val="002D2E39"/>
    <w:rsid w:val="0077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F957"/>
  <w15:chartTrackingRefBased/>
  <w15:docId w15:val="{3CFF4E2D-17AA-4240-A82B-DA38C452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31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H. Афашагова</dc:creator>
  <cp:keywords/>
  <dc:description/>
  <cp:lastModifiedBy>Светлана H. Афашагова</cp:lastModifiedBy>
  <cp:revision>2</cp:revision>
  <dcterms:created xsi:type="dcterms:W3CDTF">2023-02-02T08:20:00Z</dcterms:created>
  <dcterms:modified xsi:type="dcterms:W3CDTF">2023-02-02T08:21:00Z</dcterms:modified>
</cp:coreProperties>
</file>