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02" w:type="dxa"/>
        <w:tblInd w:w="-331" w:type="dxa"/>
        <w:tblCellMar>
          <w:top w:w="5" w:type="dxa"/>
          <w:left w:w="31" w:type="dxa"/>
          <w:right w:w="47" w:type="dxa"/>
        </w:tblCellMar>
        <w:tblLook w:val="04A0" w:firstRow="1" w:lastRow="0" w:firstColumn="1" w:lastColumn="0" w:noHBand="0" w:noVBand="1"/>
      </w:tblPr>
      <w:tblGrid>
        <w:gridCol w:w="976"/>
        <w:gridCol w:w="3385"/>
        <w:gridCol w:w="3358"/>
        <w:gridCol w:w="3963"/>
        <w:gridCol w:w="3020"/>
      </w:tblGrid>
      <w:tr w:rsidR="00B86F74" w14:paraId="7AD8C239" w14:textId="77777777">
        <w:trPr>
          <w:trHeight w:val="1044"/>
        </w:trPr>
        <w:tc>
          <w:tcPr>
            <w:tcW w:w="147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F08FE" w14:textId="77777777" w:rsidR="00B86F74" w:rsidRDefault="00F12532">
            <w:pPr>
              <w:ind w:left="22" w:right="10"/>
              <w:jc w:val="center"/>
            </w:pPr>
            <w:r>
              <w:t>Информации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подведомственных Министерству просвещения Российской Федерации</w:t>
            </w:r>
          </w:p>
        </w:tc>
      </w:tr>
      <w:tr w:rsidR="00B86F74" w14:paraId="2D9BDC34" w14:textId="77777777">
        <w:trPr>
          <w:trHeight w:val="71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00F9F" w14:textId="77777777" w:rsidR="00B86F74" w:rsidRDefault="00B86F74">
            <w:pPr>
              <w:spacing w:after="160"/>
              <w:ind w:left="0"/>
            </w:pP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43DD2" w14:textId="77777777" w:rsidR="00B86F74" w:rsidRDefault="00F12532">
            <w:pPr>
              <w:ind w:left="35"/>
              <w:jc w:val="center"/>
            </w:pPr>
            <w:r>
              <w:rPr>
                <w:sz w:val="18"/>
              </w:rPr>
              <w:t>Наименование учреждения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4932D" w14:textId="77777777" w:rsidR="00B86F74" w:rsidRDefault="00F12532">
            <w:pPr>
              <w:ind w:left="41"/>
              <w:jc w:val="center"/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F2926" w14:textId="77777777" w:rsidR="00B86F74" w:rsidRDefault="00F12532">
            <w:pPr>
              <w:ind w:left="337" w:hanging="38"/>
            </w:pPr>
            <w:r>
              <w:rPr>
                <w:sz w:val="18"/>
              </w:rPr>
              <w:t xml:space="preserve">Наименование должности (руководитель учреждения, заместитель руководителя, главный б </w:t>
            </w:r>
            <w:proofErr w:type="spellStart"/>
            <w:r>
              <w:rPr>
                <w:sz w:val="18"/>
              </w:rPr>
              <w:t>галте</w:t>
            </w:r>
            <w:proofErr w:type="spellEnd"/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A5DC4" w14:textId="77777777" w:rsidR="00B86F74" w:rsidRDefault="00F12532">
            <w:pPr>
              <w:ind w:left="0"/>
              <w:jc w:val="center"/>
            </w:pPr>
            <w:r>
              <w:rPr>
                <w:sz w:val="18"/>
              </w:rPr>
              <w:t>Среднемесячная заработная плата, рублей</w:t>
            </w:r>
          </w:p>
        </w:tc>
      </w:tr>
      <w:tr w:rsidR="00B86F74" w14:paraId="72F19F23" w14:textId="77777777">
        <w:trPr>
          <w:trHeight w:val="327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B92FA" w14:textId="77777777" w:rsidR="00B86F74" w:rsidRDefault="00F12532">
            <w:pPr>
              <w:ind w:left="3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3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263BB" w14:textId="77777777" w:rsidR="00B86F74" w:rsidRDefault="00F12532">
            <w:pPr>
              <w:spacing w:line="262" w:lineRule="auto"/>
              <w:ind w:left="0"/>
              <w:jc w:val="center"/>
            </w:pPr>
            <w:r>
              <w:rPr>
                <w:sz w:val="20"/>
              </w:rPr>
              <w:t>Федеральное государственное бюджетное образовательное учреждение высшего образования</w:t>
            </w:r>
          </w:p>
          <w:p w14:paraId="4D58A76B" w14:textId="77777777" w:rsidR="00B86F74" w:rsidRDefault="00F12532">
            <w:pPr>
              <w:ind w:left="0"/>
              <w:jc w:val="center"/>
            </w:pPr>
            <w:r>
              <w:rPr>
                <w:sz w:val="20"/>
              </w:rPr>
              <w:t>«Самарский государственный социально-педагогический университет»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B8D56" w14:textId="77777777" w:rsidR="00B86F74" w:rsidRDefault="00F12532">
            <w:pPr>
              <w:ind w:left="10"/>
            </w:pPr>
            <w:r>
              <w:t>Бакулина Светлана Юрьевна</w:t>
            </w:r>
          </w:p>
        </w:tc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9F171" w14:textId="77777777" w:rsidR="00B86F74" w:rsidRDefault="00F12532">
            <w:pPr>
              <w:ind w:left="45"/>
              <w:jc w:val="center"/>
            </w:pPr>
            <w:proofErr w:type="spellStart"/>
            <w:r>
              <w:t>И.о</w:t>
            </w:r>
            <w:proofErr w:type="spellEnd"/>
            <w:r>
              <w:t>. ректора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1D51" w14:textId="77777777" w:rsidR="00B86F74" w:rsidRDefault="00F12532">
            <w:pPr>
              <w:ind w:left="0" w:right="1"/>
              <w:jc w:val="center"/>
            </w:pPr>
            <w:r>
              <w:t>222 784,83</w:t>
            </w:r>
          </w:p>
        </w:tc>
      </w:tr>
      <w:tr w:rsidR="00B86F74" w14:paraId="32BD982B" w14:textId="77777777">
        <w:trPr>
          <w:trHeight w:val="55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30570" w14:textId="77777777" w:rsidR="00B86F74" w:rsidRDefault="00F12532">
            <w:pPr>
              <w:ind w:left="19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A47FF6" w14:textId="77777777" w:rsidR="00B86F74" w:rsidRDefault="00B86F74">
            <w:pPr>
              <w:spacing w:after="160"/>
              <w:ind w:left="0"/>
            </w:pP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FE3F" w14:textId="77777777" w:rsidR="00B86F74" w:rsidRDefault="00F12532">
            <w:pPr>
              <w:ind w:left="14"/>
            </w:pPr>
            <w:r>
              <w:t>Кислова Наталья Николаевна</w:t>
            </w:r>
          </w:p>
        </w:tc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F96B9" w14:textId="77777777" w:rsidR="00B86F74" w:rsidRDefault="00F12532">
            <w:pPr>
              <w:ind w:left="0"/>
              <w:jc w:val="center"/>
            </w:pPr>
            <w:proofErr w:type="spellStart"/>
            <w:r>
              <w:rPr>
                <w:sz w:val="20"/>
              </w:rPr>
              <w:t>Прорёктор</w:t>
            </w:r>
            <w:proofErr w:type="spellEnd"/>
            <w:r>
              <w:rPr>
                <w:sz w:val="20"/>
              </w:rPr>
              <w:t xml:space="preserve"> по учебно-методической работе и качеству образования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5F6E6" w14:textId="77777777" w:rsidR="00B86F74" w:rsidRDefault="00F12532">
            <w:pPr>
              <w:ind w:left="8"/>
              <w:jc w:val="center"/>
            </w:pPr>
            <w:r>
              <w:rPr>
                <w:sz w:val="20"/>
              </w:rPr>
              <w:t>262 322,94</w:t>
            </w:r>
          </w:p>
        </w:tc>
      </w:tr>
      <w:tr w:rsidR="00B86F74" w14:paraId="4F33893A" w14:textId="77777777">
        <w:trPr>
          <w:trHeight w:val="82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36F75" w14:textId="77777777" w:rsidR="00B86F74" w:rsidRDefault="00B86F7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579A13" w14:textId="77777777" w:rsidR="00B86F74" w:rsidRDefault="00B86F74">
            <w:pPr>
              <w:spacing w:after="160"/>
              <w:ind w:left="0"/>
            </w:pP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E71B7" w14:textId="77777777" w:rsidR="00B86F74" w:rsidRDefault="00F12532">
            <w:pPr>
              <w:ind w:left="10"/>
            </w:pPr>
            <w:r>
              <w:rPr>
                <w:sz w:val="20"/>
              </w:rPr>
              <w:t>Щелков Алексей Борисович</w:t>
            </w:r>
          </w:p>
        </w:tc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D56C3" w14:textId="77777777" w:rsidR="00B86F74" w:rsidRDefault="00F12532">
            <w:pPr>
              <w:ind w:left="0"/>
              <w:jc w:val="center"/>
            </w:pPr>
            <w:r>
              <w:rPr>
                <w:sz w:val="20"/>
              </w:rPr>
              <w:t xml:space="preserve">Проректор по дополнительному образованию, </w:t>
            </w:r>
            <w:proofErr w:type="spellStart"/>
            <w:r>
              <w:rPr>
                <w:sz w:val="20"/>
              </w:rPr>
              <w:t>профориентационной</w:t>
            </w:r>
            <w:proofErr w:type="spellEnd"/>
            <w:r>
              <w:rPr>
                <w:sz w:val="20"/>
              </w:rPr>
              <w:t xml:space="preserve"> работе и связям с общественностью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67C83" w14:textId="77777777" w:rsidR="00B86F74" w:rsidRDefault="00F12532">
            <w:pPr>
              <w:ind w:left="13"/>
              <w:jc w:val="center"/>
            </w:pPr>
            <w:r>
              <w:t>207 138,52</w:t>
            </w:r>
          </w:p>
        </w:tc>
      </w:tr>
      <w:tr w:rsidR="00B86F74" w14:paraId="1E6D7196" w14:textId="77777777">
        <w:trPr>
          <w:trHeight w:val="549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45588" w14:textId="77777777" w:rsidR="00B86F74" w:rsidRDefault="00F12532">
            <w:pPr>
              <w:ind w:left="28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F2059F" w14:textId="77777777" w:rsidR="00B86F74" w:rsidRDefault="00B86F74">
            <w:pPr>
              <w:spacing w:after="160"/>
              <w:ind w:left="0"/>
            </w:pP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E559E" w14:textId="77777777" w:rsidR="00B86F74" w:rsidRDefault="00F12532">
            <w:pPr>
              <w:ind w:left="10"/>
            </w:pPr>
            <w:proofErr w:type="spellStart"/>
            <w:r>
              <w:t>Милеев</w:t>
            </w:r>
            <w:proofErr w:type="spellEnd"/>
            <w:r>
              <w:t xml:space="preserve"> Александр </w:t>
            </w:r>
            <w:proofErr w:type="spellStart"/>
            <w:r>
              <w:t>Владиленович</w:t>
            </w:r>
            <w:proofErr w:type="spellEnd"/>
          </w:p>
        </w:tc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7525C" w14:textId="77777777" w:rsidR="00B86F74" w:rsidRDefault="00F12532">
            <w:pPr>
              <w:ind w:left="26"/>
              <w:jc w:val="center"/>
            </w:pPr>
            <w:r>
              <w:rPr>
                <w:sz w:val="20"/>
              </w:rPr>
              <w:t>Проректор по инфраструктурному</w:t>
            </w:r>
          </w:p>
          <w:p w14:paraId="4BDF6398" w14:textId="77777777" w:rsidR="00B86F74" w:rsidRDefault="00F12532">
            <w:pPr>
              <w:ind w:left="21"/>
              <w:jc w:val="center"/>
            </w:pPr>
            <w:r>
              <w:rPr>
                <w:sz w:val="20"/>
              </w:rPr>
              <w:t>развитию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CA5B2" w14:textId="77777777" w:rsidR="00B86F74" w:rsidRDefault="00F12532">
            <w:pPr>
              <w:ind w:left="23"/>
              <w:jc w:val="center"/>
            </w:pPr>
            <w:r>
              <w:t>124 920,43</w:t>
            </w:r>
          </w:p>
        </w:tc>
      </w:tr>
      <w:tr w:rsidR="00B86F74" w14:paraId="7C3A37A3" w14:textId="77777777">
        <w:trPr>
          <w:trHeight w:val="554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B4BC0" w14:textId="77777777" w:rsidR="00B86F74" w:rsidRDefault="00F12532">
            <w:pPr>
              <w:ind w:left="28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85F0CC" w14:textId="77777777" w:rsidR="00B86F74" w:rsidRDefault="00B86F74">
            <w:pPr>
              <w:spacing w:after="160"/>
              <w:ind w:left="0"/>
            </w:pP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39919" w14:textId="77777777" w:rsidR="00B86F74" w:rsidRDefault="00F12532">
            <w:pPr>
              <w:ind w:left="10"/>
            </w:pPr>
            <w:proofErr w:type="spellStart"/>
            <w:r>
              <w:rPr>
                <w:sz w:val="20"/>
              </w:rPr>
              <w:t>Бирюлин</w:t>
            </w:r>
            <w:proofErr w:type="spellEnd"/>
            <w:r>
              <w:rPr>
                <w:sz w:val="20"/>
              </w:rPr>
              <w:t xml:space="preserve"> Дмитрий Андреевич</w:t>
            </w:r>
          </w:p>
        </w:tc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54FDD" w14:textId="77777777" w:rsidR="00B86F74" w:rsidRDefault="00F12532">
            <w:pPr>
              <w:ind w:left="0"/>
              <w:jc w:val="center"/>
            </w:pPr>
            <w:r>
              <w:rPr>
                <w:sz w:val="20"/>
              </w:rPr>
              <w:t xml:space="preserve">Проректор по </w:t>
            </w:r>
            <w:proofErr w:type="spellStart"/>
            <w:r>
              <w:rPr>
                <w:sz w:val="20"/>
              </w:rPr>
              <w:t>административнохозяйственной</w:t>
            </w:r>
            <w:proofErr w:type="spellEnd"/>
            <w:r>
              <w:rPr>
                <w:sz w:val="20"/>
              </w:rPr>
              <w:t xml:space="preserve"> работе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5ADD3" w14:textId="77777777" w:rsidR="00B86F74" w:rsidRDefault="00F12532">
            <w:pPr>
              <w:ind w:left="32"/>
              <w:jc w:val="center"/>
            </w:pPr>
            <w:r>
              <w:t>162 719,25</w:t>
            </w:r>
          </w:p>
        </w:tc>
      </w:tr>
      <w:tr w:rsidR="00B86F74" w14:paraId="15DE1F81" w14:textId="77777777">
        <w:trPr>
          <w:trHeight w:val="552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56D10" w14:textId="77777777" w:rsidR="00B86F74" w:rsidRDefault="00F12532">
            <w:pPr>
              <w:ind w:left="23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E5DA9A" w14:textId="77777777" w:rsidR="00B86F74" w:rsidRDefault="00B86F74">
            <w:pPr>
              <w:spacing w:after="160"/>
              <w:ind w:left="0"/>
            </w:pP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00CF9" w14:textId="77777777" w:rsidR="00B86F74" w:rsidRDefault="00F12532">
            <w:pPr>
              <w:ind w:left="0"/>
            </w:pPr>
            <w:proofErr w:type="spellStart"/>
            <w:r>
              <w:t>Ямбаева</w:t>
            </w:r>
            <w:proofErr w:type="spellEnd"/>
            <w:r>
              <w:t xml:space="preserve"> Ольга Павловна</w:t>
            </w:r>
          </w:p>
        </w:tc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EB427" w14:textId="77777777" w:rsidR="00B86F74" w:rsidRDefault="00F12532">
            <w:pPr>
              <w:ind w:left="0"/>
              <w:jc w:val="center"/>
            </w:pPr>
            <w:r>
              <w:t>Проректор по воспитательной работе и молодежной политике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21436" w14:textId="77777777" w:rsidR="00B86F74" w:rsidRDefault="00F12532">
            <w:pPr>
              <w:ind w:left="28"/>
              <w:jc w:val="center"/>
            </w:pPr>
            <w:r>
              <w:t>114 778,45</w:t>
            </w:r>
          </w:p>
        </w:tc>
      </w:tr>
      <w:tr w:rsidR="00B86F74" w14:paraId="7CFE6369" w14:textId="77777777">
        <w:trPr>
          <w:trHeight w:val="293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B6112" w14:textId="77777777" w:rsidR="00B86F74" w:rsidRDefault="00F12532">
            <w:pPr>
              <w:ind w:left="23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B4C7" w14:textId="77777777" w:rsidR="00B86F74" w:rsidRDefault="00B86F74">
            <w:pPr>
              <w:spacing w:after="160"/>
              <w:ind w:left="0"/>
            </w:pP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EE37A" w14:textId="77777777" w:rsidR="00B86F74" w:rsidRDefault="00F12532">
            <w:pPr>
              <w:ind w:left="14"/>
            </w:pPr>
            <w:proofErr w:type="spellStart"/>
            <w:r>
              <w:t>Стешина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9871A" w14:textId="77777777" w:rsidR="00B86F74" w:rsidRDefault="00F12532">
            <w:pPr>
              <w:ind w:left="55"/>
              <w:jc w:val="center"/>
            </w:pPr>
            <w:proofErr w:type="spellStart"/>
            <w:r>
              <w:rPr>
                <w:sz w:val="20"/>
              </w:rPr>
              <w:t>И.о</w:t>
            </w:r>
            <w:proofErr w:type="spellEnd"/>
            <w:r>
              <w:rPr>
                <w:sz w:val="20"/>
              </w:rPr>
              <w:t>. главного бухгалтера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0CABB" w14:textId="77777777" w:rsidR="00B86F74" w:rsidRDefault="00F12532">
            <w:pPr>
              <w:ind w:left="37"/>
              <w:jc w:val="center"/>
            </w:pPr>
            <w:r>
              <w:t>158 764,57</w:t>
            </w:r>
          </w:p>
        </w:tc>
      </w:tr>
    </w:tbl>
    <w:p w14:paraId="4638C089" w14:textId="77777777" w:rsidR="00B86F74" w:rsidRDefault="00F12532">
      <w:r>
        <w:rPr>
          <w:noProof/>
        </w:rPr>
        <w:drawing>
          <wp:inline distT="0" distB="0" distL="0" distR="0" wp14:anchorId="0A3F1852" wp14:editId="3194BF62">
            <wp:extent cx="3048" cy="3048"/>
            <wp:effectExtent l="0" t="0" r="0" b="0"/>
            <wp:docPr id="1937" name="Picture 1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" name="Picture 19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И.о</w:t>
      </w:r>
      <w:proofErr w:type="spellEnd"/>
      <w:r>
        <w:t>. ректора</w:t>
      </w:r>
      <w:r>
        <w:rPr>
          <w:noProof/>
        </w:rPr>
        <w:drawing>
          <wp:inline distT="0" distB="0" distL="0" distR="0" wp14:anchorId="327ED1EB" wp14:editId="4647EA81">
            <wp:extent cx="5367656" cy="792480"/>
            <wp:effectExtent l="0" t="0" r="0" b="0"/>
            <wp:docPr id="4463" name="Picture 4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" name="Picture 44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7656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С.Ю.Бакулина</w:t>
      </w:r>
      <w:proofErr w:type="spellEnd"/>
    </w:p>
    <w:sectPr w:rsidR="00B86F74">
      <w:pgSz w:w="16834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74"/>
    <w:rsid w:val="00605165"/>
    <w:rsid w:val="00B86F74"/>
    <w:rsid w:val="00F1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FC3A08"/>
  <w15:docId w15:val="{8BEE95E0-5938-B544-9A53-D51E0F7D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723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Сергеевич Чапланов</dc:creator>
  <cp:keywords/>
  <dc:description/>
  <cp:lastModifiedBy>Иван Сергеевич Чапланов</cp:lastModifiedBy>
  <cp:revision>2</cp:revision>
  <dcterms:created xsi:type="dcterms:W3CDTF">2023-05-11T13:45:00Z</dcterms:created>
  <dcterms:modified xsi:type="dcterms:W3CDTF">2023-05-11T13:45:00Z</dcterms:modified>
</cp:coreProperties>
</file>