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01" w:rsidRPr="00756101" w:rsidRDefault="00756101" w:rsidP="00756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6101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E61824" w:rsidRDefault="00756101" w:rsidP="00756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6101">
        <w:rPr>
          <w:rFonts w:ascii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C6E2B" w:rsidRPr="00756101" w:rsidRDefault="00436BED" w:rsidP="00756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 период с 1 января 2022</w:t>
      </w:r>
      <w:r w:rsidR="00756101" w:rsidRPr="00756101">
        <w:rPr>
          <w:rFonts w:ascii="Times New Roman" w:hAnsi="Times New Roman" w:cs="Times New Roman"/>
          <w:b/>
          <w:bCs/>
          <w:sz w:val="20"/>
          <w:szCs w:val="20"/>
        </w:rPr>
        <w:t xml:space="preserve"> года по </w:t>
      </w:r>
      <w:r>
        <w:rPr>
          <w:rFonts w:ascii="Times New Roman" w:hAnsi="Times New Roman" w:cs="Times New Roman"/>
          <w:b/>
          <w:bCs/>
          <w:sz w:val="20"/>
          <w:szCs w:val="20"/>
        </w:rPr>
        <w:t>31 декабря</w:t>
      </w:r>
      <w:r w:rsidR="00756101" w:rsidRPr="00756101">
        <w:rPr>
          <w:rFonts w:ascii="Times New Roman" w:hAnsi="Times New Roman" w:cs="Times New Roman"/>
          <w:b/>
          <w:bCs/>
          <w:sz w:val="20"/>
          <w:szCs w:val="20"/>
        </w:rPr>
        <w:t xml:space="preserve"> 2022 года</w:t>
      </w:r>
    </w:p>
    <w:p w:rsidR="00756101" w:rsidRPr="00756101" w:rsidRDefault="00756101" w:rsidP="00756101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15745" w:type="dxa"/>
        <w:tblInd w:w="-714" w:type="dxa"/>
        <w:tblLook w:val="04A0" w:firstRow="1" w:lastRow="0" w:firstColumn="1" w:lastColumn="0" w:noHBand="0" w:noVBand="1"/>
      </w:tblPr>
      <w:tblGrid>
        <w:gridCol w:w="459"/>
        <w:gridCol w:w="1890"/>
        <w:gridCol w:w="1975"/>
        <w:gridCol w:w="1047"/>
        <w:gridCol w:w="1471"/>
        <w:gridCol w:w="1381"/>
        <w:gridCol w:w="1312"/>
        <w:gridCol w:w="1464"/>
        <w:gridCol w:w="885"/>
        <w:gridCol w:w="1312"/>
        <w:gridCol w:w="1325"/>
        <w:gridCol w:w="1617"/>
      </w:tblGrid>
      <w:tr w:rsidR="00973ADB" w:rsidRPr="00973ADB" w:rsidTr="00C62D79">
        <w:trPr>
          <w:trHeight w:val="690"/>
        </w:trPr>
        <w:tc>
          <w:tcPr>
            <w:tcW w:w="459" w:type="dxa"/>
            <w:vMerge w:val="restart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75" w:type="dxa"/>
            <w:vMerge w:val="restart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5" w:type="dxa"/>
            <w:gridSpan w:val="4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1" w:type="dxa"/>
            <w:gridSpan w:val="3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761A25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973ADB" w:rsidRPr="00973ADB" w:rsidTr="00C62D79">
        <w:trPr>
          <w:trHeight w:val="690"/>
        </w:trPr>
        <w:tc>
          <w:tcPr>
            <w:tcW w:w="459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4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 w:val="restart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3" w:type="dxa"/>
            <w:vMerge w:val="restart"/>
          </w:tcPr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D79">
              <w:rPr>
                <w:rFonts w:ascii="Times New Roman" w:hAnsi="Times New Roman" w:cs="Times New Roman"/>
                <w:sz w:val="18"/>
                <w:szCs w:val="18"/>
              </w:rPr>
              <w:t xml:space="preserve">Шуплецова </w:t>
            </w:r>
          </w:p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D79">
              <w:rPr>
                <w:rFonts w:ascii="Times New Roman" w:hAnsi="Times New Roman" w:cs="Times New Roman"/>
                <w:sz w:val="18"/>
                <w:szCs w:val="18"/>
              </w:rPr>
              <w:t>Кристина Валерьевна</w:t>
            </w:r>
          </w:p>
        </w:tc>
        <w:tc>
          <w:tcPr>
            <w:tcW w:w="1975" w:type="dxa"/>
            <w:vMerge w:val="restart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 ГКУ ЛО «Государственный экспертный институт регионального законодательства</w:t>
            </w: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973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</w:t>
            </w: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 (СЕЕ</w:t>
            </w:r>
            <w:r w:rsidRPr="00973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</w:tcPr>
          <w:p w:rsidR="00C62D79" w:rsidRPr="00973ADB" w:rsidRDefault="00070E4D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2 302 899,91</w:t>
            </w: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18073E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C62D79" w:rsidRPr="00973ADB" w:rsidRDefault="0018073E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(наследование) + </w:t>
            </w: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(дарение)</w:t>
            </w:r>
            <w:proofErr w:type="gramEnd"/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18073E" w:rsidRDefault="0018073E" w:rsidP="00180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55,7 </w:t>
            </w:r>
          </w:p>
          <w:p w:rsidR="00436BED" w:rsidRPr="00973ADB" w:rsidRDefault="0018073E" w:rsidP="00180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</w:t>
            </w: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долевая (½ доли в общей долевой собственности)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C62D79" w:rsidRPr="00973ADB" w:rsidRDefault="00C62D79" w:rsidP="00180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</w:tcPr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D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Учащийся </w:t>
            </w:r>
          </w:p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 класса общеобразовательного учреждения</w:t>
            </w: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долевая (1/20 доли в общей долевой собственности)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Россия70,0</w:t>
            </w: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(объект незавершенного строительства)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(19/20)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55.7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101" w:rsidRDefault="00756101" w:rsidP="00756101">
      <w:pPr>
        <w:spacing w:after="0" w:line="240" w:lineRule="auto"/>
        <w:jc w:val="center"/>
      </w:pPr>
    </w:p>
    <w:sectPr w:rsidR="00756101" w:rsidSect="00756101">
      <w:pgSz w:w="16838" w:h="11906" w:orient="landscape"/>
      <w:pgMar w:top="127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01"/>
    <w:rsid w:val="00070E4D"/>
    <w:rsid w:val="00137CB8"/>
    <w:rsid w:val="0018073E"/>
    <w:rsid w:val="00436BED"/>
    <w:rsid w:val="004C6E2B"/>
    <w:rsid w:val="00756101"/>
    <w:rsid w:val="00761A25"/>
    <w:rsid w:val="00803672"/>
    <w:rsid w:val="008C5AF1"/>
    <w:rsid w:val="00973ADB"/>
    <w:rsid w:val="00A330D2"/>
    <w:rsid w:val="00C62D79"/>
    <w:rsid w:val="00E26DCF"/>
    <w:rsid w:val="00E61824"/>
    <w:rsid w:val="00E92AC9"/>
    <w:rsid w:val="00E9355C"/>
    <w:rsid w:val="00E97B6A"/>
    <w:rsid w:val="00E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Шуплецова Кристина Валерьевна</dc:creator>
  <cp:lastModifiedBy>Кристина Валерьевна Шуплецова</cp:lastModifiedBy>
  <cp:revision>2</cp:revision>
  <dcterms:created xsi:type="dcterms:W3CDTF">2023-05-05T08:16:00Z</dcterms:created>
  <dcterms:modified xsi:type="dcterms:W3CDTF">2023-05-05T08:16:00Z</dcterms:modified>
</cp:coreProperties>
</file>