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0C" w:rsidRPr="00BF3D0C" w:rsidRDefault="00BF3D0C" w:rsidP="00BF3D0C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F3D0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Тульского областного суда за 2022 год — Тульский областной суд</w:t>
      </w:r>
    </w:p>
    <w:p w:rsidR="00BF3D0C" w:rsidRPr="00BF3D0C" w:rsidRDefault="00BF3D0C" w:rsidP="00BF3D0C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BF3D0C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BF3D0C" w:rsidRPr="00BF3D0C" w:rsidRDefault="00BF3D0C" w:rsidP="00BF3D0C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F3D0C">
        <w:rPr>
          <w:rFonts w:ascii="Arial" w:eastAsia="Times New Roman" w:hAnsi="Arial" w:cs="Arial"/>
          <w:color w:val="000000"/>
          <w:spacing w:val="3"/>
          <w:sz w:val="26"/>
          <w:szCs w:val="26"/>
          <w:lang w:eastAsia="ru-RU"/>
        </w:rPr>
        <w:t>* 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</w:p>
    <w:p w:rsidR="00BF3D0C" w:rsidRPr="00BF3D0C" w:rsidRDefault="00BF3D0C" w:rsidP="00BF3D0C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tbl>
      <w:tblPr>
        <w:tblW w:w="15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008"/>
        <w:gridCol w:w="1331"/>
        <w:gridCol w:w="1511"/>
        <w:gridCol w:w="1367"/>
        <w:gridCol w:w="1174"/>
        <w:gridCol w:w="1150"/>
        <w:gridCol w:w="1720"/>
        <w:gridCol w:w="1229"/>
        <w:gridCol w:w="1271"/>
        <w:gridCol w:w="1076"/>
        <w:gridCol w:w="1888"/>
      </w:tblGrid>
      <w:tr w:rsidR="00BF3D0C" w:rsidRPr="00BF3D0C" w:rsidTr="00BF3D0C">
        <w:tc>
          <w:tcPr>
            <w:tcW w:w="16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Фамилия, имя, </w:t>
            </w: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  в собственности</w:t>
            </w:r>
          </w:p>
        </w:tc>
        <w:tc>
          <w:tcPr>
            <w:tcW w:w="334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hd w:val="clear" w:color="auto" w:fill="FFFFFF"/>
              <w:spacing w:after="0" w:line="264" w:lineRule="atLeast"/>
              <w:ind w:right="490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6"/>
                <w:szCs w:val="24"/>
                <w:lang w:eastAsia="ru-RU"/>
              </w:rPr>
              <w:t>Объекты недвижимости, находящиеся в пользовании</w:t>
            </w:r>
          </w:p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FF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6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D0C" w:rsidRPr="00BF3D0C" w:rsidRDefault="00BF3D0C" w:rsidP="00BF3D0C">
            <w:pPr>
              <w:shd w:val="clear" w:color="auto" w:fill="FFFFFF"/>
              <w:spacing w:after="0" w:line="26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Деклариро- ванный годовой доход</w:t>
            </w:r>
          </w:p>
          <w:p w:rsidR="00BF3D0C" w:rsidRPr="00BF3D0C" w:rsidRDefault="00BF3D0C" w:rsidP="00BF3D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 руб.)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сделка)вид приобретенного имущества,источник)</w:t>
            </w:r>
          </w:p>
        </w:tc>
      </w:tr>
      <w:tr w:rsidR="00BF3D0C" w:rsidRPr="00BF3D0C" w:rsidTr="00BF3D0C">
        <w:trPr>
          <w:trHeight w:val="10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Вид собствен-</w:t>
            </w:r>
          </w:p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Площадь </w:t>
            </w: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(кв.м.)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Страна </w:t>
            </w:r>
            <w:r w:rsidRPr="00BF3D0C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распо –</w:t>
            </w:r>
          </w:p>
          <w:p w:rsidR="00BF3D0C" w:rsidRPr="00BF3D0C" w:rsidRDefault="00BF3D0C" w:rsidP="00BF3D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9"/>
                <w:sz w:val="22"/>
                <w:szCs w:val="22"/>
                <w:lang w:eastAsia="ru-RU"/>
              </w:rPr>
              <w:t>Площадь                     </w:t>
            </w: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( кв.м.)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00"/>
                <w:spacing w:val="-7"/>
                <w:sz w:val="22"/>
                <w:szCs w:val="22"/>
                <w:lang w:eastAsia="ru-RU"/>
              </w:rPr>
              <w:t>Страна </w:t>
            </w:r>
            <w:r w:rsidRPr="00BF3D0C">
              <w:rPr>
                <w:rFonts w:eastAsia="Times New Roman"/>
                <w:color w:val="000000"/>
                <w:spacing w:val="-8"/>
                <w:sz w:val="22"/>
                <w:szCs w:val="22"/>
                <w:lang w:eastAsia="ru-RU"/>
              </w:rPr>
              <w:t>распо- ложения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3D0C" w:rsidRPr="00BF3D0C" w:rsidTr="00BF3D0C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BF3D0C" w:rsidRPr="00BF3D0C" w:rsidTr="00BF3D0C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Быкова Наталья Вацлавовна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Судья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22,0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108,6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16,9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43,9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ПЕЖО 408, 2012 г. вып.,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Чери Тиго 7 про, 2022 г. вып.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3048658,34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347503,45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BF3D0C" w:rsidRPr="00BF3D0C" w:rsidTr="00BF3D0C"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Шевелева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Людмила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Викторовна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color w:val="00008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Судья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43,80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размещения домов инди-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видуальной жилой застройки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Сарай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78,90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1330,0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3811954,48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D0C" w:rsidRPr="00BF3D0C" w:rsidRDefault="00BF3D0C" w:rsidP="00BF3D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3D0C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BF3D0C" w:rsidRPr="00BF3D0C" w:rsidRDefault="00BF3D0C" w:rsidP="00BF3D0C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F3D0C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D0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F9BB-4957-4400-9AEC-48083395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7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2023-05-17T07:29:00Z</dcterms:modified>
</cp:coreProperties>
</file>