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3B" w:rsidRDefault="00667F3B" w:rsidP="00667F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Обобщенная информация об исполнении депутатами Костромской областной Думы обязанности представить сведения о доходах, расходах, об имуществе и обязательствах имущественного характера за 2022 год</w:t>
      </w:r>
    </w:p>
    <w:p w:rsidR="00667F3B" w:rsidRDefault="00667F3B" w:rsidP="00667F3B">
      <w:pPr>
        <w:pStyle w:val="a3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соответствии с частью 15 статьи 9.1 Закона Костромской области от 10 марта 2009 года № 450-4-ЗКО «О противодействии коррупции в Костромской области»  комиссия Костромской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Костромской областной Думы, информирует:</w:t>
      </w:r>
    </w:p>
    <w:p w:rsidR="00667F3B" w:rsidRDefault="00667F3B" w:rsidP="00667F3B">
      <w:pPr>
        <w:pStyle w:val="a3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 депутатов Костромской областной Думы, осуществляющие свои полномочия на профессиональной (постоянной) основе,  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  (супруга) и несовершеннолетних детей за период с 1 января по 31 декабря 2022 года;</w:t>
      </w:r>
    </w:p>
    <w:p w:rsidR="00667F3B" w:rsidRDefault="00667F3B" w:rsidP="00667F3B">
      <w:pPr>
        <w:pStyle w:val="a3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 депутатов Костромской областной Думы, осуществляющие свои полномочия без отрыва от основной деятельности, представили уведомление о несовершении депутатом Костромской областной Думы, осуществляющим свои полномочия без отрыва от основной деятельности, в течение отчетного периода (с 1 января по 31 декабря 2022 года) сделок, 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667F3B" w:rsidRDefault="00667F3B" w:rsidP="00667F3B">
      <w:pPr>
        <w:pStyle w:val="a3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Обязанность по представлению сведений о доходах, расходах, об имуществе и обязательствах имущественного характера за период с 1 января по 31 декабря 2022 годадепутатами Костромской областной Думы исполнена.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7F3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11F91-5077-44CB-8ED6-453B98D0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2023-04-21T06:26:00Z</dcterms:modified>
</cp:coreProperties>
</file>