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CA12F5">
        <w:trPr>
          <w:trHeight w:hRule="exact" w:val="500"/>
        </w:trPr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140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108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100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138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82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88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96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82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84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108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24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80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130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324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</w:tr>
      <w:tr w:rsidR="00CA12F5">
        <w:trPr>
          <w:trHeight w:hRule="exact" w:val="320"/>
        </w:trPr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12F5" w:rsidRDefault="00D3139C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</w:tr>
      <w:tr w:rsidR="00CA12F5">
        <w:trPr>
          <w:trHeight w:hRule="exact" w:val="300"/>
        </w:trPr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12F5" w:rsidRDefault="00D3139C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</w:tr>
      <w:tr w:rsidR="00CA12F5">
        <w:trPr>
          <w:trHeight w:hRule="exact" w:val="440"/>
        </w:trPr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A12F5" w:rsidRDefault="00D3139C">
            <w:pPr>
              <w:pStyle w:val="style1"/>
              <w:jc w:val="center"/>
            </w:pPr>
            <w:r>
              <w:rPr>
                <w:b/>
              </w:rPr>
              <w:t>Отдел территориального мониторинга (Администрация Центрального района), Управление ЖКХ (Администрация Центрального района), Администрация Центрального района, Администрация городского округа Тольятти</w:t>
            </w:r>
          </w:p>
        </w:tc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</w:tr>
      <w:tr w:rsidR="00CA12F5">
        <w:trPr>
          <w:trHeight w:hRule="exact" w:val="440"/>
        </w:trPr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12F5" w:rsidRDefault="00D3139C" w:rsidP="00FB13D5">
            <w:pPr>
              <w:jc w:val="center"/>
            </w:pPr>
            <w:r>
              <w:t>за отчетный период с 1 января 20</w:t>
            </w:r>
            <w:r w:rsidR="00E47BE2">
              <w:t>2</w:t>
            </w:r>
            <w:r w:rsidR="00FB13D5">
              <w:t>1</w:t>
            </w:r>
            <w:r>
              <w:t xml:space="preserve"> года по 31 декабря 20</w:t>
            </w:r>
            <w:r w:rsidR="00FB13D5">
              <w:t>21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</w:tr>
      <w:tr w:rsidR="00CA12F5">
        <w:trPr>
          <w:trHeight w:hRule="exact" w:val="1480"/>
        </w:trPr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A12F5" w:rsidRDefault="00D3139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Pr="00942893" w:rsidRDefault="00942893">
            <w:pPr>
              <w:pStyle w:val="style1"/>
              <w:jc w:val="center"/>
            </w:pPr>
            <w:r w:rsidRPr="00942893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</w:tr>
      <w:tr w:rsidR="00CA12F5" w:rsidTr="00942893">
        <w:trPr>
          <w:trHeight w:hRule="exact" w:val="1052"/>
        </w:trPr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CA12F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CA12F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CA12F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Pr="00942893" w:rsidRDefault="00CA12F5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</w:tr>
      <w:tr w:rsidR="00CA12F5">
        <w:trPr>
          <w:trHeight w:hRule="exact" w:val="720"/>
        </w:trPr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A12F5" w:rsidRDefault="00D3139C">
            <w:pPr>
              <w:pStyle w:val="style1"/>
            </w:pPr>
            <w:proofErr w:type="spellStart"/>
            <w:r>
              <w:t>Теренина</w:t>
            </w:r>
            <w:proofErr w:type="spellEnd"/>
            <w:r>
              <w:t xml:space="preserve"> Наталья Юрьевна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D3139C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D3139C">
            <w:pPr>
              <w:pStyle w:val="style1"/>
            </w:pPr>
            <w:r>
              <w:t>Долевая</w:t>
            </w:r>
            <w:r w:rsidR="00562E05">
              <w:t xml:space="preserve"> 2/3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56,30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D3139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CA12F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A12F5" w:rsidRDefault="00CA12F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CA12F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CA12F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CA12F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7635D7" w:rsidP="00562E05">
            <w:pPr>
              <w:pStyle w:val="style1"/>
            </w:pPr>
            <w:r>
              <w:t xml:space="preserve"> </w:t>
            </w:r>
            <w:r w:rsidR="00786284">
              <w:t>511 171,80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Pr="00942893" w:rsidRDefault="00CA12F5">
            <w:pPr>
              <w:pStyle w:val="style1"/>
            </w:pPr>
          </w:p>
        </w:tc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</w:tr>
      <w:tr w:rsidR="00CA12F5" w:rsidTr="007635D7">
        <w:trPr>
          <w:trHeight w:hRule="exact" w:val="1325"/>
        </w:trPr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A12F5" w:rsidRDefault="00D3139C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A12F5" w:rsidRDefault="00CA12F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D3139C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D3139C">
            <w:pPr>
              <w:pStyle w:val="style1"/>
            </w:pPr>
            <w:r>
              <w:t>Долевая</w:t>
            </w:r>
            <w:r w:rsidR="00562E05">
              <w:t xml:space="preserve"> 1/2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34,10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D3139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D3139C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56,30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D3139C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D3139C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D3139C">
            <w:pPr>
              <w:pStyle w:val="style1"/>
            </w:pPr>
            <w:r>
              <w:t>LADA, 210740, 2011 года изготовления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D55EAB" w:rsidP="00E47BE2">
            <w:pPr>
              <w:pStyle w:val="style1"/>
            </w:pPr>
            <w:r>
              <w:t xml:space="preserve"> </w:t>
            </w:r>
            <w:r w:rsidR="000A1764">
              <w:t>619 146,94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CA12F5">
            <w:pPr>
              <w:pStyle w:val="style1"/>
            </w:pPr>
          </w:p>
        </w:tc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</w:tr>
      <w:tr w:rsidR="00CA12F5">
        <w:trPr>
          <w:trHeight w:hRule="exact" w:val="480"/>
        </w:trPr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12F5" w:rsidRDefault="00CA12F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12F5" w:rsidRDefault="00CA12F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D3139C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D3139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1500,00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D3139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CA12F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A12F5" w:rsidRDefault="00CA12F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CA12F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CA12F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CA12F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CA12F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CA12F5">
            <w:pPr>
              <w:pStyle w:val="style1"/>
            </w:pPr>
          </w:p>
        </w:tc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</w:tr>
      <w:tr w:rsidR="00CA12F5">
        <w:trPr>
          <w:trHeight w:hRule="exact" w:val="360"/>
        </w:trPr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A12F5" w:rsidRDefault="00D3139C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A12F5" w:rsidRDefault="00CA12F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D3139C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D3139C">
            <w:pPr>
              <w:pStyle w:val="style1"/>
            </w:pPr>
            <w:r>
              <w:t>Долевая</w:t>
            </w:r>
            <w:r w:rsidR="00562E05">
              <w:t xml:space="preserve"> 1/3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56,30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D3139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CA12F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A12F5" w:rsidRDefault="00CA12F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CA12F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CA12F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CA12F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CA12F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CA12F5">
            <w:pPr>
              <w:pStyle w:val="style1"/>
            </w:pPr>
          </w:p>
        </w:tc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</w:tr>
      <w:tr w:rsidR="00CA12F5">
        <w:trPr>
          <w:trHeight w:hRule="exact" w:val="20"/>
        </w:trPr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CA12F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130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324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</w:tr>
    </w:tbl>
    <w:p w:rsidR="00D3139C" w:rsidRDefault="00D3139C">
      <w:bookmarkStart w:id="0" w:name="_GoBack"/>
      <w:bookmarkEnd w:id="0"/>
    </w:p>
    <w:sectPr w:rsidR="00D3139C" w:rsidSect="00071F89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CA12F5"/>
    <w:rsid w:val="00071F89"/>
    <w:rsid w:val="000A1764"/>
    <w:rsid w:val="00173237"/>
    <w:rsid w:val="00362387"/>
    <w:rsid w:val="00562E05"/>
    <w:rsid w:val="006D3689"/>
    <w:rsid w:val="007635D7"/>
    <w:rsid w:val="00786284"/>
    <w:rsid w:val="00942893"/>
    <w:rsid w:val="00C861AD"/>
    <w:rsid w:val="00CA12F5"/>
    <w:rsid w:val="00D3139C"/>
    <w:rsid w:val="00D55EAB"/>
    <w:rsid w:val="00E47BE2"/>
    <w:rsid w:val="00FB1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F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71F89"/>
    <w:rPr>
      <w:sz w:val="1"/>
    </w:rPr>
  </w:style>
  <w:style w:type="paragraph" w:customStyle="1" w:styleId="style1">
    <w:name w:val="style1"/>
    <w:qFormat/>
    <w:rsid w:val="00071F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Теренина Наталья Юрьевна</dc:creator>
  <cp:lastModifiedBy>user</cp:lastModifiedBy>
  <cp:revision>21</cp:revision>
  <cp:lastPrinted>2019-03-05T09:19:00Z</cp:lastPrinted>
  <dcterms:created xsi:type="dcterms:W3CDTF">2018-03-20T05:31:00Z</dcterms:created>
  <dcterms:modified xsi:type="dcterms:W3CDTF">2022-05-04T11:41:00Z</dcterms:modified>
</cp:coreProperties>
</file>