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61D7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Короткова Алина Игоревна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561D7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61D7D">
              <w:rPr>
                <w:sz w:val="16"/>
                <w:szCs w:val="16"/>
              </w:rPr>
              <w:t>Ведущий специалист сектора мониторинга и урегулирования задолженности по доходам бюджета управления доходов и муниципального долга департамента финансов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19702E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C872AF" w:rsidP="0019702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9702E">
              <w:rPr>
                <w:sz w:val="16"/>
                <w:szCs w:val="16"/>
              </w:rPr>
              <w:t xml:space="preserve">Общая </w:t>
            </w:r>
            <w:r w:rsidR="0019702E" w:rsidRPr="0019702E">
              <w:rPr>
                <w:sz w:val="16"/>
                <w:szCs w:val="16"/>
              </w:rPr>
              <w:t xml:space="preserve">совместная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9702E">
              <w:rPr>
                <w:sz w:val="16"/>
                <w:szCs w:val="16"/>
              </w:rPr>
              <w:t>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9702E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Лада Гранта 219010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806E9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611164,23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19702E">
            <w:pPr>
              <w:tabs>
                <w:tab w:val="left" w:pos="0"/>
              </w:tabs>
              <w:jc w:val="both"/>
              <w:rPr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19702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К</w:t>
            </w:r>
            <w:r w:rsidRPr="0019702E">
              <w:rPr>
                <w:sz w:val="16"/>
                <w:szCs w:val="16"/>
              </w:rPr>
              <w:t>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9702E">
              <w:rPr>
                <w:sz w:val="16"/>
                <w:szCs w:val="16"/>
              </w:rPr>
              <w:t>42,6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9702E" w:rsidRDefault="0019702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9702E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1D7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19702E"/>
    <w:rsid w:val="00442B7F"/>
    <w:rsid w:val="004E329D"/>
    <w:rsid w:val="00561D7D"/>
    <w:rsid w:val="00806E9B"/>
    <w:rsid w:val="00A71DC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FC00C-14B6-4566-9E10-8C695B52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Короткова Алина Игоревна</cp:lastModifiedBy>
  <cp:revision>6</cp:revision>
  <dcterms:created xsi:type="dcterms:W3CDTF">2022-01-18T05:27:00Z</dcterms:created>
  <dcterms:modified xsi:type="dcterms:W3CDTF">2022-03-15T05:06:00Z</dcterms:modified>
</cp:coreProperties>
</file>