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0500"/>
        <w:gridCol w:w="800"/>
        <w:gridCol w:w="1300"/>
        <w:gridCol w:w="2635"/>
        <w:gridCol w:w="141"/>
      </w:tblGrid>
      <w:tr w:rsidR="00F156F1" w:rsidTr="006665C1">
        <w:trPr>
          <w:trHeight w:hRule="exact" w:val="20"/>
        </w:trPr>
        <w:tc>
          <w:tcPr>
            <w:tcW w:w="5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6F1" w:rsidRDefault="00F156F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3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2635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41" w:type="dxa"/>
          </w:tcPr>
          <w:p w:rsidR="00F156F1" w:rsidRDefault="00F156F1">
            <w:pPr>
              <w:pStyle w:val="EMPTYCELLSTYLE"/>
            </w:pPr>
          </w:p>
        </w:tc>
      </w:tr>
    </w:tbl>
    <w:p w:rsidR="006665C1" w:rsidRDefault="006665C1"/>
    <w:p w:rsidR="006665C1" w:rsidRPr="006665C1" w:rsidRDefault="006665C1" w:rsidP="006665C1"/>
    <w:p w:rsidR="006665C1" w:rsidRDefault="006665C1" w:rsidP="006665C1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665C1" w:rsidRDefault="006665C1" w:rsidP="006665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665C1" w:rsidRDefault="006665C1" w:rsidP="006665C1">
      <w:pPr>
        <w:pStyle w:val="ConsPlusNonformat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 (наименование органа местного самоуправления) за отчетный период с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9D1A0B">
        <w:rPr>
          <w:rFonts w:ascii="Times New Roman" w:hAnsi="Times New Roman" w:cs="Times New Roman"/>
          <w:b/>
          <w:sz w:val="24"/>
          <w:szCs w:val="24"/>
        </w:rPr>
        <w:t>2</w:t>
      </w:r>
      <w:r w:rsidR="00DC3044">
        <w:rPr>
          <w:rFonts w:ascii="Times New Roman" w:hAnsi="Times New Roman" w:cs="Times New Roman"/>
          <w:b/>
          <w:sz w:val="24"/>
          <w:szCs w:val="24"/>
        </w:rPr>
        <w:t>1</w:t>
      </w:r>
      <w:r w:rsidR="00E4576C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D1A0B">
        <w:rPr>
          <w:rFonts w:ascii="Times New Roman" w:hAnsi="Times New Roman" w:cs="Times New Roman"/>
          <w:b/>
          <w:sz w:val="24"/>
          <w:szCs w:val="24"/>
        </w:rPr>
        <w:t>2</w:t>
      </w:r>
      <w:r w:rsidR="00DC304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 подлежащие размещению в информационно-телекоммуникационной сети Интернет на официальном сайте органа</w:t>
      </w:r>
    </w:p>
    <w:p w:rsidR="006665C1" w:rsidRDefault="006665C1" w:rsidP="006665C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0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939"/>
        <w:gridCol w:w="850"/>
        <w:gridCol w:w="859"/>
        <w:gridCol w:w="850"/>
        <w:gridCol w:w="984"/>
        <w:gridCol w:w="773"/>
        <w:gridCol w:w="850"/>
        <w:gridCol w:w="680"/>
        <w:gridCol w:w="850"/>
        <w:gridCol w:w="1242"/>
        <w:gridCol w:w="3114"/>
      </w:tblGrid>
      <w:tr w:rsidR="006665C1" w:rsidTr="006665C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6665C1">
            <w:pPr>
              <w:autoSpaceDE w:val="0"/>
              <w:autoSpaceDN w:val="0"/>
              <w:adjustRightInd w:val="0"/>
              <w:ind w:left="505" w:hanging="50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FD9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Долж</w:t>
            </w:r>
            <w:proofErr w:type="spellEnd"/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Транспортные средства, принадлежащие на праве </w:t>
            </w:r>
            <w:proofErr w:type="spellStart"/>
            <w:r>
              <w:rPr>
                <w:b/>
                <w:bCs/>
                <w:sz w:val="24"/>
                <w:szCs w:val="24"/>
              </w:rPr>
              <w:t>собствен</w:t>
            </w:r>
            <w:proofErr w:type="spellEnd"/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Деклари</w:t>
            </w:r>
            <w:proofErr w:type="spellEnd"/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рованный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2E251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116" w:right="-6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распо</w:t>
            </w:r>
            <w:proofErr w:type="spellEnd"/>
          </w:p>
          <w:p w:rsidR="000958BB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площадь 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распо</w:t>
            </w:r>
            <w:proofErr w:type="spellEnd"/>
          </w:p>
          <w:p w:rsidR="000958BB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ложе</w:t>
            </w:r>
          </w:p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 w:rsidP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Казакова Оксана Сергеевна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ведущий</w:t>
            </w:r>
            <w:r w:rsidR="006665C1">
              <w:rPr>
                <w:b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2</w:t>
            </w:r>
            <w:r w:rsidR="006665C1">
              <w:t>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46</w:t>
            </w:r>
            <w:r w:rsidR="006665C1">
              <w:rPr>
                <w:b/>
                <w:bCs/>
                <w:sz w:val="24"/>
                <w:szCs w:val="24"/>
                <w:lang w:eastAsia="en-US"/>
              </w:rPr>
              <w:t>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left="-70" w:right="-54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4D03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67B6B">
              <w:rPr>
                <w:bCs/>
                <w:sz w:val="24"/>
                <w:szCs w:val="24"/>
                <w:lang w:eastAsia="en-US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F67B6B">
              <w:rPr>
                <w:bCs/>
                <w:sz w:val="24"/>
                <w:szCs w:val="24"/>
                <w:lang w:val="en-US" w:eastAsia="en-US"/>
              </w:rPr>
              <w:t xml:space="preserve">KIA Cerrato </w:t>
            </w:r>
            <w:proofErr w:type="spellStart"/>
            <w:r w:rsidRPr="00F67B6B">
              <w:rPr>
                <w:bCs/>
                <w:sz w:val="24"/>
                <w:szCs w:val="24"/>
                <w:lang w:val="en-US" w:eastAsia="en-US"/>
              </w:rPr>
              <w:t>Koup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631E81" w:rsidRDefault="00DC3044" w:rsidP="00D60F4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928509,43</w:t>
            </w:r>
            <w:bookmarkStart w:id="0" w:name="_GoBack"/>
            <w:bookmarkEnd w:id="0"/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4D033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665C1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Default="0066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F67B6B">
              <w:rPr>
                <w:bCs/>
                <w:lang w:eastAsia="en-US"/>
              </w:rPr>
              <w:t>Земельный участок для садоводства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F67B6B" w:rsidP="00F67B6B">
            <w:pPr>
              <w:autoSpaceDE w:val="0"/>
              <w:autoSpaceDN w:val="0"/>
              <w:adjustRightInd w:val="0"/>
              <w:ind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Default="006665C1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67B6B" w:rsidTr="000958BB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P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Дача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F67B6B">
            <w:pPr>
              <w:autoSpaceDE w:val="0"/>
              <w:autoSpaceDN w:val="0"/>
              <w:adjustRightInd w:val="0"/>
              <w:ind w:right="-54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 w:rsidP="006665C1">
            <w:pPr>
              <w:autoSpaceDE w:val="0"/>
              <w:autoSpaceDN w:val="0"/>
              <w:adjustRightInd w:val="0"/>
              <w:ind w:right="-14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7B6B" w:rsidRDefault="00F67B6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665C1" w:rsidRDefault="006665C1" w:rsidP="006665C1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eastAsia="en-US"/>
        </w:rPr>
      </w:pPr>
    </w:p>
    <w:p w:rsidR="006665C1" w:rsidRDefault="006665C1" w:rsidP="006665C1">
      <w:pPr>
        <w:rPr>
          <w:rFonts w:ascii="Calibri" w:hAnsi="Calibri"/>
          <w:sz w:val="22"/>
          <w:szCs w:val="22"/>
        </w:rPr>
      </w:pPr>
    </w:p>
    <w:sectPr w:rsidR="006665C1" w:rsidSect="006665C1">
      <w:pgSz w:w="16840" w:h="11900" w:orient="landscape"/>
      <w:pgMar w:top="0" w:right="538" w:bottom="0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156F1"/>
    <w:rsid w:val="000958BB"/>
    <w:rsid w:val="002E251A"/>
    <w:rsid w:val="00345B43"/>
    <w:rsid w:val="004D033C"/>
    <w:rsid w:val="00581E9C"/>
    <w:rsid w:val="00631E81"/>
    <w:rsid w:val="006665C1"/>
    <w:rsid w:val="009D1A0B"/>
    <w:rsid w:val="00BF2853"/>
    <w:rsid w:val="00C36FD9"/>
    <w:rsid w:val="00C537A0"/>
    <w:rsid w:val="00CE4BD0"/>
    <w:rsid w:val="00D60F45"/>
    <w:rsid w:val="00DC3044"/>
    <w:rsid w:val="00E4576C"/>
    <w:rsid w:val="00F156F1"/>
    <w:rsid w:val="00F67B6B"/>
    <w:rsid w:val="00FA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A62FB"/>
    <w:rPr>
      <w:sz w:val="1"/>
    </w:rPr>
  </w:style>
  <w:style w:type="paragraph" w:customStyle="1" w:styleId="style1">
    <w:name w:val="style1"/>
    <w:qFormat/>
    <w:rsid w:val="00FA62FB"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Кутляев Денис Валериевич</dc:creator>
  <cp:lastModifiedBy>user</cp:lastModifiedBy>
  <cp:revision>14</cp:revision>
  <cp:lastPrinted>2022-03-10T07:14:00Z</cp:lastPrinted>
  <dcterms:created xsi:type="dcterms:W3CDTF">2020-03-03T05:52:00Z</dcterms:created>
  <dcterms:modified xsi:type="dcterms:W3CDTF">2022-05-02T10:08:00Z</dcterms:modified>
</cp:coreProperties>
</file>