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850"/>
        <w:gridCol w:w="851"/>
        <w:gridCol w:w="709"/>
        <w:gridCol w:w="567"/>
        <w:gridCol w:w="567"/>
        <w:gridCol w:w="850"/>
        <w:gridCol w:w="567"/>
        <w:gridCol w:w="426"/>
        <w:gridCol w:w="567"/>
        <w:gridCol w:w="850"/>
        <w:gridCol w:w="851"/>
        <w:gridCol w:w="2268"/>
      </w:tblGrid>
      <w:tr w:rsidR="00C872AF" w:rsidRPr="00272112" w:rsidTr="00BE534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BE534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BE5349" w:rsidRPr="00BE5349" w:rsidTr="00BE534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645E86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BE5349">
              <w:rPr>
                <w:bCs/>
                <w:sz w:val="16"/>
                <w:szCs w:val="16"/>
              </w:rPr>
              <w:t>Гоношилова Светлана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DA3501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BE5349">
              <w:rPr>
                <w:bCs/>
                <w:sz w:val="16"/>
                <w:szCs w:val="16"/>
              </w:rPr>
              <w:t xml:space="preserve">Главный специалист </w:t>
            </w:r>
            <w:r w:rsidRPr="00BE5349">
              <w:rPr>
                <w:sz w:val="16"/>
                <w:szCs w:val="16"/>
              </w:rPr>
              <w:t xml:space="preserve">отдела учета доходов и расходов бюджета </w:t>
            </w:r>
            <w:r w:rsidR="00DA3501">
              <w:rPr>
                <w:sz w:val="16"/>
                <w:szCs w:val="16"/>
              </w:rPr>
              <w:t>у</w:t>
            </w:r>
            <w:r w:rsidRPr="00BE5349">
              <w:rPr>
                <w:sz w:val="16"/>
                <w:szCs w:val="16"/>
              </w:rPr>
              <w:t>правлени</w:t>
            </w:r>
            <w:r w:rsidR="00DA3501">
              <w:rPr>
                <w:sz w:val="16"/>
                <w:szCs w:val="16"/>
              </w:rPr>
              <w:t>я</w:t>
            </w:r>
            <w:r w:rsidRPr="00BE5349">
              <w:rPr>
                <w:sz w:val="16"/>
                <w:szCs w:val="16"/>
              </w:rPr>
              <w:t xml:space="preserve"> по учету и отчетности исполнения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BE534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Квартира</w:t>
            </w:r>
          </w:p>
          <w:p w:rsidR="00BE5349" w:rsidRPr="00BE5349" w:rsidRDefault="00BE5349" w:rsidP="00BE534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E5349" w:rsidRPr="00BE5349" w:rsidRDefault="00BE5349" w:rsidP="00BE534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E5349" w:rsidRPr="00BE5349" w:rsidRDefault="00BE5349" w:rsidP="00BE534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349">
              <w:rPr>
                <w:bCs/>
                <w:sz w:val="16"/>
                <w:szCs w:val="16"/>
              </w:rPr>
              <w:t>гараж-бокс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BE534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E5349">
              <w:rPr>
                <w:bCs/>
                <w:sz w:val="16"/>
                <w:szCs w:val="16"/>
              </w:rPr>
              <w:t>индивидуальная</w:t>
            </w:r>
          </w:p>
          <w:p w:rsidR="00BE5349" w:rsidRPr="00BE5349" w:rsidRDefault="00BE5349" w:rsidP="00BE5349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E5349" w:rsidRPr="00BE5349" w:rsidRDefault="00BE5349" w:rsidP="00BE534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349">
              <w:rPr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60,80</w:t>
            </w:r>
          </w:p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17,60</w:t>
            </w:r>
          </w:p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РФ</w:t>
            </w:r>
          </w:p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645E86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E5349">
              <w:rPr>
                <w:bCs/>
                <w:sz w:val="16"/>
                <w:szCs w:val="16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645E86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E5349">
              <w:rPr>
                <w:bCs/>
                <w:sz w:val="16"/>
                <w:szCs w:val="16"/>
              </w:rPr>
              <w:t>ФОРД-ФОКУС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61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508492,63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BE5349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BE5349" w:rsidRPr="00BE5349" w:rsidTr="00BE534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BE534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Общая долевая 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65,9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BE534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60,80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E5349">
              <w:rPr>
                <w:sz w:val="16"/>
                <w:szCs w:val="16"/>
              </w:rPr>
              <w:t>379345,00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349" w:rsidRPr="00BE5349" w:rsidRDefault="00BE53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442B7F"/>
    <w:rsid w:val="004E329D"/>
    <w:rsid w:val="004F512F"/>
    <w:rsid w:val="00617D75"/>
    <w:rsid w:val="00A71DC0"/>
    <w:rsid w:val="00BE5349"/>
    <w:rsid w:val="00C872AF"/>
    <w:rsid w:val="00CD6421"/>
    <w:rsid w:val="00DA3501"/>
    <w:rsid w:val="00EE4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gsm</cp:lastModifiedBy>
  <cp:revision>5</cp:revision>
  <dcterms:created xsi:type="dcterms:W3CDTF">2022-03-21T04:16:00Z</dcterms:created>
  <dcterms:modified xsi:type="dcterms:W3CDTF">2022-03-25T05:36:00Z</dcterms:modified>
</cp:coreProperties>
</file>