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22147">
        <w:trPr>
          <w:trHeight w:hRule="exact" w:val="50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4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08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0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38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82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88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96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82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84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08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24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8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3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324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32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147" w:rsidRDefault="006371A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30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147" w:rsidRDefault="006371A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28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2147" w:rsidRDefault="001E0CC8" w:rsidP="001E0CC8">
            <w:pPr>
              <w:pStyle w:val="style1"/>
              <w:jc w:val="center"/>
            </w:pPr>
            <w:r>
              <w:rPr>
                <w:b/>
              </w:rPr>
              <w:t>Информационно – аналитический сектор, Департамент по управлению муниципальным имуществом</w:t>
            </w:r>
            <w:r w:rsidR="00D771D4">
              <w:rPr>
                <w:b/>
              </w:rPr>
              <w:t>, Администрация городского округа Тольятти</w:t>
            </w: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44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147" w:rsidRDefault="006371A3" w:rsidP="00495E5E">
            <w:pPr>
              <w:jc w:val="center"/>
            </w:pPr>
            <w:r>
              <w:t>з</w:t>
            </w:r>
            <w:r w:rsidR="00495E5E">
              <w:t>а</w:t>
            </w:r>
            <w:r w:rsidR="00C511C7">
              <w:t xml:space="preserve"> отчетный период с 1 января 2021 года по 31 декабря 2021</w:t>
            </w:r>
            <w:bookmarkStart w:id="0" w:name="_GoBack"/>
            <w:bookmarkEnd w:id="0"/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148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22147" w:rsidRDefault="006371A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A1712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 w:rsidTr="00A17125">
        <w:trPr>
          <w:trHeight w:hRule="exact" w:val="105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EMPTYCELLSTYLE"/>
            </w:pP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72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22147" w:rsidRDefault="00495E5E">
            <w:pPr>
              <w:pStyle w:val="style1"/>
            </w:pPr>
            <w:r>
              <w:t>Браташова В.А.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22147" w:rsidRDefault="00495E5E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2147" w:rsidRDefault="00495E5E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2147" w:rsidRDefault="00495E5E">
            <w:pPr>
              <w:pStyle w:val="style1"/>
            </w:pPr>
            <w:r>
              <w:t>Общая долевая (1/5)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2147" w:rsidRDefault="00495E5E">
            <w:pPr>
              <w:pStyle w:val="style1"/>
              <w:jc w:val="center"/>
            </w:pPr>
            <w:r>
              <w:t>55,2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2147" w:rsidRDefault="00495E5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2147" w:rsidRDefault="00495E5E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2147" w:rsidRDefault="00495E5E">
            <w:pPr>
              <w:pStyle w:val="style1"/>
              <w:jc w:val="center"/>
            </w:pPr>
            <w:r>
              <w:t>39,4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2147" w:rsidRDefault="00495E5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554867" w:rsidP="00F75D59">
            <w:pPr>
              <w:pStyle w:val="style1"/>
            </w:pPr>
            <w:r>
              <w:t xml:space="preserve"> 383 798,60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style1"/>
            </w:pP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2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3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324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</w:tbl>
    <w:p w:rsidR="006371A3" w:rsidRDefault="006371A3"/>
    <w:sectPr w:rsidR="006371A3" w:rsidSect="00FF5EF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D22147"/>
    <w:rsid w:val="001E0CC8"/>
    <w:rsid w:val="00495E5E"/>
    <w:rsid w:val="00554867"/>
    <w:rsid w:val="006371A3"/>
    <w:rsid w:val="00962BE5"/>
    <w:rsid w:val="00A17125"/>
    <w:rsid w:val="00C511C7"/>
    <w:rsid w:val="00D22147"/>
    <w:rsid w:val="00D771D4"/>
    <w:rsid w:val="00F75D59"/>
    <w:rsid w:val="00FF5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E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F5EF4"/>
    <w:rPr>
      <w:sz w:val="1"/>
    </w:rPr>
  </w:style>
  <w:style w:type="paragraph" w:customStyle="1" w:styleId="style1">
    <w:name w:val="style1"/>
    <w:qFormat/>
    <w:rsid w:val="00FF5E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Браташова Валентина Алексеевна</dc:creator>
  <cp:lastModifiedBy>user</cp:lastModifiedBy>
  <cp:revision>6</cp:revision>
  <dcterms:created xsi:type="dcterms:W3CDTF">2021-02-12T10:33:00Z</dcterms:created>
  <dcterms:modified xsi:type="dcterms:W3CDTF">2022-05-03T10:05:00Z</dcterms:modified>
</cp:coreProperties>
</file>