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40" w:type="dxa"/>
        <w:tblInd w:w="-84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559"/>
        <w:gridCol w:w="641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73BEC" w:rsidTr="00F73BEC">
        <w:trPr>
          <w:trHeight w:hRule="exact" w:val="320"/>
        </w:trPr>
        <w:tc>
          <w:tcPr>
            <w:tcW w:w="500" w:type="dxa"/>
          </w:tcPr>
          <w:p w:rsidR="00F73BEC" w:rsidRDefault="00F73BE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3BEC" w:rsidRDefault="00F73BE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73BEC" w:rsidRDefault="00F73BEC">
            <w:pPr>
              <w:pStyle w:val="EMPTYCELLSTYLE"/>
            </w:pPr>
          </w:p>
        </w:tc>
      </w:tr>
      <w:tr w:rsidR="00F73BEC" w:rsidTr="00F73BEC">
        <w:trPr>
          <w:trHeight w:hRule="exact" w:val="300"/>
        </w:trPr>
        <w:tc>
          <w:tcPr>
            <w:tcW w:w="500" w:type="dxa"/>
          </w:tcPr>
          <w:p w:rsidR="00F73BEC" w:rsidRDefault="00F73BE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3BEC" w:rsidRDefault="00F73BE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F73BEC" w:rsidRDefault="00F73BEC">
            <w:pPr>
              <w:pStyle w:val="EMPTYCELLSTYLE"/>
            </w:pPr>
          </w:p>
        </w:tc>
      </w:tr>
      <w:tr w:rsidR="00F73BEC" w:rsidTr="00F73BEC">
        <w:trPr>
          <w:trHeight w:hRule="exact" w:val="280"/>
        </w:trPr>
        <w:tc>
          <w:tcPr>
            <w:tcW w:w="500" w:type="dxa"/>
          </w:tcPr>
          <w:p w:rsidR="00F73BEC" w:rsidRDefault="00F73BE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73BEC" w:rsidRDefault="00F73BEC">
            <w:pPr>
              <w:pStyle w:val="style1"/>
              <w:jc w:val="center"/>
            </w:pPr>
            <w:r>
              <w:rPr>
                <w:b/>
              </w:rPr>
              <w:t>Отдел расчетов по заработной плате с работниками, Бухгалтерия (управление) администрации, Администрация городского округа Тольятти</w:t>
            </w:r>
          </w:p>
        </w:tc>
        <w:tc>
          <w:tcPr>
            <w:tcW w:w="500" w:type="dxa"/>
          </w:tcPr>
          <w:p w:rsidR="00F73BEC" w:rsidRDefault="00F73BEC">
            <w:pPr>
              <w:pStyle w:val="EMPTYCELLSTYLE"/>
            </w:pPr>
          </w:p>
        </w:tc>
      </w:tr>
      <w:tr w:rsidR="00F73BEC" w:rsidTr="00F73BEC">
        <w:trPr>
          <w:trHeight w:hRule="exact" w:val="440"/>
        </w:trPr>
        <w:tc>
          <w:tcPr>
            <w:tcW w:w="500" w:type="dxa"/>
          </w:tcPr>
          <w:p w:rsidR="00F73BEC" w:rsidRDefault="00F73BE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73BEC" w:rsidRDefault="00F73BEC">
            <w:pPr>
              <w:jc w:val="center"/>
            </w:pPr>
            <w:r>
              <w:t>за отчетный период с 1 января 2021 года по 31 декабря 2021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73BEC" w:rsidRDefault="00F73BEC">
            <w:pPr>
              <w:pStyle w:val="EMPTYCELLSTYLE"/>
            </w:pPr>
          </w:p>
        </w:tc>
      </w:tr>
      <w:tr w:rsidR="00F73BEC" w:rsidTr="00F73BEC">
        <w:trPr>
          <w:trHeight w:hRule="exact" w:val="1480"/>
        </w:trPr>
        <w:tc>
          <w:tcPr>
            <w:tcW w:w="500" w:type="dxa"/>
          </w:tcPr>
          <w:p w:rsidR="00F73BEC" w:rsidRDefault="00F73B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F73BEC" w:rsidRDefault="00F73BEC">
            <w:pPr>
              <w:pStyle w:val="EMPTYCELLSTYLE"/>
            </w:pPr>
          </w:p>
        </w:tc>
      </w:tr>
      <w:tr w:rsidR="00F73BEC" w:rsidTr="00F73BEC">
        <w:trPr>
          <w:trHeight w:hRule="exact" w:val="1191"/>
        </w:trPr>
        <w:tc>
          <w:tcPr>
            <w:tcW w:w="500" w:type="dxa"/>
          </w:tcPr>
          <w:p w:rsidR="00F73BEC" w:rsidRDefault="00F73B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73BEC" w:rsidRDefault="00F73BEC"/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73BEC" w:rsidRDefault="00F73BEC"/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73BEC" w:rsidRDefault="00F73BEC"/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BEC" w:rsidRDefault="00F73BEC"/>
        </w:tc>
        <w:tc>
          <w:tcPr>
            <w:tcW w:w="500" w:type="dxa"/>
          </w:tcPr>
          <w:p w:rsidR="00F73BEC" w:rsidRDefault="00F73BEC">
            <w:pPr>
              <w:pStyle w:val="EMPTYCELLSTYLE"/>
            </w:pPr>
          </w:p>
        </w:tc>
      </w:tr>
      <w:tr w:rsidR="00F73BEC" w:rsidTr="00F73BEC">
        <w:trPr>
          <w:trHeight w:hRule="exact" w:val="1937"/>
        </w:trPr>
        <w:tc>
          <w:tcPr>
            <w:tcW w:w="500" w:type="dxa"/>
          </w:tcPr>
          <w:p w:rsidR="00F73BEC" w:rsidRDefault="00F73BE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F73BEC" w:rsidRDefault="00F73BEC">
            <w:pPr>
              <w:pStyle w:val="style1"/>
            </w:pPr>
            <w:r>
              <w:t xml:space="preserve">Белоусова Надежда Федоровна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73BEC" w:rsidRDefault="00F73BEC">
            <w:pPr>
              <w:pStyle w:val="style1"/>
            </w:pPr>
            <w:r>
              <w:t>1 комнатная квартира</w:t>
            </w:r>
          </w:p>
          <w:p w:rsidR="00F73BEC" w:rsidRDefault="00F73BEC">
            <w:pPr>
              <w:pStyle w:val="style1"/>
            </w:pPr>
          </w:p>
          <w:p w:rsidR="00F73BEC" w:rsidRDefault="00F73BEC">
            <w:pPr>
              <w:pStyle w:val="style1"/>
            </w:pPr>
            <w:r>
              <w:t>1 комнатная квартира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F73BEC" w:rsidRDefault="00F73BEC">
            <w:pPr>
              <w:pStyle w:val="style1"/>
            </w:pPr>
            <w:r>
              <w:t>Долевая</w:t>
            </w:r>
          </w:p>
          <w:p w:rsidR="00F73BEC" w:rsidRDefault="00F73BEC">
            <w:pPr>
              <w:pStyle w:val="style1"/>
            </w:pPr>
          </w:p>
          <w:p w:rsidR="00F73BEC" w:rsidRDefault="00F73BEC">
            <w:pPr>
              <w:pStyle w:val="style1"/>
            </w:pPr>
          </w:p>
          <w:p w:rsidR="00F73BEC" w:rsidRDefault="00F73BEC">
            <w:pPr>
              <w:pStyle w:val="style1"/>
            </w:pPr>
          </w:p>
          <w:p w:rsidR="00F73BEC" w:rsidRDefault="00F73BEC">
            <w:pPr>
              <w:pStyle w:val="style1"/>
            </w:pPr>
            <w:r>
              <w:t>Индивидуальная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73BEC" w:rsidRDefault="00F73BEC">
            <w:pPr>
              <w:pStyle w:val="style1"/>
              <w:jc w:val="center"/>
            </w:pPr>
            <w:r>
              <w:t>36,60</w:t>
            </w:r>
          </w:p>
          <w:p w:rsidR="00F73BEC" w:rsidRDefault="00F73BEC">
            <w:pPr>
              <w:pStyle w:val="style1"/>
              <w:jc w:val="center"/>
            </w:pPr>
          </w:p>
          <w:p w:rsidR="00F73BEC" w:rsidRDefault="00F73BEC">
            <w:pPr>
              <w:pStyle w:val="style1"/>
              <w:jc w:val="center"/>
            </w:pPr>
          </w:p>
          <w:p w:rsidR="00F73BEC" w:rsidRDefault="00F73BEC">
            <w:pPr>
              <w:pStyle w:val="style1"/>
              <w:jc w:val="center"/>
            </w:pPr>
          </w:p>
          <w:p w:rsidR="00F73BEC" w:rsidRDefault="00F73BEC">
            <w:pPr>
              <w:pStyle w:val="style1"/>
              <w:jc w:val="center"/>
            </w:pPr>
            <w:r>
              <w:t>35,5</w:t>
            </w:r>
          </w:p>
          <w:p w:rsidR="00F73BEC" w:rsidRDefault="00F73BE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73BEC" w:rsidRDefault="00F73BEC">
            <w:pPr>
              <w:pStyle w:val="style1"/>
            </w:pPr>
            <w:r>
              <w:t>Россия</w:t>
            </w:r>
          </w:p>
          <w:p w:rsidR="00F73BEC" w:rsidRDefault="00F73BEC">
            <w:pPr>
              <w:pStyle w:val="style1"/>
            </w:pPr>
          </w:p>
          <w:p w:rsidR="00F73BEC" w:rsidRDefault="00F73BEC">
            <w:pPr>
              <w:pStyle w:val="style1"/>
            </w:pPr>
          </w:p>
          <w:p w:rsidR="00F73BEC" w:rsidRDefault="00F73BEC">
            <w:pPr>
              <w:pStyle w:val="style1"/>
            </w:pPr>
          </w:p>
          <w:p w:rsidR="00F73BEC" w:rsidRDefault="00F73BE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F73BEC" w:rsidRDefault="00F73BEC">
            <w:pPr>
              <w:pStyle w:val="style1"/>
            </w:pPr>
            <w:r>
              <w:t xml:space="preserve">2 </w:t>
            </w:r>
            <w:proofErr w:type="spellStart"/>
            <w:r>
              <w:t>комнатнаяквартира</w:t>
            </w:r>
            <w:proofErr w:type="spellEnd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45,70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F73BEC" w:rsidRDefault="00F73BE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BEC" w:rsidRDefault="00F73BE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F73BEC" w:rsidRDefault="00F73BE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F73BEC" w:rsidRDefault="00F73BEC">
            <w:pPr>
              <w:pStyle w:val="style1"/>
            </w:pPr>
            <w:r>
              <w:t>549163,73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F73BEC" w:rsidRDefault="00F73BEC">
            <w:pPr>
              <w:pStyle w:val="style1"/>
            </w:pPr>
          </w:p>
        </w:tc>
        <w:tc>
          <w:tcPr>
            <w:tcW w:w="500" w:type="dxa"/>
          </w:tcPr>
          <w:p w:rsidR="00F73BEC" w:rsidRDefault="00F73BEC">
            <w:pPr>
              <w:pStyle w:val="EMPTYCELLSTYLE"/>
            </w:pPr>
          </w:p>
        </w:tc>
      </w:tr>
      <w:tr w:rsidR="00F73BEC" w:rsidTr="00F73BEC">
        <w:trPr>
          <w:trHeight w:hRule="exact" w:val="940"/>
        </w:trPr>
        <w:tc>
          <w:tcPr>
            <w:tcW w:w="500" w:type="dxa"/>
          </w:tcPr>
          <w:p w:rsidR="00F73BEC" w:rsidRDefault="00F73BE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F73BEC" w:rsidRDefault="00F73BEC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73BEC" w:rsidRDefault="00F73BE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F73BEC" w:rsidRDefault="00F73BEC">
            <w:pPr>
              <w:pStyle w:val="style1"/>
            </w:pPr>
            <w:r>
              <w:t>1 комнатная квартира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F73BEC" w:rsidRDefault="00F73BEC">
            <w:pPr>
              <w:pStyle w:val="style1"/>
            </w:pPr>
            <w:r>
              <w:t>Долевая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36,60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F73BEC" w:rsidRDefault="00F73BE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F73BEC" w:rsidRDefault="00F73BEC">
            <w:pPr>
              <w:pStyle w:val="style1"/>
            </w:pPr>
            <w:r>
              <w:t>2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45,70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F73BEC" w:rsidRDefault="00F73BE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BEC" w:rsidRDefault="00F73BE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F73BEC" w:rsidRDefault="00F73BE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F73BEC" w:rsidRDefault="00F73BEC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F73BEC" w:rsidRDefault="00F73BEC">
            <w:pPr>
              <w:pStyle w:val="style1"/>
            </w:pPr>
          </w:p>
        </w:tc>
        <w:tc>
          <w:tcPr>
            <w:tcW w:w="500" w:type="dxa"/>
          </w:tcPr>
          <w:p w:rsidR="00F73BEC" w:rsidRDefault="00F73BEC">
            <w:pPr>
              <w:pStyle w:val="EMPTYCELLSTYLE"/>
            </w:pPr>
          </w:p>
        </w:tc>
      </w:tr>
      <w:tr w:rsidR="00F73BEC" w:rsidTr="00F73BEC">
        <w:trPr>
          <w:trHeight w:hRule="exact" w:val="940"/>
        </w:trPr>
        <w:tc>
          <w:tcPr>
            <w:tcW w:w="500" w:type="dxa"/>
          </w:tcPr>
          <w:p w:rsidR="00F73BEC" w:rsidRDefault="00F73BE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F73BEC" w:rsidRDefault="00F73BE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73BEC" w:rsidRDefault="00F73BE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F73BEC" w:rsidRDefault="00F73BEC">
            <w:pPr>
              <w:pStyle w:val="style1"/>
            </w:pPr>
            <w:r>
              <w:t>1 комнатная квартира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F73BEC" w:rsidRDefault="00F73BEC">
            <w:pPr>
              <w:pStyle w:val="style1"/>
            </w:pPr>
            <w:r>
              <w:t>Долевая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36,60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F73BEC" w:rsidRDefault="00F73BE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F73BEC" w:rsidRDefault="00F73BE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73BEC" w:rsidRDefault="00F73BE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73BEC" w:rsidRDefault="00F73BE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3BEC" w:rsidRDefault="00F73BE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F73BEC" w:rsidRDefault="00F73BEC">
            <w:pPr>
              <w:pStyle w:val="style1"/>
            </w:pPr>
            <w: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F73BEC" w:rsidRDefault="00F73BEC">
            <w:pPr>
              <w:pStyle w:val="style1"/>
            </w:pPr>
            <w:r>
              <w:t>1653861,80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F73BEC" w:rsidRDefault="00F73BEC">
            <w:pPr>
              <w:pStyle w:val="style1"/>
            </w:pPr>
          </w:p>
        </w:tc>
        <w:tc>
          <w:tcPr>
            <w:tcW w:w="500" w:type="dxa"/>
          </w:tcPr>
          <w:p w:rsidR="00F73BEC" w:rsidRDefault="00F73BEC">
            <w:pPr>
              <w:pStyle w:val="EMPTYCELLSTYLE"/>
            </w:pPr>
          </w:p>
          <w:p w:rsidR="00F73BEC" w:rsidRDefault="00F73BEC">
            <w:pPr>
              <w:pStyle w:val="EMPTYCELLSTYLE"/>
            </w:pPr>
          </w:p>
        </w:tc>
      </w:tr>
      <w:tr w:rsidR="00F73BEC" w:rsidTr="00F73BEC">
        <w:trPr>
          <w:trHeight w:hRule="exact" w:val="940"/>
        </w:trPr>
        <w:tc>
          <w:tcPr>
            <w:tcW w:w="500" w:type="dxa"/>
          </w:tcPr>
          <w:p w:rsidR="00F73BEC" w:rsidRDefault="00F73BE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73BEC" w:rsidRDefault="00F73BE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73BEC" w:rsidRDefault="00F73BE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F73BEC" w:rsidRDefault="00F73BEC">
            <w:pPr>
              <w:pStyle w:val="style1"/>
            </w:pPr>
            <w:r>
              <w:t>2 комнатная квартира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F73BEC" w:rsidRDefault="00F73BEC">
            <w:pPr>
              <w:pStyle w:val="style1"/>
            </w:pPr>
            <w:r>
              <w:t>Индивидуальная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F73BEC" w:rsidRDefault="00F73BEC">
            <w:pPr>
              <w:pStyle w:val="style1"/>
              <w:jc w:val="center"/>
            </w:pPr>
            <w:r>
              <w:t>45,70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F73BEC" w:rsidRDefault="00F73BE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F73BEC" w:rsidRDefault="00F73BE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73BEC" w:rsidRDefault="00F73BE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73BEC" w:rsidRDefault="00F73BE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BEC" w:rsidRDefault="00F73BE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F73BEC" w:rsidRDefault="00F73BE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F73BEC" w:rsidRDefault="00F73BE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F73BEC" w:rsidRDefault="00F73BEC">
            <w:pPr>
              <w:pStyle w:val="style1"/>
            </w:pPr>
          </w:p>
        </w:tc>
        <w:tc>
          <w:tcPr>
            <w:tcW w:w="500" w:type="dxa"/>
          </w:tcPr>
          <w:p w:rsidR="00F73BEC" w:rsidRDefault="00F73BEC">
            <w:pPr>
              <w:pStyle w:val="EMPTYCELLSTYLE"/>
            </w:pPr>
          </w:p>
          <w:p w:rsidR="00F73BEC" w:rsidRDefault="00F73BEC">
            <w:pPr>
              <w:pStyle w:val="EMPTYCELLSTYLE"/>
            </w:pPr>
          </w:p>
        </w:tc>
      </w:tr>
      <w:tr w:rsidR="00F73BEC" w:rsidTr="00F73BEC">
        <w:trPr>
          <w:trHeight w:hRule="exact" w:val="20"/>
        </w:trPr>
        <w:tc>
          <w:tcPr>
            <w:tcW w:w="500" w:type="dxa"/>
          </w:tcPr>
          <w:p w:rsidR="00F73BEC" w:rsidRDefault="00F73BEC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3BEC" w:rsidRDefault="00F73BEC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73BEC" w:rsidRDefault="00F73BEC">
            <w:pPr>
              <w:pStyle w:val="EMPTYCELLSTYLE"/>
            </w:pPr>
          </w:p>
        </w:tc>
        <w:tc>
          <w:tcPr>
            <w:tcW w:w="1300" w:type="dxa"/>
          </w:tcPr>
          <w:p w:rsidR="00F73BEC" w:rsidRDefault="00F73BEC">
            <w:pPr>
              <w:pStyle w:val="EMPTYCELLSTYLE"/>
            </w:pPr>
          </w:p>
        </w:tc>
        <w:tc>
          <w:tcPr>
            <w:tcW w:w="3240" w:type="dxa"/>
          </w:tcPr>
          <w:p w:rsidR="00F73BEC" w:rsidRDefault="00F73BEC">
            <w:pPr>
              <w:pStyle w:val="EMPTYCELLSTYLE"/>
            </w:pPr>
          </w:p>
        </w:tc>
        <w:tc>
          <w:tcPr>
            <w:tcW w:w="500" w:type="dxa"/>
          </w:tcPr>
          <w:p w:rsidR="00F73BEC" w:rsidRDefault="00F73BEC">
            <w:pPr>
              <w:pStyle w:val="EMPTYCELLSTYLE"/>
            </w:pPr>
          </w:p>
        </w:tc>
      </w:tr>
    </w:tbl>
    <w:p w:rsidR="00F73BEC" w:rsidRDefault="00F73BEC" w:rsidP="00F73BEC">
      <w:r>
        <w:t xml:space="preserve">          </w:t>
      </w:r>
    </w:p>
    <w:p w:rsidR="007A5316" w:rsidRPr="00F73BEC" w:rsidRDefault="007A5316" w:rsidP="00F73BEC"/>
    <w:sectPr w:rsidR="007A5316" w:rsidRPr="00F73BEC" w:rsidSect="00F73BEC">
      <w:pgSz w:w="16838" w:h="11906" w:orient="landscape"/>
      <w:pgMar w:top="1701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00"/>
  <w:displayHorizontalDrawingGridEvery w:val="2"/>
  <w:characterSpacingControl w:val="doNotCompress"/>
  <w:compat/>
  <w:rsids>
    <w:rsidRoot w:val="002D5D00"/>
    <w:rsid w:val="00066730"/>
    <w:rsid w:val="00067616"/>
    <w:rsid w:val="001A093D"/>
    <w:rsid w:val="00213F7F"/>
    <w:rsid w:val="00232FEF"/>
    <w:rsid w:val="002D5D00"/>
    <w:rsid w:val="00332CF8"/>
    <w:rsid w:val="004554BA"/>
    <w:rsid w:val="0052482B"/>
    <w:rsid w:val="005839F2"/>
    <w:rsid w:val="00613716"/>
    <w:rsid w:val="006E686B"/>
    <w:rsid w:val="007A5316"/>
    <w:rsid w:val="00862EF6"/>
    <w:rsid w:val="00893EF7"/>
    <w:rsid w:val="008D7CB3"/>
    <w:rsid w:val="00937F73"/>
    <w:rsid w:val="00A01559"/>
    <w:rsid w:val="00A11C24"/>
    <w:rsid w:val="00A17A9E"/>
    <w:rsid w:val="00AD0486"/>
    <w:rsid w:val="00B55E50"/>
    <w:rsid w:val="00BE095C"/>
    <w:rsid w:val="00CA570C"/>
    <w:rsid w:val="00D64C6B"/>
    <w:rsid w:val="00D75D8E"/>
    <w:rsid w:val="00E039DD"/>
    <w:rsid w:val="00E51CEC"/>
    <w:rsid w:val="00F73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rsid w:val="00F73BEC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style1">
    <w:name w:val="style1"/>
    <w:rsid w:val="00F73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3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2021-01-22T10:12:00Z</cp:lastPrinted>
  <dcterms:created xsi:type="dcterms:W3CDTF">2022-05-20T05:23:00Z</dcterms:created>
  <dcterms:modified xsi:type="dcterms:W3CDTF">2022-05-20T05:23:00Z</dcterms:modified>
</cp:coreProperties>
</file>