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000"/>
        <w:gridCol w:w="1549"/>
        <w:gridCol w:w="651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5F4CA6" w:rsidTr="006412BD">
        <w:trPr>
          <w:trHeight w:hRule="exact" w:val="500"/>
        </w:trPr>
        <w:tc>
          <w:tcPr>
            <w:tcW w:w="500" w:type="dxa"/>
          </w:tcPr>
          <w:p w:rsidR="005F4CA6" w:rsidRDefault="005F4CA6">
            <w:pPr>
              <w:pStyle w:val="EMPTYCELLSTYLE"/>
            </w:pPr>
          </w:p>
        </w:tc>
        <w:tc>
          <w:tcPr>
            <w:tcW w:w="1400" w:type="dxa"/>
          </w:tcPr>
          <w:p w:rsidR="005F4CA6" w:rsidRDefault="005F4CA6">
            <w:pPr>
              <w:pStyle w:val="EMPTYCELLSTYLE"/>
            </w:pPr>
          </w:p>
        </w:tc>
        <w:tc>
          <w:tcPr>
            <w:tcW w:w="1080" w:type="dxa"/>
          </w:tcPr>
          <w:p w:rsidR="005F4CA6" w:rsidRDefault="005F4CA6">
            <w:pPr>
              <w:pStyle w:val="EMPTYCELLSTYLE"/>
            </w:pPr>
          </w:p>
        </w:tc>
        <w:tc>
          <w:tcPr>
            <w:tcW w:w="1000" w:type="dxa"/>
          </w:tcPr>
          <w:p w:rsidR="005F4CA6" w:rsidRDefault="005F4CA6">
            <w:pPr>
              <w:pStyle w:val="EMPTYCELLSTYLE"/>
            </w:pPr>
          </w:p>
        </w:tc>
        <w:tc>
          <w:tcPr>
            <w:tcW w:w="1549" w:type="dxa"/>
          </w:tcPr>
          <w:p w:rsidR="005F4CA6" w:rsidRDefault="005F4CA6">
            <w:pPr>
              <w:pStyle w:val="EMPTYCELLSTYLE"/>
            </w:pPr>
          </w:p>
        </w:tc>
        <w:tc>
          <w:tcPr>
            <w:tcW w:w="651" w:type="dxa"/>
          </w:tcPr>
          <w:p w:rsidR="005F4CA6" w:rsidRDefault="005F4CA6">
            <w:pPr>
              <w:pStyle w:val="EMPTYCELLSTYLE"/>
            </w:pPr>
          </w:p>
        </w:tc>
        <w:tc>
          <w:tcPr>
            <w:tcW w:w="880" w:type="dxa"/>
          </w:tcPr>
          <w:p w:rsidR="005F4CA6" w:rsidRDefault="005F4CA6">
            <w:pPr>
              <w:pStyle w:val="EMPTYCELLSTYLE"/>
            </w:pPr>
          </w:p>
        </w:tc>
        <w:tc>
          <w:tcPr>
            <w:tcW w:w="960" w:type="dxa"/>
          </w:tcPr>
          <w:p w:rsidR="005F4CA6" w:rsidRDefault="005F4CA6">
            <w:pPr>
              <w:pStyle w:val="EMPTYCELLSTYLE"/>
            </w:pPr>
          </w:p>
        </w:tc>
        <w:tc>
          <w:tcPr>
            <w:tcW w:w="820" w:type="dxa"/>
          </w:tcPr>
          <w:p w:rsidR="005F4CA6" w:rsidRDefault="005F4CA6">
            <w:pPr>
              <w:pStyle w:val="EMPTYCELLSTYLE"/>
            </w:pPr>
          </w:p>
        </w:tc>
        <w:tc>
          <w:tcPr>
            <w:tcW w:w="840" w:type="dxa"/>
          </w:tcPr>
          <w:p w:rsidR="005F4CA6" w:rsidRDefault="005F4CA6">
            <w:pPr>
              <w:pStyle w:val="EMPTYCELLSTYLE"/>
            </w:pPr>
          </w:p>
        </w:tc>
        <w:tc>
          <w:tcPr>
            <w:tcW w:w="1080" w:type="dxa"/>
          </w:tcPr>
          <w:p w:rsidR="005F4CA6" w:rsidRDefault="005F4CA6">
            <w:pPr>
              <w:pStyle w:val="EMPTYCELLSTYLE"/>
            </w:pPr>
          </w:p>
        </w:tc>
        <w:tc>
          <w:tcPr>
            <w:tcW w:w="240" w:type="dxa"/>
          </w:tcPr>
          <w:p w:rsidR="005F4CA6" w:rsidRDefault="005F4CA6">
            <w:pPr>
              <w:pStyle w:val="EMPTYCELLSTYLE"/>
            </w:pPr>
          </w:p>
        </w:tc>
        <w:tc>
          <w:tcPr>
            <w:tcW w:w="800" w:type="dxa"/>
          </w:tcPr>
          <w:p w:rsidR="005F4CA6" w:rsidRDefault="005F4CA6">
            <w:pPr>
              <w:pStyle w:val="EMPTYCELLSTYLE"/>
            </w:pPr>
          </w:p>
        </w:tc>
        <w:tc>
          <w:tcPr>
            <w:tcW w:w="1300" w:type="dxa"/>
          </w:tcPr>
          <w:p w:rsidR="005F4CA6" w:rsidRDefault="005F4CA6">
            <w:pPr>
              <w:pStyle w:val="EMPTYCELLSTYLE"/>
            </w:pPr>
          </w:p>
        </w:tc>
        <w:tc>
          <w:tcPr>
            <w:tcW w:w="3240" w:type="dxa"/>
          </w:tcPr>
          <w:p w:rsidR="005F4CA6" w:rsidRDefault="005F4CA6">
            <w:pPr>
              <w:pStyle w:val="EMPTYCELLSTYLE"/>
            </w:pPr>
          </w:p>
        </w:tc>
        <w:tc>
          <w:tcPr>
            <w:tcW w:w="500" w:type="dxa"/>
          </w:tcPr>
          <w:p w:rsidR="005F4CA6" w:rsidRDefault="005F4CA6">
            <w:pPr>
              <w:pStyle w:val="EMPTYCELLSTYLE"/>
            </w:pPr>
          </w:p>
        </w:tc>
      </w:tr>
      <w:tr w:rsidR="005F4CA6">
        <w:trPr>
          <w:trHeight w:hRule="exact" w:val="320"/>
        </w:trPr>
        <w:tc>
          <w:tcPr>
            <w:tcW w:w="500" w:type="dxa"/>
          </w:tcPr>
          <w:p w:rsidR="005F4CA6" w:rsidRDefault="005F4CA6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4CA6" w:rsidRDefault="00BD42E1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5F4CA6" w:rsidRDefault="005F4CA6">
            <w:pPr>
              <w:pStyle w:val="EMPTYCELLSTYLE"/>
            </w:pPr>
          </w:p>
        </w:tc>
      </w:tr>
      <w:tr w:rsidR="005F4CA6">
        <w:trPr>
          <w:trHeight w:hRule="exact" w:val="300"/>
        </w:trPr>
        <w:tc>
          <w:tcPr>
            <w:tcW w:w="500" w:type="dxa"/>
          </w:tcPr>
          <w:p w:rsidR="005F4CA6" w:rsidRDefault="005F4CA6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4CA6" w:rsidRDefault="00BD42E1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мэрии городского округа Тольятти</w:t>
            </w:r>
          </w:p>
        </w:tc>
        <w:tc>
          <w:tcPr>
            <w:tcW w:w="500" w:type="dxa"/>
          </w:tcPr>
          <w:p w:rsidR="005F4CA6" w:rsidRDefault="005F4CA6">
            <w:pPr>
              <w:pStyle w:val="EMPTYCELLSTYLE"/>
            </w:pPr>
          </w:p>
        </w:tc>
      </w:tr>
      <w:tr w:rsidR="005F4CA6">
        <w:trPr>
          <w:trHeight w:hRule="exact" w:val="280"/>
        </w:trPr>
        <w:tc>
          <w:tcPr>
            <w:tcW w:w="500" w:type="dxa"/>
          </w:tcPr>
          <w:p w:rsidR="005F4CA6" w:rsidRDefault="005F4CA6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4CA6" w:rsidRDefault="006412BD">
            <w:pPr>
              <w:pStyle w:val="style1"/>
              <w:jc w:val="center"/>
            </w:pPr>
            <w:r>
              <w:rPr>
                <w:b/>
              </w:rPr>
              <w:t>отдел развития потребительского рынка администрации</w:t>
            </w:r>
            <w:r w:rsidR="00BD42E1">
              <w:rPr>
                <w:b/>
              </w:rPr>
              <w:t xml:space="preserve"> городского округа Тольятти</w:t>
            </w:r>
          </w:p>
        </w:tc>
        <w:tc>
          <w:tcPr>
            <w:tcW w:w="500" w:type="dxa"/>
          </w:tcPr>
          <w:p w:rsidR="005F4CA6" w:rsidRDefault="005F4CA6">
            <w:pPr>
              <w:pStyle w:val="EMPTYCELLSTYLE"/>
            </w:pPr>
          </w:p>
        </w:tc>
      </w:tr>
      <w:tr w:rsidR="005F4CA6">
        <w:trPr>
          <w:trHeight w:hRule="exact" w:val="440"/>
        </w:trPr>
        <w:tc>
          <w:tcPr>
            <w:tcW w:w="500" w:type="dxa"/>
          </w:tcPr>
          <w:p w:rsidR="005F4CA6" w:rsidRDefault="005F4CA6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4CA6" w:rsidRDefault="00BD42E1" w:rsidP="00CD4DA9">
            <w:pPr>
              <w:jc w:val="center"/>
            </w:pPr>
            <w:r>
              <w:t>за отчетный период с 1 января 20</w:t>
            </w:r>
            <w:r w:rsidR="006412BD">
              <w:t>2</w:t>
            </w:r>
            <w:r w:rsidR="00671F7A" w:rsidRPr="00671F7A">
              <w:t>1</w:t>
            </w:r>
            <w:r>
              <w:t xml:space="preserve"> года по 31 декабря 20</w:t>
            </w:r>
            <w:r w:rsidR="006412BD">
              <w:t>2</w:t>
            </w:r>
            <w:r w:rsidR="00671F7A" w:rsidRPr="00671F7A">
              <w:t>1</w:t>
            </w:r>
            <w: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5F4CA6" w:rsidRDefault="005F4CA6">
            <w:pPr>
              <w:pStyle w:val="EMPTYCELLSTYLE"/>
            </w:pPr>
          </w:p>
        </w:tc>
      </w:tr>
      <w:tr w:rsidR="005F4CA6">
        <w:trPr>
          <w:trHeight w:hRule="exact" w:val="1480"/>
        </w:trPr>
        <w:tc>
          <w:tcPr>
            <w:tcW w:w="500" w:type="dxa"/>
          </w:tcPr>
          <w:p w:rsidR="005F4CA6" w:rsidRDefault="005F4CA6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F4CA6" w:rsidRDefault="00BD42E1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F4CA6" w:rsidRDefault="00BD42E1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F4CA6" w:rsidRDefault="00BD42E1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F4CA6" w:rsidRDefault="00BD42E1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F4CA6" w:rsidRDefault="00BD42E1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F4CA6" w:rsidRDefault="00BD42E1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F4CA6" w:rsidRPr="004B2196" w:rsidRDefault="004B2196">
            <w:pPr>
              <w:pStyle w:val="style1"/>
              <w:jc w:val="center"/>
            </w:pPr>
            <w:r w:rsidRPr="004B2196">
              <w:t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</w:t>
            </w:r>
          </w:p>
        </w:tc>
        <w:tc>
          <w:tcPr>
            <w:tcW w:w="500" w:type="dxa"/>
          </w:tcPr>
          <w:p w:rsidR="005F4CA6" w:rsidRDefault="005F4CA6">
            <w:pPr>
              <w:pStyle w:val="EMPTYCELLSTYLE"/>
            </w:pPr>
          </w:p>
        </w:tc>
      </w:tr>
      <w:tr w:rsidR="005F4CA6" w:rsidTr="004B2196">
        <w:trPr>
          <w:trHeight w:hRule="exact" w:val="1192"/>
        </w:trPr>
        <w:tc>
          <w:tcPr>
            <w:tcW w:w="500" w:type="dxa"/>
          </w:tcPr>
          <w:p w:rsidR="005F4CA6" w:rsidRDefault="005F4CA6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F4CA6" w:rsidRDefault="005F4CA6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F4CA6" w:rsidRDefault="005F4CA6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F4CA6" w:rsidRDefault="00BD42E1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F4CA6" w:rsidRDefault="00BD42E1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F4CA6" w:rsidRDefault="00BD42E1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F4CA6" w:rsidRDefault="00BD42E1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F4CA6" w:rsidRDefault="00BD42E1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F4CA6" w:rsidRDefault="00BD42E1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F4CA6" w:rsidRDefault="00BD42E1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F4CA6" w:rsidRDefault="00BD42E1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F4CA6" w:rsidRDefault="00BD42E1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F4CA6" w:rsidRDefault="005F4CA6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F4CA6" w:rsidRPr="004B2196" w:rsidRDefault="005F4CA6">
            <w:pPr>
              <w:pStyle w:val="EMPTYCELLSTYLE"/>
              <w:rPr>
                <w:sz w:val="20"/>
              </w:rPr>
            </w:pPr>
          </w:p>
        </w:tc>
        <w:tc>
          <w:tcPr>
            <w:tcW w:w="500" w:type="dxa"/>
          </w:tcPr>
          <w:p w:rsidR="005F4CA6" w:rsidRDefault="005F4CA6">
            <w:pPr>
              <w:pStyle w:val="EMPTYCELLSTYLE"/>
            </w:pPr>
          </w:p>
        </w:tc>
      </w:tr>
      <w:tr w:rsidR="005F4CA6" w:rsidTr="006412BD">
        <w:trPr>
          <w:trHeight w:hRule="exact" w:val="480"/>
        </w:trPr>
        <w:tc>
          <w:tcPr>
            <w:tcW w:w="500" w:type="dxa"/>
          </w:tcPr>
          <w:p w:rsidR="005F4CA6" w:rsidRDefault="005F4CA6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4CA6" w:rsidRDefault="00671F7A">
            <w:pPr>
              <w:jc w:val="center"/>
            </w:pPr>
            <w:r>
              <w:t>Бажутов Иван Васильевич</w:t>
            </w: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4CA6" w:rsidRDefault="00671F7A">
            <w:pPr>
              <w:jc w:val="center"/>
            </w:pPr>
            <w:r>
              <w:t>Ведущий специалист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F4CA6" w:rsidRDefault="00BD42E1">
            <w:pPr>
              <w:pStyle w:val="style1"/>
            </w:pPr>
            <w:r>
              <w:t>гаражный бокс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F4CA6" w:rsidRDefault="00BD42E1">
            <w:pPr>
              <w:pStyle w:val="style1"/>
            </w:pPr>
            <w:r>
              <w:t>Индивидуальная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5F4CA6" w:rsidRDefault="00BD42E1">
            <w:pPr>
              <w:pStyle w:val="style1"/>
              <w:jc w:val="center"/>
            </w:pPr>
            <w:r>
              <w:t>18,50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F4CA6" w:rsidRDefault="00BD42E1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F4CA6" w:rsidRDefault="005F4CA6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5F4CA6" w:rsidRDefault="005F4CA6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F4CA6" w:rsidRDefault="005F4CA6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F4CA6" w:rsidRDefault="005F4CA6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F4CA6" w:rsidRDefault="005F4CA6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F4CA6" w:rsidRDefault="00671F7A">
            <w:pPr>
              <w:pStyle w:val="style1"/>
            </w:pPr>
            <w:r>
              <w:t xml:space="preserve"> </w:t>
            </w:r>
            <w:r w:rsidR="000D3B5F">
              <w:t>824</w:t>
            </w:r>
            <w:r>
              <w:t> </w:t>
            </w:r>
            <w:r w:rsidR="000D3B5F">
              <w:t>805</w:t>
            </w:r>
            <w:r>
              <w:t>,</w:t>
            </w:r>
            <w:r w:rsidR="000D3B5F">
              <w:t>54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F4CA6" w:rsidRPr="004B2196" w:rsidRDefault="005F4CA6">
            <w:pPr>
              <w:pStyle w:val="style1"/>
            </w:pPr>
          </w:p>
        </w:tc>
        <w:tc>
          <w:tcPr>
            <w:tcW w:w="500" w:type="dxa"/>
          </w:tcPr>
          <w:p w:rsidR="005F4CA6" w:rsidRDefault="005F4CA6">
            <w:pPr>
              <w:pStyle w:val="EMPTYCELLSTYLE"/>
            </w:pPr>
          </w:p>
        </w:tc>
      </w:tr>
      <w:tr w:rsidR="005F4CA6" w:rsidTr="006412BD">
        <w:trPr>
          <w:trHeight w:hRule="exact" w:val="720"/>
        </w:trPr>
        <w:tc>
          <w:tcPr>
            <w:tcW w:w="500" w:type="dxa"/>
          </w:tcPr>
          <w:p w:rsidR="005F4CA6" w:rsidRDefault="005F4CA6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4CA6" w:rsidRDefault="005F4CA6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4CA6" w:rsidRDefault="005F4CA6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F4CA6" w:rsidRDefault="00CD4DA9">
            <w:pPr>
              <w:pStyle w:val="style1"/>
            </w:pPr>
            <w:r>
              <w:t>К</w:t>
            </w:r>
            <w:r w:rsidR="00BD42E1">
              <w:t>вартира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F4CA6" w:rsidRDefault="00BD42E1">
            <w:pPr>
              <w:pStyle w:val="style1"/>
            </w:pPr>
            <w:r>
              <w:t>Общая долевая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5F4CA6" w:rsidRDefault="00BD42E1">
            <w:pPr>
              <w:pStyle w:val="style1"/>
              <w:jc w:val="center"/>
            </w:pPr>
            <w:r>
              <w:t>73,10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F4CA6" w:rsidRDefault="00BD42E1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F4CA6" w:rsidRDefault="005F4CA6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5F4CA6" w:rsidRDefault="005F4CA6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F4CA6" w:rsidRDefault="005F4CA6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F4CA6" w:rsidRDefault="005F4CA6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F4CA6" w:rsidRDefault="005F4CA6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F4CA6" w:rsidRDefault="005F4CA6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F4CA6" w:rsidRDefault="005F4CA6">
            <w:pPr>
              <w:pStyle w:val="style1"/>
            </w:pPr>
          </w:p>
        </w:tc>
        <w:tc>
          <w:tcPr>
            <w:tcW w:w="500" w:type="dxa"/>
          </w:tcPr>
          <w:p w:rsidR="005F4CA6" w:rsidRDefault="005F4CA6">
            <w:pPr>
              <w:pStyle w:val="EMPTYCELLSTYLE"/>
            </w:pPr>
          </w:p>
        </w:tc>
      </w:tr>
      <w:tr w:rsidR="005F4CA6" w:rsidTr="006412BD">
        <w:trPr>
          <w:trHeight w:hRule="exact" w:val="360"/>
        </w:trPr>
        <w:tc>
          <w:tcPr>
            <w:tcW w:w="500" w:type="dxa"/>
          </w:tcPr>
          <w:p w:rsidR="005F4CA6" w:rsidRDefault="005F4CA6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5F4CA6" w:rsidRDefault="00BD42E1">
            <w:pPr>
              <w:pStyle w:val="style1"/>
            </w:pPr>
            <w:r>
              <w:t>Жена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5F4CA6" w:rsidRDefault="005F4CA6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F4CA6" w:rsidRDefault="005F4CA6">
            <w:pPr>
              <w:pStyle w:val="style1"/>
            </w:pP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5F4CA6" w:rsidRDefault="005F4CA6">
            <w:pPr>
              <w:pStyle w:val="style1"/>
            </w:pP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5F4CA6" w:rsidRDefault="005F4CA6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F4CA6" w:rsidRDefault="005F4CA6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5F4CA6" w:rsidRDefault="00BD42E1">
            <w:pPr>
              <w:pStyle w:val="style1"/>
            </w:pPr>
            <w:r>
              <w:t>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5F4CA6" w:rsidRDefault="00BD42E1">
            <w:pPr>
              <w:pStyle w:val="style1"/>
              <w:jc w:val="center"/>
            </w:pPr>
            <w:r>
              <w:t>73,10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F4CA6" w:rsidRDefault="00BD42E1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F4CA6" w:rsidRDefault="005F4CA6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5F4CA6" w:rsidRDefault="005F4CA6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5F4CA6" w:rsidRDefault="000D3B5F">
            <w:pPr>
              <w:pStyle w:val="style1"/>
            </w:pPr>
            <w:r>
              <w:t>0,00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5F4CA6" w:rsidRDefault="005F4CA6">
            <w:pPr>
              <w:pStyle w:val="style1"/>
            </w:pPr>
          </w:p>
        </w:tc>
        <w:tc>
          <w:tcPr>
            <w:tcW w:w="500" w:type="dxa"/>
          </w:tcPr>
          <w:p w:rsidR="005F4CA6" w:rsidRDefault="005F4CA6">
            <w:pPr>
              <w:pStyle w:val="EMPTYCELLSTYLE"/>
            </w:pPr>
          </w:p>
        </w:tc>
      </w:tr>
      <w:tr w:rsidR="005F4CA6" w:rsidTr="006412BD">
        <w:trPr>
          <w:trHeight w:hRule="exact" w:val="360"/>
        </w:trPr>
        <w:tc>
          <w:tcPr>
            <w:tcW w:w="500" w:type="dxa"/>
          </w:tcPr>
          <w:p w:rsidR="005F4CA6" w:rsidRDefault="005F4CA6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5F4CA6" w:rsidRDefault="00BD42E1">
            <w:pPr>
              <w:pStyle w:val="style1"/>
            </w:pPr>
            <w:r>
              <w:t>Дочь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5F4CA6" w:rsidRDefault="005F4CA6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F4CA6" w:rsidRDefault="00BD42E1">
            <w:pPr>
              <w:pStyle w:val="style1"/>
            </w:pPr>
            <w:r>
              <w:t>Квартира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5F4CA6" w:rsidRDefault="00BD42E1">
            <w:pPr>
              <w:pStyle w:val="style1"/>
            </w:pPr>
            <w:r>
              <w:t>Общая долевая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5F4CA6" w:rsidRDefault="00BD42E1">
            <w:pPr>
              <w:pStyle w:val="style1"/>
              <w:jc w:val="center"/>
            </w:pPr>
            <w:r>
              <w:t>73,10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F4CA6" w:rsidRDefault="00BD42E1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5F4CA6" w:rsidRDefault="005F4CA6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5F4CA6" w:rsidRDefault="005F4CA6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F4CA6" w:rsidRDefault="005F4CA6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F4CA6" w:rsidRDefault="005F4CA6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5F4CA6" w:rsidRDefault="005F4CA6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5F4CA6" w:rsidRDefault="00BD42E1">
            <w:pPr>
              <w:pStyle w:val="style1"/>
            </w:pPr>
            <w:r>
              <w:t>0,00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5F4CA6" w:rsidRDefault="005F4CA6">
            <w:pPr>
              <w:pStyle w:val="style1"/>
            </w:pPr>
          </w:p>
        </w:tc>
        <w:tc>
          <w:tcPr>
            <w:tcW w:w="500" w:type="dxa"/>
          </w:tcPr>
          <w:p w:rsidR="005F4CA6" w:rsidRDefault="005F4CA6">
            <w:pPr>
              <w:pStyle w:val="EMPTYCELLSTYLE"/>
            </w:pPr>
          </w:p>
        </w:tc>
      </w:tr>
      <w:tr w:rsidR="005F4CA6">
        <w:trPr>
          <w:trHeight w:hRule="exact" w:val="20"/>
        </w:trPr>
        <w:tc>
          <w:tcPr>
            <w:tcW w:w="500" w:type="dxa"/>
          </w:tcPr>
          <w:p w:rsidR="005F4CA6" w:rsidRDefault="005F4CA6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F4CA6" w:rsidRDefault="005F4CA6">
            <w:pPr>
              <w:pStyle w:val="style1"/>
              <w:jc w:val="center"/>
            </w:pPr>
          </w:p>
        </w:tc>
        <w:tc>
          <w:tcPr>
            <w:tcW w:w="800" w:type="dxa"/>
          </w:tcPr>
          <w:p w:rsidR="005F4CA6" w:rsidRDefault="005F4CA6">
            <w:pPr>
              <w:pStyle w:val="EMPTYCELLSTYLE"/>
            </w:pPr>
          </w:p>
        </w:tc>
        <w:tc>
          <w:tcPr>
            <w:tcW w:w="1300" w:type="dxa"/>
          </w:tcPr>
          <w:p w:rsidR="005F4CA6" w:rsidRDefault="005F4CA6">
            <w:pPr>
              <w:pStyle w:val="EMPTYCELLSTYLE"/>
            </w:pPr>
          </w:p>
        </w:tc>
        <w:tc>
          <w:tcPr>
            <w:tcW w:w="3240" w:type="dxa"/>
          </w:tcPr>
          <w:p w:rsidR="005F4CA6" w:rsidRDefault="005F4CA6">
            <w:pPr>
              <w:pStyle w:val="EMPTYCELLSTYLE"/>
            </w:pPr>
          </w:p>
        </w:tc>
        <w:tc>
          <w:tcPr>
            <w:tcW w:w="500" w:type="dxa"/>
          </w:tcPr>
          <w:p w:rsidR="005F4CA6" w:rsidRDefault="005F4CA6">
            <w:pPr>
              <w:pStyle w:val="EMPTYCELLSTYLE"/>
            </w:pPr>
          </w:p>
        </w:tc>
      </w:tr>
    </w:tbl>
    <w:p w:rsidR="00BD42E1" w:rsidRDefault="00BD42E1"/>
    <w:sectPr w:rsidR="00BD42E1" w:rsidSect="005F4CA6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800"/>
  <w:characterSpacingControl w:val="doNotCompress"/>
  <w:compat/>
  <w:rsids>
    <w:rsidRoot w:val="005F4CA6"/>
    <w:rsid w:val="00045184"/>
    <w:rsid w:val="000D3B5F"/>
    <w:rsid w:val="0010340D"/>
    <w:rsid w:val="00281995"/>
    <w:rsid w:val="004B2196"/>
    <w:rsid w:val="005F4CA6"/>
    <w:rsid w:val="006412BD"/>
    <w:rsid w:val="00671F7A"/>
    <w:rsid w:val="0078316C"/>
    <w:rsid w:val="00BD42E1"/>
    <w:rsid w:val="00BF1210"/>
    <w:rsid w:val="00C208C0"/>
    <w:rsid w:val="00CD4D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19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5F4CA6"/>
    <w:rPr>
      <w:sz w:val="1"/>
    </w:rPr>
  </w:style>
  <w:style w:type="paragraph" w:customStyle="1" w:styleId="style1">
    <w:name w:val="style1"/>
    <w:qFormat/>
    <w:rsid w:val="005F4CA6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209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Евстефеева Дарья Анатольевна</dc:creator>
  <cp:lastModifiedBy>user</cp:lastModifiedBy>
  <cp:revision>2</cp:revision>
  <dcterms:created xsi:type="dcterms:W3CDTF">2022-05-06T09:34:00Z</dcterms:created>
  <dcterms:modified xsi:type="dcterms:W3CDTF">2022-05-06T09:34:00Z</dcterms:modified>
</cp:coreProperties>
</file>