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134"/>
        <w:gridCol w:w="992"/>
        <w:gridCol w:w="993"/>
        <w:gridCol w:w="992"/>
        <w:gridCol w:w="992"/>
        <w:gridCol w:w="709"/>
        <w:gridCol w:w="1276"/>
        <w:gridCol w:w="1417"/>
        <w:gridCol w:w="1276"/>
        <w:gridCol w:w="2268"/>
      </w:tblGrid>
      <w:tr w:rsidR="00526AAB" w:rsidRPr="00A341FC" w:rsidTr="00554B91">
        <w:trPr>
          <w:trHeight w:val="9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ind w:left="-120" w:right="-96"/>
              <w:jc w:val="center"/>
            </w:pPr>
            <w:r w:rsidRPr="00A341FC">
              <w:t>№</w:t>
            </w:r>
          </w:p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п.п</w:t>
            </w:r>
            <w:proofErr w:type="spellEnd"/>
            <w:r w:rsidRPr="00A341FC"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Ф. И. О., чьи сведения замещаются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6AAB" w:rsidRDefault="00526AAB" w:rsidP="00A341FC">
            <w:pPr>
              <w:jc w:val="center"/>
            </w:pPr>
          </w:p>
          <w:p w:rsidR="00526AAB" w:rsidRDefault="00526AAB" w:rsidP="00A341FC">
            <w:pPr>
              <w:jc w:val="center"/>
            </w:pPr>
            <w:r>
              <w:t>Место работы,</w:t>
            </w:r>
          </w:p>
          <w:p w:rsidR="00526AAB" w:rsidRDefault="00526AAB" w:rsidP="00A341FC">
            <w:pPr>
              <w:jc w:val="center"/>
            </w:pPr>
            <w:r>
              <w:t>д</w:t>
            </w:r>
            <w:r w:rsidRPr="00A341FC">
              <w:t>олжность</w:t>
            </w:r>
          </w:p>
          <w:p w:rsidR="00526AAB" w:rsidRPr="00A341FC" w:rsidRDefault="00526AAB" w:rsidP="00A341FC">
            <w:pPr>
              <w:jc w:val="center"/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Транспорт</w:t>
            </w:r>
            <w:r w:rsidR="00554B91">
              <w:t>-</w:t>
            </w:r>
            <w:bookmarkStart w:id="0" w:name="_GoBack"/>
            <w:bookmarkEnd w:id="0"/>
            <w:r w:rsidRPr="00A341FC">
              <w:t>ные 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6AAB" w:rsidRPr="00A341FC" w:rsidRDefault="00526AAB" w:rsidP="00F13045">
            <w:pPr>
              <w:jc w:val="center"/>
            </w:pPr>
            <w:proofErr w:type="spellStart"/>
            <w:proofErr w:type="gramStart"/>
            <w:r w:rsidRPr="00A341FC">
              <w:t>Деклариро</w:t>
            </w:r>
            <w:proofErr w:type="spellEnd"/>
            <w:r>
              <w:t>-</w:t>
            </w:r>
            <w:r w:rsidRPr="00A341FC">
              <w:t>ванный</w:t>
            </w:r>
            <w:proofErr w:type="gramEnd"/>
            <w:r w:rsidRPr="00A341FC">
              <w:t xml:space="preserve"> годовой доход</w:t>
            </w:r>
            <w:r>
              <w:t xml:space="preserve"> за 202</w:t>
            </w:r>
            <w:r w:rsidR="00F13045">
              <w:t>1</w:t>
            </w:r>
            <w:r>
              <w:t xml:space="preserve"> год </w:t>
            </w:r>
            <w:r w:rsidRPr="00A341FC"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6AAB" w:rsidRPr="00394FD6" w:rsidRDefault="00526AAB" w:rsidP="00526A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94FD6">
              <w:rPr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sz w:val="16"/>
                <w:szCs w:val="16"/>
              </w:rPr>
              <w:t xml:space="preserve">ы </w:t>
            </w:r>
            <w:r w:rsidRPr="00394FD6">
              <w:rPr>
                <w:sz w:val="16"/>
                <w:szCs w:val="16"/>
              </w:rPr>
              <w:t>сделк</w:t>
            </w:r>
            <w:r>
              <w:rPr>
                <w:sz w:val="16"/>
                <w:szCs w:val="16"/>
              </w:rPr>
              <w:t>и (совершена сделка)</w:t>
            </w:r>
            <w:r w:rsidRPr="00394FD6">
              <w:rPr>
                <w:sz w:val="16"/>
                <w:szCs w:val="16"/>
              </w:rPr>
              <w:t xml:space="preserve"> по приобретению земельного участка, другого объекта не</w:t>
            </w:r>
            <w:r>
              <w:rPr>
                <w:sz w:val="16"/>
                <w:szCs w:val="16"/>
              </w:rPr>
              <w:t xml:space="preserve">движимости, </w:t>
            </w:r>
            <w:proofErr w:type="spellStart"/>
            <w:r w:rsidRPr="00394FD6">
              <w:rPr>
                <w:sz w:val="16"/>
                <w:szCs w:val="16"/>
              </w:rPr>
              <w:t>транспор</w:t>
            </w:r>
            <w:r>
              <w:rPr>
                <w:sz w:val="16"/>
                <w:szCs w:val="16"/>
              </w:rPr>
              <w:t>-</w:t>
            </w:r>
            <w:r w:rsidRPr="00394FD6">
              <w:rPr>
                <w:sz w:val="16"/>
                <w:szCs w:val="16"/>
              </w:rPr>
              <w:t>тного</w:t>
            </w:r>
            <w:proofErr w:type="spellEnd"/>
            <w:r w:rsidRPr="00394FD6">
              <w:rPr>
                <w:sz w:val="16"/>
                <w:szCs w:val="16"/>
              </w:rPr>
              <w:t xml:space="preserve"> средства, ценных бумаг, акций (долей участия, паев в уставных (складочных) капиталах организаций), </w:t>
            </w:r>
            <w:r>
              <w:rPr>
                <w:sz w:val="16"/>
                <w:szCs w:val="16"/>
              </w:rPr>
              <w:t xml:space="preserve">цифровых финансовых активов, цифровой валюты, </w:t>
            </w:r>
            <w:r w:rsidRPr="00394FD6">
              <w:rPr>
                <w:sz w:val="16"/>
                <w:szCs w:val="16"/>
              </w:rPr>
              <w:t xml:space="preserve">если </w:t>
            </w:r>
            <w:r>
              <w:rPr>
                <w:sz w:val="16"/>
                <w:szCs w:val="16"/>
              </w:rPr>
              <w:t xml:space="preserve">общая </w:t>
            </w:r>
            <w:r w:rsidRPr="00394FD6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 xml:space="preserve">таких </w:t>
            </w:r>
            <w:r w:rsidRPr="00394FD6">
              <w:rPr>
                <w:sz w:val="16"/>
                <w:szCs w:val="16"/>
              </w:rPr>
              <w:t>сдел</w:t>
            </w:r>
            <w:r>
              <w:rPr>
                <w:sz w:val="16"/>
                <w:szCs w:val="16"/>
              </w:rPr>
              <w:t>ок (сумма такой сделки)</w:t>
            </w:r>
            <w:r w:rsidRPr="00394FD6">
              <w:rPr>
                <w:sz w:val="16"/>
                <w:szCs w:val="16"/>
              </w:rPr>
              <w:t xml:space="preserve"> превышает общий доход муниципального служащего, его супруги (су</w:t>
            </w:r>
            <w:r>
              <w:rPr>
                <w:sz w:val="16"/>
                <w:szCs w:val="16"/>
              </w:rPr>
              <w:t xml:space="preserve">пруга) за три последних </w:t>
            </w:r>
            <w:r w:rsidRPr="00394FD6">
              <w:rPr>
                <w:sz w:val="16"/>
                <w:szCs w:val="16"/>
              </w:rPr>
              <w:t>года, предшествующих сделке)</w:t>
            </w:r>
            <w:proofErr w:type="gramEnd"/>
          </w:p>
          <w:p w:rsidR="00526AAB" w:rsidRPr="00A341FC" w:rsidRDefault="00526AAB" w:rsidP="00526AAB">
            <w:pPr>
              <w:jc w:val="center"/>
            </w:pPr>
            <w:r w:rsidRPr="00394FD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26AAB" w:rsidRPr="00A341FC" w:rsidTr="00554B91">
        <w:tc>
          <w:tcPr>
            <w:tcW w:w="56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ind w:left="-120" w:right="-96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Вид </w:t>
            </w:r>
          </w:p>
          <w:p w:rsidR="00526AAB" w:rsidRPr="00A341FC" w:rsidRDefault="00526AAB" w:rsidP="00A341FC">
            <w:pPr>
              <w:jc w:val="center"/>
            </w:pPr>
            <w:r w:rsidRPr="00A341FC">
              <w:t xml:space="preserve">объекта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Вид </w:t>
            </w:r>
          </w:p>
          <w:p w:rsidR="00526AAB" w:rsidRPr="00A341FC" w:rsidRDefault="00526AAB" w:rsidP="00A341FC">
            <w:pPr>
              <w:jc w:val="center"/>
            </w:pPr>
            <w:r w:rsidRPr="00A341FC"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6AAB" w:rsidRDefault="00526AAB" w:rsidP="00A341FC">
            <w:pPr>
              <w:jc w:val="center"/>
            </w:pPr>
            <w:proofErr w:type="spellStart"/>
            <w:r w:rsidRPr="00A341FC">
              <w:t>Пло</w:t>
            </w:r>
            <w:proofErr w:type="spellEnd"/>
            <w:r>
              <w:t>-</w:t>
            </w:r>
          </w:p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щадь</w:t>
            </w:r>
            <w:proofErr w:type="spellEnd"/>
            <w:r w:rsidRPr="00A341FC">
              <w:t xml:space="preserve"> (</w:t>
            </w:r>
            <w:proofErr w:type="spellStart"/>
            <w:r w:rsidRPr="00A341FC">
              <w:t>кв</w:t>
            </w:r>
            <w:proofErr w:type="gramStart"/>
            <w:r w:rsidRPr="00A341FC">
              <w:t>.м</w:t>
            </w:r>
            <w:proofErr w:type="spellEnd"/>
            <w:proofErr w:type="gramEnd"/>
            <w:r w:rsidRPr="00A341FC"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Пло</w:t>
            </w:r>
            <w:r>
              <w:t>-</w:t>
            </w:r>
            <w:r w:rsidRPr="00A341FC">
              <w:t>щадь</w:t>
            </w:r>
            <w:proofErr w:type="spellEnd"/>
            <w:r w:rsidRPr="00A341FC">
              <w:t xml:space="preserve"> </w:t>
            </w:r>
            <w:r w:rsidRPr="00A341FC">
              <w:rPr>
                <w:sz w:val="16"/>
                <w:szCs w:val="16"/>
              </w:rPr>
              <w:t>(</w:t>
            </w:r>
            <w:proofErr w:type="spellStart"/>
            <w:r w:rsidRPr="00A341FC">
              <w:rPr>
                <w:sz w:val="16"/>
                <w:szCs w:val="16"/>
              </w:rPr>
              <w:t>кв</w:t>
            </w:r>
            <w:proofErr w:type="gramStart"/>
            <w:r w:rsidRPr="00A341F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341F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Страна </w:t>
            </w:r>
            <w:proofErr w:type="spellStart"/>
            <w:proofErr w:type="gramStart"/>
            <w:r w:rsidRPr="00A341FC">
              <w:t>расположе</w:t>
            </w:r>
            <w:r>
              <w:t>-</w:t>
            </w:r>
            <w:r w:rsidRPr="00A341FC"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526AAB" w:rsidRPr="00A341FC" w:rsidTr="00554B91">
        <w:trPr>
          <w:trHeight w:val="920"/>
        </w:trPr>
        <w:tc>
          <w:tcPr>
            <w:tcW w:w="567" w:type="dxa"/>
            <w:shd w:val="clear" w:color="auto" w:fill="auto"/>
          </w:tcPr>
          <w:p w:rsidR="00526AAB" w:rsidRPr="000E4728" w:rsidRDefault="00526AAB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26AAB" w:rsidRPr="00A341FC" w:rsidRDefault="00526AAB" w:rsidP="00A341FC">
            <w:r>
              <w:t>Акименко Мария Александровна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9022F5">
            <w:pPr>
              <w:jc w:val="center"/>
            </w:pPr>
            <w:r>
              <w:t>МКУ г. Пскова «</w:t>
            </w:r>
            <w:proofErr w:type="spellStart"/>
            <w:r>
              <w:t>Стройтех</w:t>
            </w:r>
            <w:proofErr w:type="spellEnd"/>
            <w:r>
              <w:t>-надзор»</w:t>
            </w:r>
          </w:p>
          <w:p w:rsidR="00526AAB" w:rsidRPr="00A341FC" w:rsidRDefault="00526AAB" w:rsidP="009022F5">
            <w:pPr>
              <w:jc w:val="center"/>
            </w:pPr>
            <w:r>
              <w:t xml:space="preserve"> 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Легковой транспорт: </w:t>
            </w:r>
          </w:p>
          <w:p w:rsidR="00526AAB" w:rsidRPr="00A341FC" w:rsidRDefault="00526AAB" w:rsidP="00A341FC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F13045" w:rsidP="00A341FC">
            <w:pPr>
              <w:jc w:val="center"/>
            </w:pPr>
            <w:r>
              <w:t>851576,33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554B91">
        <w:trPr>
          <w:trHeight w:val="187"/>
        </w:trPr>
        <w:tc>
          <w:tcPr>
            <w:tcW w:w="567" w:type="dxa"/>
            <w:shd w:val="clear" w:color="auto" w:fill="auto"/>
          </w:tcPr>
          <w:p w:rsidR="00526AAB" w:rsidRPr="000E4728" w:rsidRDefault="00526AAB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A341FC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9022F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32,6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951F6C" w:rsidRPr="00A341FC" w:rsidTr="00554B91">
        <w:tc>
          <w:tcPr>
            <w:tcW w:w="567" w:type="dxa"/>
            <w:vMerge w:val="restart"/>
            <w:shd w:val="clear" w:color="auto" w:fill="auto"/>
          </w:tcPr>
          <w:p w:rsidR="00951F6C" w:rsidRDefault="00951F6C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1F6C" w:rsidRDefault="00951F6C" w:rsidP="00A341FC">
            <w:r>
              <w:t>Аксенов Виктор Федорович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1F6C" w:rsidRDefault="00951F6C" w:rsidP="009022F5">
            <w:r>
              <w:t>МБОУ «СОШ №12 им. Героя России А.Ю. Ширяева»,</w:t>
            </w:r>
          </w:p>
          <w:p w:rsidR="00951F6C" w:rsidRDefault="00951F6C" w:rsidP="009022F5"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951F6C" w:rsidRDefault="00951F6C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1238,0</w:t>
            </w:r>
          </w:p>
        </w:tc>
        <w:tc>
          <w:tcPr>
            <w:tcW w:w="992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27,0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1F6C" w:rsidRDefault="00951F6C" w:rsidP="00054703">
            <w:pPr>
              <w:jc w:val="center"/>
            </w:pPr>
            <w:r>
              <w:t xml:space="preserve">Легковой транспорт: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51F6C" w:rsidRDefault="00957DE7" w:rsidP="00A341FC">
            <w:pPr>
              <w:jc w:val="center"/>
            </w:pPr>
            <w:r>
              <w:t>807401,38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951F6C" w:rsidRPr="00A341FC" w:rsidTr="00554B91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951F6C" w:rsidRPr="000E4728" w:rsidRDefault="00951F6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F6C" w:rsidRPr="00A341FC" w:rsidRDefault="00951F6C" w:rsidP="00A341FC"/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9022F5"/>
        </w:tc>
        <w:tc>
          <w:tcPr>
            <w:tcW w:w="1134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5B1D1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951F6C" w:rsidRPr="00A341FC" w:rsidTr="00554B91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951F6C" w:rsidRPr="000E4728" w:rsidRDefault="00951F6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F6C" w:rsidRDefault="00951F6C" w:rsidP="00A341FC"/>
        </w:tc>
        <w:tc>
          <w:tcPr>
            <w:tcW w:w="1417" w:type="dxa"/>
            <w:vMerge/>
            <w:shd w:val="clear" w:color="auto" w:fill="auto"/>
          </w:tcPr>
          <w:p w:rsidR="00951F6C" w:rsidRDefault="00951F6C" w:rsidP="009022F5"/>
        </w:tc>
        <w:tc>
          <w:tcPr>
            <w:tcW w:w="1134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Pr="00A341FC" w:rsidRDefault="00951F6C" w:rsidP="0005470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44,3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054703" w:rsidRPr="00A341FC" w:rsidTr="00554B91">
        <w:tc>
          <w:tcPr>
            <w:tcW w:w="567" w:type="dxa"/>
            <w:vMerge/>
            <w:shd w:val="clear" w:color="auto" w:fill="auto"/>
          </w:tcPr>
          <w:p w:rsidR="00054703" w:rsidRPr="000E4728" w:rsidRDefault="0005470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4703" w:rsidRDefault="00054703" w:rsidP="00A341FC"/>
        </w:tc>
        <w:tc>
          <w:tcPr>
            <w:tcW w:w="1417" w:type="dxa"/>
            <w:vMerge/>
            <w:shd w:val="clear" w:color="auto" w:fill="auto"/>
          </w:tcPr>
          <w:p w:rsidR="00054703" w:rsidRDefault="00054703" w:rsidP="009022F5"/>
        </w:tc>
        <w:tc>
          <w:tcPr>
            <w:tcW w:w="1134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79,8</w:t>
            </w:r>
          </w:p>
        </w:tc>
        <w:tc>
          <w:tcPr>
            <w:tcW w:w="1276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4703" w:rsidRPr="00A341FC" w:rsidRDefault="0005470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</w:tr>
      <w:tr w:rsidR="00054703" w:rsidRPr="00A341FC" w:rsidTr="00554B91">
        <w:tc>
          <w:tcPr>
            <w:tcW w:w="567" w:type="dxa"/>
            <w:vMerge/>
            <w:shd w:val="clear" w:color="auto" w:fill="auto"/>
          </w:tcPr>
          <w:p w:rsidR="00054703" w:rsidRPr="000E4728" w:rsidRDefault="0005470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4703" w:rsidRDefault="00054703" w:rsidP="00A341FC"/>
        </w:tc>
        <w:tc>
          <w:tcPr>
            <w:tcW w:w="1417" w:type="dxa"/>
            <w:vMerge/>
            <w:shd w:val="clear" w:color="auto" w:fill="auto"/>
          </w:tcPr>
          <w:p w:rsidR="00054703" w:rsidRDefault="00054703" w:rsidP="009022F5"/>
        </w:tc>
        <w:tc>
          <w:tcPr>
            <w:tcW w:w="1134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баня</w:t>
            </w:r>
          </w:p>
        </w:tc>
        <w:tc>
          <w:tcPr>
            <w:tcW w:w="709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60,0</w:t>
            </w:r>
          </w:p>
        </w:tc>
        <w:tc>
          <w:tcPr>
            <w:tcW w:w="1276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4703" w:rsidRPr="00A341FC" w:rsidRDefault="0005470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</w:tr>
      <w:tr w:rsidR="00526AAB" w:rsidRPr="00A341FC" w:rsidTr="00554B91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560" w:type="dxa"/>
            <w:shd w:val="clear" w:color="auto" w:fill="auto"/>
          </w:tcPr>
          <w:p w:rsidR="00526AAB" w:rsidRPr="00A341FC" w:rsidRDefault="00526AAB" w:rsidP="00A341FC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B07772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957DE7" w:rsidP="00A341FC">
            <w:pPr>
              <w:jc w:val="center"/>
            </w:pPr>
            <w:r>
              <w:t>247443,21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E92333" w:rsidRPr="00A341FC" w:rsidTr="00554B91">
        <w:tc>
          <w:tcPr>
            <w:tcW w:w="567" w:type="dxa"/>
            <w:vMerge w:val="restart"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2333" w:rsidRDefault="00E92333" w:rsidP="00A341FC">
            <w:r>
              <w:t>Аксёнова Ирина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Pr="00A341FC" w:rsidRDefault="00E92333" w:rsidP="00A341FC">
            <w:pPr>
              <w:jc w:val="center"/>
            </w:pPr>
            <w:r>
              <w:t>МАОУ «</w:t>
            </w:r>
            <w:proofErr w:type="spellStart"/>
            <w:proofErr w:type="gramStart"/>
            <w:r>
              <w:t>Гуманитар-ный</w:t>
            </w:r>
            <w:proofErr w:type="spellEnd"/>
            <w:proofErr w:type="gramEnd"/>
            <w:r>
              <w:t xml:space="preserve"> лицей»</w:t>
            </w: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616,8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B943DC" w:rsidP="00A341FC">
            <w:pPr>
              <w:jc w:val="center"/>
            </w:pPr>
            <w:r>
              <w:t>1115960,17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554B91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17776A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lastRenderedPageBreak/>
              <w:t xml:space="preserve">долевая </w:t>
            </w:r>
            <w:r>
              <w:lastRenderedPageBreak/>
              <w:t>(1/2)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lastRenderedPageBreak/>
              <w:t>607,8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554B91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161,8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554B91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38,2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554B91">
        <w:tc>
          <w:tcPr>
            <w:tcW w:w="567" w:type="dxa"/>
            <w:vMerge w:val="restart"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2333" w:rsidRDefault="00E92333" w:rsidP="00A341FC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  <w:p w:rsidR="00E92333" w:rsidRPr="0017776A" w:rsidRDefault="00E92333" w:rsidP="001777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616,8</w:t>
            </w:r>
          </w:p>
        </w:tc>
        <w:tc>
          <w:tcPr>
            <w:tcW w:w="1276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17776A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  <w:p w:rsidR="00E92333" w:rsidRDefault="00E92333" w:rsidP="0017776A">
            <w:pPr>
              <w:jc w:val="center"/>
            </w:pPr>
          </w:p>
          <w:p w:rsidR="00E92333" w:rsidRDefault="00E92333" w:rsidP="0017776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B943DC" w:rsidP="00A341FC">
            <w:pPr>
              <w:jc w:val="center"/>
            </w:pPr>
            <w:r>
              <w:t>164485,96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554B91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161,8</w:t>
            </w:r>
          </w:p>
        </w:tc>
        <w:tc>
          <w:tcPr>
            <w:tcW w:w="1276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17776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687985" w:rsidRPr="00A341FC" w:rsidTr="00554B91">
        <w:trPr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7985" w:rsidRDefault="00687985" w:rsidP="00FA5B3F">
            <w:r>
              <w:t>Алексеева Светлана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№17»</w:t>
            </w:r>
          </w:p>
          <w:p w:rsidR="00687985" w:rsidRPr="00A341FC" w:rsidRDefault="00687985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635,0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87985" w:rsidRDefault="00687985" w:rsidP="00612000">
            <w:pPr>
              <w:jc w:val="center"/>
            </w:pPr>
            <w:r>
              <w:t>легковой транспорт:</w:t>
            </w:r>
          </w:p>
          <w:p w:rsidR="00687985" w:rsidRPr="00A341FC" w:rsidRDefault="00687985" w:rsidP="00612000">
            <w:pPr>
              <w:jc w:val="center"/>
            </w:pPr>
            <w: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7985" w:rsidRPr="00A341FC" w:rsidRDefault="00721B66" w:rsidP="00A341FC">
            <w:pPr>
              <w:jc w:val="center"/>
            </w:pPr>
            <w:r>
              <w:t>1698477,59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687985" w:rsidRPr="00A341FC" w:rsidTr="00554B91">
        <w:tc>
          <w:tcPr>
            <w:tcW w:w="567" w:type="dxa"/>
            <w:vMerge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7985" w:rsidRDefault="00687985" w:rsidP="00FA5B3F"/>
        </w:tc>
        <w:tc>
          <w:tcPr>
            <w:tcW w:w="1417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32,1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721B66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721B66" w:rsidRPr="000E4728" w:rsidRDefault="00721B66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1B66" w:rsidRDefault="00721B66" w:rsidP="00FA5B3F"/>
        </w:tc>
        <w:tc>
          <w:tcPr>
            <w:tcW w:w="1417" w:type="dxa"/>
            <w:vMerge/>
            <w:shd w:val="clear" w:color="auto" w:fill="auto"/>
          </w:tcPr>
          <w:p w:rsidR="00721B66" w:rsidRDefault="00721B66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21B66" w:rsidRPr="00A341FC" w:rsidRDefault="00721B66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1B66" w:rsidRPr="00A341FC" w:rsidRDefault="00721B66" w:rsidP="00A341FC">
            <w:pPr>
              <w:jc w:val="center"/>
            </w:pPr>
            <w:r>
              <w:t>долевая (3/4)</w:t>
            </w:r>
          </w:p>
        </w:tc>
        <w:tc>
          <w:tcPr>
            <w:tcW w:w="993" w:type="dxa"/>
            <w:shd w:val="clear" w:color="auto" w:fill="auto"/>
          </w:tcPr>
          <w:p w:rsidR="00721B66" w:rsidRPr="00A341FC" w:rsidRDefault="00721B66" w:rsidP="00A341FC">
            <w:pPr>
              <w:jc w:val="center"/>
            </w:pPr>
            <w:r>
              <w:t>131,8</w:t>
            </w:r>
          </w:p>
        </w:tc>
        <w:tc>
          <w:tcPr>
            <w:tcW w:w="992" w:type="dxa"/>
            <w:shd w:val="clear" w:color="auto" w:fill="auto"/>
          </w:tcPr>
          <w:p w:rsidR="00721B66" w:rsidRPr="00A341FC" w:rsidRDefault="00721B6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1B66" w:rsidRPr="00A341FC" w:rsidRDefault="00721B66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21B66" w:rsidRPr="00A341FC" w:rsidRDefault="00721B6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21B66" w:rsidRPr="00A341FC" w:rsidRDefault="00721B66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21B66" w:rsidRPr="00A341FC" w:rsidRDefault="00721B6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21B66" w:rsidRDefault="00721B6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21B66" w:rsidRDefault="00721B66" w:rsidP="00A341FC">
            <w:pPr>
              <w:jc w:val="center"/>
            </w:pPr>
          </w:p>
        </w:tc>
      </w:tr>
      <w:tr w:rsidR="00F727F9" w:rsidRPr="00A341FC" w:rsidTr="00554B91">
        <w:tc>
          <w:tcPr>
            <w:tcW w:w="567" w:type="dxa"/>
            <w:vMerge w:val="restart"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7F9" w:rsidRDefault="00F727F9" w:rsidP="00FA5B3F">
            <w:r>
              <w:t>Аленичев Андрей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9A0D4F">
            <w:pPr>
              <w:jc w:val="center"/>
            </w:pPr>
            <w:r>
              <w:t>МБУ «СШ по футболу «Стрела»»</w:t>
            </w: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Default="00F727F9" w:rsidP="003D4B90">
            <w:pPr>
              <w:jc w:val="center"/>
            </w:pPr>
            <w:r>
              <w:t xml:space="preserve">Легковой транспорт: Ниссан </w:t>
            </w:r>
            <w:proofErr w:type="spellStart"/>
            <w:r>
              <w:t>Ноут</w:t>
            </w:r>
            <w:proofErr w:type="spellEnd"/>
            <w:r>
              <w:t>,</w:t>
            </w:r>
          </w:p>
          <w:p w:rsidR="00F727F9" w:rsidRPr="00A341FC" w:rsidRDefault="00F746C0" w:rsidP="00A341FC">
            <w:pPr>
              <w:jc w:val="center"/>
            </w:pPr>
            <w:r>
              <w:t xml:space="preserve">Тойота </w:t>
            </w:r>
            <w:r w:rsidR="00F727F9">
              <w:t>Лексус ЕС 250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46C0" w:rsidP="00A341FC">
            <w:pPr>
              <w:jc w:val="center"/>
            </w:pPr>
            <w:r>
              <w:t>589596,89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554B91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5B1D16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554B91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554B91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109,8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28,6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554B91">
        <w:tc>
          <w:tcPr>
            <w:tcW w:w="567" w:type="dxa"/>
            <w:vMerge w:val="restart"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7F9" w:rsidRDefault="00F727F9" w:rsidP="002628C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109,8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46C0" w:rsidP="00A341FC">
            <w:pPr>
              <w:jc w:val="center"/>
            </w:pPr>
            <w:r>
              <w:t>634865,24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554B91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2628C5"/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554B91">
        <w:trPr>
          <w:trHeight w:val="3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2628C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41,4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526AAB" w:rsidRPr="00A341FC" w:rsidTr="00554B91">
        <w:tc>
          <w:tcPr>
            <w:tcW w:w="567" w:type="dxa"/>
            <w:shd w:val="clear" w:color="auto" w:fill="auto"/>
          </w:tcPr>
          <w:p w:rsidR="00526AAB" w:rsidRPr="000E4728" w:rsidRDefault="004E739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FA5B3F">
            <w:r>
              <w:t>Архипова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МБОУ ДОД «ДМШ №1 имени </w:t>
            </w:r>
            <w:proofErr w:type="spellStart"/>
            <w:r>
              <w:t>Н.А.Римско</w:t>
            </w:r>
            <w:proofErr w:type="spellEnd"/>
            <w:r w:rsidR="00740309">
              <w:t>-</w:t>
            </w:r>
            <w:r>
              <w:t>го-Корсакова»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310A4C" w:rsidP="00A341FC">
            <w:pPr>
              <w:jc w:val="center"/>
            </w:pPr>
            <w:r>
              <w:t>736588,46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 w:val="restart"/>
            <w:shd w:val="clear" w:color="auto" w:fill="auto"/>
          </w:tcPr>
          <w:p w:rsidR="00362F44" w:rsidRDefault="004E739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FA5B3F">
            <w:r>
              <w:t>Белякова Ирина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МБОУ «СОШ №13»</w:t>
            </w:r>
          </w:p>
          <w:p w:rsidR="00362F44" w:rsidRDefault="00362F4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476,0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 xml:space="preserve">Легковой транспорт Рено </w:t>
            </w:r>
            <w:proofErr w:type="spellStart"/>
            <w:r>
              <w:t>Логан</w:t>
            </w:r>
            <w:proofErr w:type="spellEnd"/>
            <w:r>
              <w:t>, ВАЗ 2107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841820,78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FA5B3F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20,0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FA5B3F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C749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C74904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C74904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FA5B3F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rPr>
          <w:trHeight w:val="214"/>
        </w:trPr>
        <w:tc>
          <w:tcPr>
            <w:tcW w:w="567" w:type="dxa"/>
            <w:vMerge w:val="restart"/>
            <w:shd w:val="clear" w:color="auto" w:fill="auto"/>
          </w:tcPr>
          <w:p w:rsidR="00362F44" w:rsidRPr="000E4728" w:rsidRDefault="004E739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FA5B3F">
            <w:proofErr w:type="spellStart"/>
            <w:r>
              <w:t>Благодатских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МБДОУ «Детский сад №20»</w:t>
            </w:r>
          </w:p>
          <w:p w:rsidR="00362F44" w:rsidRPr="00A341FC" w:rsidRDefault="00362F4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18,5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DD77A7" w:rsidP="00A341FC">
            <w:pPr>
              <w:jc w:val="center"/>
            </w:pPr>
            <w:r>
              <w:t>692413,84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FA5B3F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shd w:val="clear" w:color="auto" w:fill="auto"/>
          </w:tcPr>
          <w:p w:rsidR="00362F44" w:rsidRPr="000E4728" w:rsidRDefault="004E739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62F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62F44" w:rsidRDefault="00362F44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55,2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2F44" w:rsidRPr="00A341FC" w:rsidRDefault="00362F44" w:rsidP="00AE642B">
            <w:pPr>
              <w:jc w:val="center"/>
            </w:pPr>
            <w:r>
              <w:t xml:space="preserve">легковой транспорт: Ниссан </w:t>
            </w:r>
            <w:proofErr w:type="spellStart"/>
            <w:r>
              <w:t>Террано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62F44" w:rsidRPr="00A341FC" w:rsidRDefault="00DD77A7" w:rsidP="00A341FC">
            <w:pPr>
              <w:jc w:val="center"/>
            </w:pPr>
            <w:r>
              <w:t>1420273,04</w:t>
            </w:r>
          </w:p>
        </w:tc>
        <w:tc>
          <w:tcPr>
            <w:tcW w:w="2268" w:type="dxa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 w:val="restart"/>
            <w:shd w:val="clear" w:color="auto" w:fill="auto"/>
          </w:tcPr>
          <w:p w:rsidR="00362F4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FA5B3F">
            <w:r>
              <w:t>Большакова Галина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МАУК «ЦБС» г. Пскова</w:t>
            </w:r>
          </w:p>
          <w:p w:rsidR="00362F44" w:rsidRPr="00A341FC" w:rsidRDefault="00362F4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8252,0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DF3865" w:rsidP="00A341FC">
            <w:pPr>
              <w:jc w:val="center"/>
            </w:pPr>
            <w:r>
              <w:t>2720679,53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FA5B3F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FA5B3F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DF3865" w:rsidP="00A341FC">
            <w:pPr>
              <w:jc w:val="center"/>
            </w:pPr>
            <w:r>
              <w:t>62,6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 w:val="restart"/>
            <w:shd w:val="clear" w:color="auto" w:fill="auto"/>
          </w:tcPr>
          <w:p w:rsidR="00362F4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62F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F44" w:rsidRPr="00A341FC" w:rsidRDefault="00362F44" w:rsidP="00E667D6">
            <w:pPr>
              <w:jc w:val="center"/>
            </w:pPr>
            <w:r>
              <w:t>54,4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CB2F59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CB2F59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CB2F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Легковой транспорт:</w:t>
            </w:r>
          </w:p>
          <w:p w:rsidR="00362F44" w:rsidRPr="00A341FC" w:rsidRDefault="00362F44" w:rsidP="00A341FC">
            <w:pPr>
              <w:jc w:val="center"/>
            </w:pPr>
            <w:r>
              <w:t xml:space="preserve">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DF3865" w:rsidP="00A341FC">
            <w:pPr>
              <w:jc w:val="center"/>
            </w:pPr>
            <w:r>
              <w:t>496866,15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49,3</w:t>
            </w:r>
          </w:p>
        </w:tc>
        <w:tc>
          <w:tcPr>
            <w:tcW w:w="1276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shd w:val="clear" w:color="auto" w:fill="auto"/>
          </w:tcPr>
          <w:p w:rsidR="00362F4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62F44" w:rsidRDefault="00362F44" w:rsidP="00272675">
            <w:r>
              <w:t>Быстрова Виктория Викторовна</w:t>
            </w:r>
          </w:p>
        </w:tc>
        <w:tc>
          <w:tcPr>
            <w:tcW w:w="1417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МБОУ «СЭЛ №21»</w:t>
            </w:r>
          </w:p>
          <w:p w:rsidR="00362F44" w:rsidRPr="00A341FC" w:rsidRDefault="00362F4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2C7B7D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59,3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2F44" w:rsidRPr="00A341FC" w:rsidRDefault="00362F44" w:rsidP="003D4B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F80E9E" w:rsidP="00A341FC">
            <w:pPr>
              <w:jc w:val="center"/>
            </w:pPr>
            <w:r>
              <w:t>919262,17</w:t>
            </w:r>
          </w:p>
        </w:tc>
        <w:tc>
          <w:tcPr>
            <w:tcW w:w="2268" w:type="dxa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shd w:val="clear" w:color="auto" w:fill="auto"/>
          </w:tcPr>
          <w:p w:rsidR="00362F4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362F44" w:rsidRDefault="00362F44" w:rsidP="00272675">
            <w:proofErr w:type="spellStart"/>
            <w:r>
              <w:t>Варкки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1417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МБДОУ «Детский сад №12»</w:t>
            </w:r>
          </w:p>
          <w:p w:rsidR="00362F44" w:rsidRPr="00A341FC" w:rsidRDefault="00362F4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52,6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2F44" w:rsidRDefault="00362F44" w:rsidP="003D4B90">
            <w:pPr>
              <w:jc w:val="center"/>
            </w:pPr>
            <w:r>
              <w:t>Легковой транспорт:</w:t>
            </w:r>
          </w:p>
          <w:p w:rsidR="00362F44" w:rsidRPr="00A341FC" w:rsidRDefault="00362F44" w:rsidP="003D4B90">
            <w:pPr>
              <w:jc w:val="center"/>
            </w:pPr>
            <w:r>
              <w:t xml:space="preserve"> Опель Астра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F80E9E" w:rsidP="00A341FC">
            <w:pPr>
              <w:jc w:val="center"/>
            </w:pPr>
            <w:r>
              <w:t>604450,08</w:t>
            </w:r>
          </w:p>
        </w:tc>
        <w:tc>
          <w:tcPr>
            <w:tcW w:w="2268" w:type="dxa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 w:val="restart"/>
            <w:shd w:val="clear" w:color="auto" w:fill="auto"/>
          </w:tcPr>
          <w:p w:rsidR="00362F44" w:rsidRPr="000E4728" w:rsidRDefault="00362F4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739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2399,0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F80E9E" w:rsidP="00A341FC">
            <w:pPr>
              <w:jc w:val="center"/>
            </w:pPr>
            <w:r>
              <w:t>538847,00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Default="00362F4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74,6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52,6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47,0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 xml:space="preserve"> 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rPr>
          <w:trHeight w:val="613"/>
        </w:trPr>
        <w:tc>
          <w:tcPr>
            <w:tcW w:w="567" w:type="dxa"/>
            <w:vMerge w:val="restart"/>
            <w:shd w:val="clear" w:color="auto" w:fill="auto"/>
          </w:tcPr>
          <w:p w:rsidR="00362F44" w:rsidRDefault="004E739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272675">
            <w:r>
              <w:t>Васильев Денис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МКУ города Пскова «Служба благоустройства города»</w:t>
            </w:r>
          </w:p>
          <w:p w:rsidR="00362F44" w:rsidRDefault="00362F4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1421,0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5C3644">
            <w:pPr>
              <w:jc w:val="center"/>
            </w:pPr>
            <w:r>
              <w:t>Легковой транспорт:</w:t>
            </w:r>
          </w:p>
          <w:p w:rsidR="00362F44" w:rsidRDefault="00362F44" w:rsidP="005C3644">
            <w:pPr>
              <w:jc w:val="center"/>
            </w:pPr>
            <w:r>
              <w:t xml:space="preserve">УАЗ, Мерседес </w:t>
            </w:r>
            <w:proofErr w:type="spellStart"/>
            <w:r>
              <w:t>Бенц</w:t>
            </w:r>
            <w:proofErr w:type="spellEnd"/>
            <w:r>
              <w:t>, ГАЗ 24</w:t>
            </w:r>
          </w:p>
          <w:p w:rsidR="00362F44" w:rsidRDefault="00362F44" w:rsidP="005C3644">
            <w:pPr>
              <w:jc w:val="center"/>
            </w:pPr>
            <w:proofErr w:type="spellStart"/>
            <w:r>
              <w:t>Мототран-спортные</w:t>
            </w:r>
            <w:proofErr w:type="spellEnd"/>
            <w:r>
              <w:t xml:space="preserve"> средства:</w:t>
            </w:r>
          </w:p>
          <w:p w:rsidR="00362F44" w:rsidRPr="00A341FC" w:rsidRDefault="00362F44" w:rsidP="005C3644">
            <w:pPr>
              <w:jc w:val="center"/>
            </w:pPr>
            <w:r>
              <w:t>Мотоцикл ИЖ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Default="00997B5A" w:rsidP="00A341FC">
            <w:pPr>
              <w:jc w:val="center"/>
            </w:pPr>
            <w:r>
              <w:t>621621,90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rPr>
          <w:trHeight w:val="989"/>
        </w:trPr>
        <w:tc>
          <w:tcPr>
            <w:tcW w:w="567" w:type="dxa"/>
            <w:vMerge/>
            <w:shd w:val="clear" w:color="auto" w:fill="auto"/>
          </w:tcPr>
          <w:p w:rsidR="00362F44" w:rsidRDefault="00362F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272675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F44" w:rsidRDefault="00362F44" w:rsidP="005C364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rPr>
          <w:trHeight w:val="395"/>
        </w:trPr>
        <w:tc>
          <w:tcPr>
            <w:tcW w:w="567" w:type="dxa"/>
            <w:vMerge w:val="restart"/>
            <w:shd w:val="clear" w:color="auto" w:fill="auto"/>
          </w:tcPr>
          <w:p w:rsidR="00362F44" w:rsidRDefault="00362F4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739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27267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43,1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Default="00997B5A" w:rsidP="00D84D70">
            <w:pPr>
              <w:jc w:val="center"/>
            </w:pPr>
            <w:r>
              <w:t>11664,48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</w:tr>
      <w:tr w:rsidR="00362F44" w:rsidRPr="00A341FC" w:rsidTr="00554B91">
        <w:trPr>
          <w:trHeight w:val="395"/>
        </w:trPr>
        <w:tc>
          <w:tcPr>
            <w:tcW w:w="567" w:type="dxa"/>
            <w:vMerge/>
            <w:shd w:val="clear" w:color="auto" w:fill="auto"/>
          </w:tcPr>
          <w:p w:rsidR="00362F44" w:rsidRDefault="00362F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272675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</w:tr>
      <w:tr w:rsidR="00362F44" w:rsidRPr="00A341FC" w:rsidTr="00554B91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362F44" w:rsidRDefault="00362F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272675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</w:tr>
      <w:tr w:rsidR="00362F44" w:rsidRPr="00A341FC" w:rsidTr="00554B91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362F44" w:rsidRDefault="00362F4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739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27267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Default="00362F44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362F44" w:rsidRDefault="00362F44" w:rsidP="007072BA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362F44" w:rsidRDefault="00362F44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</w:tr>
      <w:tr w:rsidR="00362F44" w:rsidRPr="00A341FC" w:rsidTr="00554B91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362F44" w:rsidRDefault="00362F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272675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7072BA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7072BA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</w:tr>
      <w:tr w:rsidR="00362F44" w:rsidRPr="00A341FC" w:rsidTr="00554B91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362F44" w:rsidRDefault="004E739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272675">
            <w:r>
              <w:t>Васильев Константин Валерьевич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Детская</w:t>
            </w:r>
            <w:proofErr w:type="gramEnd"/>
            <w:r>
              <w:t xml:space="preserve"> школа искусств города Пскова» директор</w:t>
            </w: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Default="00362F44" w:rsidP="007072BA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62F44" w:rsidRDefault="00362F44" w:rsidP="007072B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Default="00362F44" w:rsidP="007072B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671A66">
            <w:pPr>
              <w:jc w:val="center"/>
            </w:pPr>
            <w:r>
              <w:t>Легковой транспорт:</w:t>
            </w:r>
          </w:p>
          <w:p w:rsidR="00362F44" w:rsidRPr="00A35A9F" w:rsidRDefault="00362F44" w:rsidP="00A341FC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  <w:r w:rsidR="00A35A9F">
              <w:t xml:space="preserve">, Ниссан </w:t>
            </w:r>
            <w:r w:rsidR="00A35A9F">
              <w:rPr>
                <w:lang w:val="en-US"/>
              </w:rPr>
              <w:t>X</w:t>
            </w:r>
            <w:r w:rsidR="00A35A9F" w:rsidRPr="00A35A9F">
              <w:t>-</w:t>
            </w:r>
            <w:r w:rsidR="00A35A9F">
              <w:rPr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Default="00A35A9F" w:rsidP="00D84D70">
            <w:pPr>
              <w:jc w:val="center"/>
            </w:pPr>
            <w:r>
              <w:t>872311,83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</w:tr>
      <w:tr w:rsidR="00362F44" w:rsidRPr="00A341FC" w:rsidTr="00554B91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362F44" w:rsidRDefault="00362F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272675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66,0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Default="00362F44" w:rsidP="007072B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Default="00362F44" w:rsidP="007072B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7072B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D84D70">
            <w:pPr>
              <w:jc w:val="center"/>
            </w:pPr>
          </w:p>
        </w:tc>
      </w:tr>
      <w:tr w:rsidR="00362F44" w:rsidRPr="00A341FC" w:rsidTr="00554B91">
        <w:trPr>
          <w:trHeight w:val="1150"/>
        </w:trPr>
        <w:tc>
          <w:tcPr>
            <w:tcW w:w="567" w:type="dxa"/>
            <w:shd w:val="clear" w:color="auto" w:fill="auto"/>
          </w:tcPr>
          <w:p w:rsidR="00362F44" w:rsidRPr="000E4728" w:rsidRDefault="00362F4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739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62F44" w:rsidRDefault="00362F44" w:rsidP="00272675">
            <w:r>
              <w:t>Васильева Наталья Владимировна</w:t>
            </w:r>
          </w:p>
        </w:tc>
        <w:tc>
          <w:tcPr>
            <w:tcW w:w="1417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МБДОУ «Детский сад №35 «Ромашка»»</w:t>
            </w:r>
          </w:p>
          <w:p w:rsidR="00362F44" w:rsidRPr="00A341FC" w:rsidRDefault="00362F4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долевая (2/3)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A35A9F" w:rsidP="00A341FC">
            <w:pPr>
              <w:jc w:val="center"/>
            </w:pPr>
            <w:r>
              <w:t>706619,25</w:t>
            </w:r>
          </w:p>
        </w:tc>
        <w:tc>
          <w:tcPr>
            <w:tcW w:w="2268" w:type="dxa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 w:val="restart"/>
            <w:shd w:val="clear" w:color="auto" w:fill="auto"/>
          </w:tcPr>
          <w:p w:rsidR="00362F44" w:rsidRPr="000E4728" w:rsidRDefault="00362F4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7395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272675">
            <w:r>
              <w:t>Васильева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«Детская музыкальная школа №5» директор</w:t>
            </w: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38333,0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8F7F5F">
            <w:pPr>
              <w:jc w:val="center"/>
            </w:pPr>
            <w:r>
              <w:t>Легковой транспорт:</w:t>
            </w:r>
          </w:p>
          <w:p w:rsidR="00362F44" w:rsidRPr="00A341FC" w:rsidRDefault="00362F44" w:rsidP="00A341FC">
            <w:pPr>
              <w:jc w:val="center"/>
            </w:pPr>
            <w:r>
              <w:t>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362F44" w:rsidRDefault="00A35A9F" w:rsidP="00A341FC">
            <w:pPr>
              <w:jc w:val="center"/>
            </w:pPr>
            <w:r>
              <w:t>738214,18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272675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77,6</w:t>
            </w:r>
          </w:p>
        </w:tc>
        <w:tc>
          <w:tcPr>
            <w:tcW w:w="992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shd w:val="clear" w:color="auto" w:fill="auto"/>
          </w:tcPr>
          <w:p w:rsidR="00362F44" w:rsidRPr="000E4728" w:rsidRDefault="00362F4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7395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62F44" w:rsidRDefault="00362F44" w:rsidP="00403622">
            <w:proofErr w:type="spellStart"/>
            <w:r>
              <w:t>Вегриян</w:t>
            </w:r>
            <w:proofErr w:type="spellEnd"/>
            <w:r>
              <w:t xml:space="preserve"> Вероника Геннадьевна</w:t>
            </w:r>
          </w:p>
        </w:tc>
        <w:tc>
          <w:tcPr>
            <w:tcW w:w="1417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МБДОУ «Детский сад №53»</w:t>
            </w:r>
          </w:p>
          <w:p w:rsidR="00362F44" w:rsidRPr="00A341FC" w:rsidRDefault="00362F44" w:rsidP="00A341FC">
            <w:pPr>
              <w:jc w:val="center"/>
            </w:pPr>
            <w:r>
              <w:lastRenderedPageBreak/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lastRenderedPageBreak/>
              <w:t xml:space="preserve">Фабия, </w:t>
            </w:r>
          </w:p>
          <w:p w:rsidR="00362F44" w:rsidRPr="00A341FC" w:rsidRDefault="00362F44" w:rsidP="00A341FC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62F44" w:rsidRPr="00A341FC" w:rsidRDefault="00A35A9F" w:rsidP="00A341FC">
            <w:pPr>
              <w:jc w:val="center"/>
            </w:pPr>
            <w:r>
              <w:lastRenderedPageBreak/>
              <w:t>636858,89</w:t>
            </w:r>
          </w:p>
        </w:tc>
        <w:tc>
          <w:tcPr>
            <w:tcW w:w="2268" w:type="dxa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shd w:val="clear" w:color="auto" w:fill="auto"/>
          </w:tcPr>
          <w:p w:rsidR="00362F44" w:rsidRPr="000E4728" w:rsidRDefault="00362F4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4E739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62F44" w:rsidRDefault="00362F44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A35A9F" w:rsidP="00A341FC">
            <w:pPr>
              <w:jc w:val="center"/>
            </w:pPr>
            <w:r>
              <w:t>584267,63</w:t>
            </w:r>
          </w:p>
        </w:tc>
        <w:tc>
          <w:tcPr>
            <w:tcW w:w="2268" w:type="dxa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 w:val="restart"/>
            <w:shd w:val="clear" w:color="auto" w:fill="auto"/>
          </w:tcPr>
          <w:p w:rsidR="00362F4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FF2D72">
            <w:r>
              <w:t>Веселкова Наталья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 xml:space="preserve">МБОУ «СОШ №5 имени Героя РФ М. Н. </w:t>
            </w:r>
            <w:proofErr w:type="spellStart"/>
            <w:r>
              <w:t>Евтюхина</w:t>
            </w:r>
            <w:proofErr w:type="spellEnd"/>
            <w:r>
              <w:t>»</w:t>
            </w:r>
          </w:p>
          <w:p w:rsidR="00362F44" w:rsidRPr="00A341FC" w:rsidRDefault="00362F4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A35A9F" w:rsidP="00A341FC">
            <w:pPr>
              <w:jc w:val="center"/>
            </w:pPr>
            <w:r>
              <w:t>700338,72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FF2D72"/>
        </w:tc>
        <w:tc>
          <w:tcPr>
            <w:tcW w:w="1417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rPr>
          <w:trHeight w:val="690"/>
        </w:trPr>
        <w:tc>
          <w:tcPr>
            <w:tcW w:w="567" w:type="dxa"/>
            <w:shd w:val="clear" w:color="auto" w:fill="auto"/>
          </w:tcPr>
          <w:p w:rsidR="00362F44" w:rsidRPr="000E4728" w:rsidRDefault="004E739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362F44" w:rsidRDefault="00362F44" w:rsidP="00FF2D72">
            <w:r>
              <w:t>Волкова Наталья Григорьевна</w:t>
            </w:r>
          </w:p>
        </w:tc>
        <w:tc>
          <w:tcPr>
            <w:tcW w:w="1417" w:type="dxa"/>
            <w:shd w:val="clear" w:color="auto" w:fill="auto"/>
          </w:tcPr>
          <w:p w:rsidR="00362F44" w:rsidRDefault="00362F44" w:rsidP="00A341FC">
            <w:pPr>
              <w:jc w:val="center"/>
            </w:pPr>
            <w:r>
              <w:t>МБОУ Лицей «Развитие»</w:t>
            </w:r>
          </w:p>
          <w:p w:rsidR="00362F44" w:rsidRPr="00A341FC" w:rsidRDefault="00362F4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55,8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2F44" w:rsidRPr="00A341FC" w:rsidRDefault="00A35A9F" w:rsidP="00A341FC">
            <w:pPr>
              <w:jc w:val="center"/>
            </w:pPr>
            <w:r>
              <w:t>966817,35</w:t>
            </w:r>
          </w:p>
        </w:tc>
        <w:tc>
          <w:tcPr>
            <w:tcW w:w="2268" w:type="dxa"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362F44" w:rsidRPr="00A341FC" w:rsidTr="00554B91">
        <w:tc>
          <w:tcPr>
            <w:tcW w:w="567" w:type="dxa"/>
            <w:vMerge w:val="restart"/>
            <w:shd w:val="clear" w:color="auto" w:fill="auto"/>
          </w:tcPr>
          <w:p w:rsidR="00362F44" w:rsidRPr="000E4728" w:rsidRDefault="004E739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62F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F44" w:rsidRDefault="00362F4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589,0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55,8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F44" w:rsidRPr="00A341FC" w:rsidRDefault="00362F44" w:rsidP="00DF7F0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F44" w:rsidRPr="00A341FC" w:rsidRDefault="00A35A9F" w:rsidP="00BB3D77">
            <w:pPr>
              <w:jc w:val="center"/>
            </w:pPr>
            <w:r>
              <w:t>422768,71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F44" w:rsidRDefault="00362F44" w:rsidP="00BB3D77">
            <w:pPr>
              <w:jc w:val="center"/>
            </w:pPr>
          </w:p>
        </w:tc>
      </w:tr>
      <w:tr w:rsidR="00362F44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362F44" w:rsidRPr="000E4728" w:rsidRDefault="00362F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F44" w:rsidRDefault="00362F44" w:rsidP="009022F5"/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56,9</w:t>
            </w:r>
          </w:p>
        </w:tc>
        <w:tc>
          <w:tcPr>
            <w:tcW w:w="992" w:type="dxa"/>
            <w:shd w:val="clear" w:color="auto" w:fill="auto"/>
          </w:tcPr>
          <w:p w:rsidR="00362F44" w:rsidRPr="00A341FC" w:rsidRDefault="00362F4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F44" w:rsidRPr="00A341FC" w:rsidRDefault="00362F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F44" w:rsidRDefault="00362F4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FF2D72">
            <w:r>
              <w:t>Голубева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МБУК «ГКЦ»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455,0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69,6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1048287,83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Default="00C7490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FF2D7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C74904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C74904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C74904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3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FF2D72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35,8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30"/>
        </w:trPr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FF2D72">
            <w:r>
              <w:t>Голубева Елена Григорьевна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«Псковская общеобразовательная школа-интернат»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3630715,30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FF2D7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3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FF2D72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90,8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30"/>
        </w:trPr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FF2D72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50,4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1818806,80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3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FF2D72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C7490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4359B2">
            <w:r>
              <w:t>Горячев Сергей Петрович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МБУ «СШ «Бригантина»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813560,07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321"/>
        </w:trPr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Горячева Ирина Львовна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 xml:space="preserve">МБДОУ «Детский сад </w:t>
            </w:r>
            <w:r>
              <w:lastRenderedPageBreak/>
              <w:t>№49»</w:t>
            </w:r>
          </w:p>
          <w:p w:rsidR="00C74904" w:rsidRPr="00A341FC" w:rsidRDefault="00C7490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A059C1" w:rsidP="00A341FC">
            <w:pPr>
              <w:jc w:val="center"/>
            </w:pPr>
            <w:r>
              <w:t>692264,82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C74904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42,4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Григорьев Дмитрий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ДОД «Эколого-биологический центр»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62,5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A059C1" w:rsidP="00A341FC">
            <w:pPr>
              <w:jc w:val="center"/>
            </w:pPr>
            <w:r>
              <w:t>648015,80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C7490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E739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62,5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A059C1" w:rsidP="00A341FC">
            <w:pPr>
              <w:jc w:val="center"/>
            </w:pPr>
            <w:r>
              <w:t>833612,65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C613D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C613D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C613D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proofErr w:type="spellStart"/>
            <w:r>
              <w:t>Гузовская</w:t>
            </w:r>
            <w:proofErr w:type="spellEnd"/>
            <w:r>
              <w:t xml:space="preserve"> Галина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МБДОУ «Детский сад №27»</w:t>
            </w:r>
          </w:p>
          <w:p w:rsidR="00C74904" w:rsidRPr="00A341FC" w:rsidRDefault="00C7490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EE3664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долевая (1/13)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1332,4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F056F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900,0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A059C1" w:rsidP="00A341FC">
            <w:pPr>
              <w:jc w:val="center"/>
            </w:pPr>
            <w:r>
              <w:t>762193,19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EE3664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1110A6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861,0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F056F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96,0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C7490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E739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C36887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F056F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900,0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Легковой транспорт: Ниссан нота,</w:t>
            </w:r>
          </w:p>
          <w:p w:rsidR="00C74904" w:rsidRPr="00A341FC" w:rsidRDefault="00C74904" w:rsidP="005774B6">
            <w:pPr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A059C1" w:rsidP="00A341FC">
            <w:pPr>
              <w:jc w:val="center"/>
            </w:pPr>
            <w:r>
              <w:t>391227,49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C3688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F359F2">
            <w:pPr>
              <w:jc w:val="center"/>
            </w:pPr>
            <w:r>
              <w:t>861,0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F359F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C3688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4904" w:rsidRDefault="00C74904" w:rsidP="00F359F2">
            <w:pPr>
              <w:jc w:val="center"/>
            </w:pPr>
            <w:r>
              <w:t>1332,4</w:t>
            </w:r>
          </w:p>
        </w:tc>
        <w:tc>
          <w:tcPr>
            <w:tcW w:w="1276" w:type="dxa"/>
            <w:shd w:val="clear" w:color="auto" w:fill="auto"/>
          </w:tcPr>
          <w:p w:rsidR="00C74904" w:rsidRDefault="00C74904" w:rsidP="00F359F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F056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F056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96,0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4359B2">
            <w:proofErr w:type="spellStart"/>
            <w:r>
              <w:t>Гусакова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Детский</w:t>
            </w:r>
            <w:proofErr w:type="gramEnd"/>
            <w:r>
              <w:t xml:space="preserve"> центр «Надежда» 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59,8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Default="00A059C1" w:rsidP="00A341FC">
            <w:pPr>
              <w:jc w:val="center"/>
            </w:pPr>
            <w:r>
              <w:t>1050237,49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C74904" w:rsidP="004E7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E7395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4359B2">
            <w:proofErr w:type="spellStart"/>
            <w:r>
              <w:t>Гусарова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«Детский сад №44»</w:t>
            </w:r>
          </w:p>
          <w:p w:rsidR="00C74904" w:rsidRPr="00A341FC" w:rsidRDefault="00C7490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41,9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A059C1" w:rsidP="00A341FC">
            <w:pPr>
              <w:jc w:val="center"/>
            </w:pPr>
            <w:r>
              <w:t>685054,81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Данилова Светлана Альбертовна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«Средняя общеобразовательная школа №16 имени Героя Алексея Воробьева» 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6100,0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1027,0</w:t>
            </w:r>
          </w:p>
        </w:tc>
        <w:tc>
          <w:tcPr>
            <w:tcW w:w="1276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Default="00B148AA" w:rsidP="00A341FC">
            <w:pPr>
              <w:jc w:val="center"/>
            </w:pPr>
            <w:r>
              <w:t>527913,50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50,9</w:t>
            </w:r>
          </w:p>
        </w:tc>
        <w:tc>
          <w:tcPr>
            <w:tcW w:w="1276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1826E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1826EA">
            <w:pPr>
              <w:jc w:val="center"/>
            </w:pPr>
            <w:r>
              <w:t>1027,0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Легковой транспорт: ВАЗ 21060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B148AA" w:rsidP="00A341FC">
            <w:pPr>
              <w:jc w:val="center"/>
            </w:pPr>
            <w:r>
              <w:t>188314,36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1A7BF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1826E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1826EA">
            <w:pPr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Дедов Александр Геннадьевич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№3»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гараж</w:t>
            </w:r>
          </w:p>
          <w:p w:rsidR="00C74904" w:rsidRDefault="00C74904" w:rsidP="00A341FC">
            <w:pPr>
              <w:jc w:val="center"/>
            </w:pPr>
          </w:p>
          <w:p w:rsidR="00C74904" w:rsidRDefault="00C74904" w:rsidP="00A341FC">
            <w:pPr>
              <w:jc w:val="center"/>
            </w:pPr>
          </w:p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18,0</w:t>
            </w:r>
          </w:p>
          <w:p w:rsidR="00C74904" w:rsidRDefault="00C74904" w:rsidP="00A341FC">
            <w:pPr>
              <w:jc w:val="center"/>
            </w:pPr>
          </w:p>
          <w:p w:rsidR="00C74904" w:rsidRDefault="00C74904" w:rsidP="00A341FC">
            <w:pPr>
              <w:jc w:val="center"/>
            </w:pPr>
          </w:p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  <w:p w:rsidR="00C74904" w:rsidRDefault="00C74904" w:rsidP="00A341FC">
            <w:pPr>
              <w:jc w:val="center"/>
            </w:pPr>
          </w:p>
          <w:p w:rsidR="00C74904" w:rsidRDefault="00C74904" w:rsidP="00A341FC">
            <w:pPr>
              <w:jc w:val="center"/>
            </w:pPr>
          </w:p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3D4B90">
            <w:pPr>
              <w:jc w:val="center"/>
            </w:pPr>
            <w:r>
              <w:t>Легковой транспорт:</w:t>
            </w:r>
          </w:p>
          <w:p w:rsidR="00C74904" w:rsidRDefault="00C74904" w:rsidP="003D4B90">
            <w:pPr>
              <w:jc w:val="center"/>
            </w:pPr>
            <w:r>
              <w:t xml:space="preserve"> Рено Трафик</w:t>
            </w:r>
          </w:p>
          <w:p w:rsidR="00C74904" w:rsidRPr="00A341FC" w:rsidRDefault="00C74904" w:rsidP="003D4B90">
            <w:pPr>
              <w:jc w:val="center"/>
            </w:pPr>
            <w:r>
              <w:t xml:space="preserve">Водный транспорт: Моторная лодка </w:t>
            </w:r>
            <w:proofErr w:type="spellStart"/>
            <w:r>
              <w:t>ямаран</w:t>
            </w:r>
            <w:proofErr w:type="spellEnd"/>
            <w:r>
              <w:t xml:space="preserve"> Т330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B148AA" w:rsidP="00A341FC">
            <w:pPr>
              <w:jc w:val="center"/>
            </w:pPr>
            <w:r>
              <w:t>571980,05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46,2</w:t>
            </w:r>
          </w:p>
        </w:tc>
        <w:tc>
          <w:tcPr>
            <w:tcW w:w="1276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4904" w:rsidRDefault="00C74904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46,2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B148AA" w:rsidP="00A341FC">
            <w:pPr>
              <w:jc w:val="center"/>
            </w:pPr>
            <w:r>
              <w:t>613501,23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620,0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DC57C1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Дьяконова Наталия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«СОШ №23»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3B6D43">
            <w:pPr>
              <w:jc w:val="center"/>
            </w:pPr>
            <w:r>
              <w:t>Легковой транспорт: Тойота РАВ</w:t>
            </w:r>
            <w:proofErr w:type="gramStart"/>
            <w:r>
              <w:t>4</w:t>
            </w:r>
            <w:proofErr w:type="gramEnd"/>
            <w:r>
              <w:t xml:space="preserve">, мицубиси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DE695C" w:rsidP="00A341FC">
            <w:pPr>
              <w:jc w:val="center"/>
            </w:pPr>
            <w:r>
              <w:t>1348245,45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Жихарева Майя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МБДОУ «Детский  сад №14»</w:t>
            </w:r>
          </w:p>
          <w:p w:rsidR="00C74904" w:rsidRPr="00A341FC" w:rsidRDefault="00C7490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5C0CA3" w:rsidP="00A341FC">
            <w:pPr>
              <w:jc w:val="center"/>
            </w:pPr>
            <w:r>
              <w:t>332681,47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19,0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proofErr w:type="spellStart"/>
            <w:r>
              <w:t>Загирова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 xml:space="preserve">МБДОУ «Детский сад №36 </w:t>
            </w:r>
            <w:r>
              <w:lastRenderedPageBreak/>
              <w:t>«Рябинка»</w:t>
            </w:r>
          </w:p>
          <w:p w:rsidR="00C74904" w:rsidRPr="00A341FC" w:rsidRDefault="00C7490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34,5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790C8D" w:rsidP="00A341FC">
            <w:pPr>
              <w:jc w:val="center"/>
            </w:pPr>
            <w:r>
              <w:t>407852,34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24967">
            <w:pPr>
              <w:jc w:val="center"/>
            </w:pPr>
            <w:r>
              <w:t>1142,0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31.1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34,5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Зубарева Елена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«СОШ №9 им. А.С. Пушкина»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24967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2675E2" w:rsidP="00A341FC">
            <w:pPr>
              <w:jc w:val="center"/>
            </w:pPr>
            <w:r>
              <w:t>953580,55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836D8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836D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836D8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F359F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F359F2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F359F2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F359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339"/>
        </w:trPr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r>
              <w:t>Иванова Екатерина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МБДОУ «Детский сад №4»</w:t>
            </w:r>
          </w:p>
          <w:p w:rsidR="00C74904" w:rsidRPr="00A341FC" w:rsidRDefault="00C7490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2675E2" w:rsidP="00A341FC">
            <w:pPr>
              <w:jc w:val="center"/>
            </w:pPr>
            <w:r>
              <w:t>585464,46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C74904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701,0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1873,0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859"/>
        </w:trPr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44,0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3D4B90">
            <w:pPr>
              <w:jc w:val="center"/>
            </w:pPr>
            <w:r>
              <w:t>Легковой транспорт:</w:t>
            </w:r>
          </w:p>
          <w:p w:rsidR="00C74904" w:rsidRPr="00A341FC" w:rsidRDefault="00C74904" w:rsidP="00164F65">
            <w:pPr>
              <w:jc w:val="center"/>
            </w:pPr>
            <w:r>
              <w:t xml:space="preserve"> ВАЗ-2107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2675E2" w:rsidP="00A341FC">
            <w:pPr>
              <w:jc w:val="center"/>
            </w:pPr>
            <w:r>
              <w:t>361188,28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4359B2">
            <w:r>
              <w:t>Иванова Елена Феликсовна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ДОД «ДМШ №4»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971F88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54,5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2675E2" w:rsidP="00A341FC">
            <w:pPr>
              <w:jc w:val="center"/>
            </w:pPr>
            <w:r>
              <w:t>1181631,23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1400,0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54,5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Легковой транспорт: Мицубиси «</w:t>
            </w:r>
            <w:proofErr w:type="spellStart"/>
            <w:r>
              <w:t>Аутлендер</w:t>
            </w:r>
            <w:proofErr w:type="spellEnd"/>
            <w:r>
              <w:t>»</w:t>
            </w:r>
          </w:p>
          <w:p w:rsidR="00C74904" w:rsidRDefault="00C74904" w:rsidP="00A341FC">
            <w:pPr>
              <w:jc w:val="center"/>
            </w:pPr>
          </w:p>
          <w:p w:rsidR="00C74904" w:rsidRDefault="00C74904" w:rsidP="00A341FC">
            <w:pPr>
              <w:jc w:val="center"/>
            </w:pPr>
            <w:r>
              <w:t xml:space="preserve">Иные транспортные средства: автоприцеп </w:t>
            </w:r>
            <w:r>
              <w:lastRenderedPageBreak/>
              <w:t>Т400, автоприцеп ТС ЛАВ-81011</w:t>
            </w:r>
          </w:p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2675E2" w:rsidP="00A341FC">
            <w:pPr>
              <w:jc w:val="center"/>
            </w:pPr>
            <w:r>
              <w:lastRenderedPageBreak/>
              <w:t>1786540,43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30,8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9022F5">
            <w:r>
              <w:t>Ильина Жанна Владимировна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МКУ «Центр финансово-бухгалтер-</w:t>
            </w:r>
            <w:proofErr w:type="spellStart"/>
            <w:r>
              <w:t>ского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обслужива-ния</w:t>
            </w:r>
            <w:proofErr w:type="spellEnd"/>
            <w:proofErr w:type="gramEnd"/>
            <w:r>
              <w:t>» директор</w:t>
            </w:r>
          </w:p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45,6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BA02FB" w:rsidP="00A341FC">
            <w:pPr>
              <w:jc w:val="center"/>
            </w:pPr>
            <w:r>
              <w:t>848982,28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Ильина Маргарита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 xml:space="preserve">МБОУ «Средняя общеобразовательная школа №18 имени Героя Советского Союза генерала армии В.Ф. </w:t>
            </w:r>
            <w:proofErr w:type="spellStart"/>
            <w:r>
              <w:t>Маргелова</w:t>
            </w:r>
            <w:proofErr w:type="spellEnd"/>
            <w:r>
              <w:t>» директор</w:t>
            </w: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707,0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Default="00BA02FB" w:rsidP="00A341FC">
            <w:pPr>
              <w:jc w:val="center"/>
            </w:pPr>
            <w:r>
              <w:t>896073,47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proofErr w:type="spellStart"/>
            <w:r>
              <w:t>Камезин</w:t>
            </w:r>
            <w:proofErr w:type="spellEnd"/>
            <w:r>
              <w:t xml:space="preserve"> Александр Юрьевич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МБОУ ДОД ДООСЦ «Юность»</w:t>
            </w:r>
          </w:p>
          <w:p w:rsidR="00C74904" w:rsidRPr="00A341FC" w:rsidRDefault="00C74904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BA02FB" w:rsidP="00A341FC">
            <w:pPr>
              <w:jc w:val="center"/>
            </w:pPr>
            <w:r>
              <w:t>791693,40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610232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33,4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4359B2"/>
        </w:tc>
        <w:tc>
          <w:tcPr>
            <w:tcW w:w="1417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13.3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4359B2">
            <w:proofErr w:type="spellStart"/>
            <w:r>
              <w:t>Кобак</w:t>
            </w:r>
            <w:proofErr w:type="spellEnd"/>
            <w:r>
              <w:t xml:space="preserve"> Виолетта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  <w:r>
              <w:t>МБДОУ «Детский сад №32»</w:t>
            </w:r>
          </w:p>
          <w:p w:rsidR="00C74904" w:rsidRPr="00A341FC" w:rsidRDefault="00C7490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430F1">
            <w:pPr>
              <w:jc w:val="center"/>
            </w:pPr>
            <w:r>
              <w:t>долевая (5/8)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D26C51" w:rsidP="00A341FC">
            <w:pPr>
              <w:jc w:val="center"/>
            </w:pPr>
            <w:r>
              <w:t>1195702,77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430F1">
            <w:pPr>
              <w:jc w:val="center"/>
            </w:pPr>
            <w:r>
              <w:t>долевая (3/5)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430F1">
            <w:pPr>
              <w:jc w:val="center"/>
            </w:pPr>
            <w:r>
              <w:t>долевая (3/16)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F359F2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F359F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F359F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430F1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долевая (3/16)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F359F2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F359F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F359F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9022F5"/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9022F5">
            <w:proofErr w:type="spellStart"/>
            <w:r>
              <w:t>Ковчик</w:t>
            </w:r>
            <w:proofErr w:type="spellEnd"/>
            <w:r>
              <w:t xml:space="preserve"> Марина Борисовна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  <w:r>
              <w:t xml:space="preserve">МКУ «Центр </w:t>
            </w:r>
            <w:proofErr w:type="gramStart"/>
            <w:r>
              <w:t>технического</w:t>
            </w:r>
            <w:proofErr w:type="gramEnd"/>
            <w:r>
              <w:t xml:space="preserve"> </w:t>
            </w:r>
            <w:proofErr w:type="spellStart"/>
            <w:r>
              <w:t>обслужива-ния</w:t>
            </w:r>
            <w:proofErr w:type="spellEnd"/>
            <w:r>
              <w:t>» директор</w:t>
            </w:r>
          </w:p>
        </w:tc>
        <w:tc>
          <w:tcPr>
            <w:tcW w:w="1134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3864C9" w:rsidP="00A341FC">
            <w:pPr>
              <w:jc w:val="center"/>
            </w:pPr>
            <w:r>
              <w:t>628387,52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A341F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B00F94">
            <w:proofErr w:type="spellStart"/>
            <w:r>
              <w:t>Кондратова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МБДОУ «Детский сад №25»</w:t>
            </w:r>
          </w:p>
          <w:p w:rsidR="00C74904" w:rsidRPr="00A341FC" w:rsidRDefault="00C74904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Легковой транспорт: ГАЗ 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3864C9" w:rsidP="00BD273C">
            <w:pPr>
              <w:jc w:val="center"/>
            </w:pPr>
            <w:r>
              <w:t>575417,01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Default="00C7490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B00F94"/>
        </w:tc>
        <w:tc>
          <w:tcPr>
            <w:tcW w:w="1417" w:type="dxa"/>
            <w:vMerge/>
            <w:shd w:val="clear" w:color="auto" w:fill="auto"/>
          </w:tcPr>
          <w:p w:rsidR="00C74904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B00F94"/>
        </w:tc>
        <w:tc>
          <w:tcPr>
            <w:tcW w:w="1417" w:type="dxa"/>
            <w:vMerge/>
            <w:shd w:val="clear" w:color="auto" w:fill="auto"/>
          </w:tcPr>
          <w:p w:rsidR="00C74904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641,0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B00F94"/>
        </w:tc>
        <w:tc>
          <w:tcPr>
            <w:tcW w:w="1417" w:type="dxa"/>
            <w:vMerge/>
            <w:shd w:val="clear" w:color="auto" w:fill="auto"/>
          </w:tcPr>
          <w:p w:rsidR="00C74904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36,7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B00F94">
            <w:r>
              <w:t>Котова Светлана Анатольевна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 xml:space="preserve">МБОУ «Средняя общеобразовательная школа №24 имени Л.И. </w:t>
            </w:r>
            <w:proofErr w:type="spellStart"/>
            <w:r>
              <w:t>Малякова</w:t>
            </w:r>
            <w:proofErr w:type="spellEnd"/>
            <w:r>
              <w:t>»</w:t>
            </w:r>
          </w:p>
          <w:p w:rsidR="00C74904" w:rsidRDefault="00C74904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47,1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31,3</w:t>
            </w:r>
          </w:p>
        </w:tc>
        <w:tc>
          <w:tcPr>
            <w:tcW w:w="1276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3511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Default="003864C9" w:rsidP="00BD273C">
            <w:pPr>
              <w:jc w:val="center"/>
            </w:pPr>
            <w:r>
              <w:t>716725,32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B00F94">
            <w:r>
              <w:t>Кравченко Сергей Анатольевич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МБУ «СШОР «Надежда»»</w:t>
            </w:r>
          </w:p>
          <w:p w:rsidR="00C74904" w:rsidRPr="00A341FC" w:rsidRDefault="00C74904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3864C9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3864C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3864C9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3864C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3864C9" w:rsidP="003511DD">
            <w:pPr>
              <w:jc w:val="center"/>
            </w:pPr>
            <w:r>
              <w:t xml:space="preserve">Легковой транспорт: Форд </w:t>
            </w:r>
            <w:proofErr w:type="spellStart"/>
            <w:r>
              <w:t>Галакси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4904" w:rsidRPr="00A341FC" w:rsidRDefault="003864C9" w:rsidP="00BD273C">
            <w:pPr>
              <w:jc w:val="center"/>
            </w:pPr>
            <w:r>
              <w:t>666882,59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B00F94">
            <w:proofErr w:type="spellStart"/>
            <w:r>
              <w:t>Куваева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№41»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47,0</w:t>
            </w:r>
          </w:p>
        </w:tc>
        <w:tc>
          <w:tcPr>
            <w:tcW w:w="1276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F108B7">
            <w:pPr>
              <w:jc w:val="center"/>
            </w:pPr>
            <w:r>
              <w:t>Легковой транспорт: Мицубиси Л200</w:t>
            </w:r>
          </w:p>
        </w:tc>
        <w:tc>
          <w:tcPr>
            <w:tcW w:w="1276" w:type="dxa"/>
            <w:shd w:val="clear" w:color="auto" w:fill="auto"/>
          </w:tcPr>
          <w:p w:rsidR="00C74904" w:rsidRDefault="003864C9" w:rsidP="00BD273C">
            <w:pPr>
              <w:jc w:val="center"/>
            </w:pPr>
            <w:r>
              <w:t>478738,28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 w:val="restart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904" w:rsidRDefault="00C74904" w:rsidP="00B00F94">
            <w:proofErr w:type="spellStart"/>
            <w:r>
              <w:t>Куваева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МБУ «СШОР по плаванию «Барс»</w:t>
            </w:r>
          </w:p>
          <w:p w:rsidR="00C74904" w:rsidRPr="00A341FC" w:rsidRDefault="00C74904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854,0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904" w:rsidRPr="00A341FC" w:rsidRDefault="00C74904" w:rsidP="00F108B7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4904" w:rsidRPr="00A341FC" w:rsidRDefault="003864C9" w:rsidP="00BD273C">
            <w:pPr>
              <w:jc w:val="center"/>
            </w:pPr>
            <w:r>
              <w:t>700776,04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B00F94"/>
        </w:tc>
        <w:tc>
          <w:tcPr>
            <w:tcW w:w="1417" w:type="dxa"/>
            <w:vMerge/>
            <w:shd w:val="clear" w:color="auto" w:fill="auto"/>
          </w:tcPr>
          <w:p w:rsidR="00C74904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1F30B8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16,0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vMerge/>
            <w:shd w:val="clear" w:color="auto" w:fill="auto"/>
          </w:tcPr>
          <w:p w:rsidR="00C74904" w:rsidRPr="000E4728" w:rsidRDefault="00C7490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904" w:rsidRDefault="00C74904" w:rsidP="00B00F94"/>
        </w:tc>
        <w:tc>
          <w:tcPr>
            <w:tcW w:w="1417" w:type="dxa"/>
            <w:vMerge/>
            <w:shd w:val="clear" w:color="auto" w:fill="auto"/>
          </w:tcPr>
          <w:p w:rsidR="00C74904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44.1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1D69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3864C9" w:rsidP="00BD273C">
            <w:pPr>
              <w:jc w:val="center"/>
            </w:pPr>
            <w:r>
              <w:t>149658,41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3864C9" w:rsidRPr="00A341FC" w:rsidTr="00554B91">
        <w:trPr>
          <w:trHeight w:val="920"/>
        </w:trPr>
        <w:tc>
          <w:tcPr>
            <w:tcW w:w="567" w:type="dxa"/>
            <w:shd w:val="clear" w:color="auto" w:fill="auto"/>
          </w:tcPr>
          <w:p w:rsidR="003864C9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3864C9" w:rsidRDefault="003864C9" w:rsidP="00B00F94">
            <w:r>
              <w:t>Куропаткина Ирина Павловна</w:t>
            </w:r>
          </w:p>
        </w:tc>
        <w:tc>
          <w:tcPr>
            <w:tcW w:w="1417" w:type="dxa"/>
            <w:shd w:val="clear" w:color="auto" w:fill="auto"/>
          </w:tcPr>
          <w:p w:rsidR="003864C9" w:rsidRDefault="003864C9" w:rsidP="002628C5">
            <w:pPr>
              <w:jc w:val="center"/>
            </w:pPr>
            <w:r>
              <w:t>МБДОУ «Детский сад №56»</w:t>
            </w:r>
          </w:p>
          <w:p w:rsidR="003864C9" w:rsidRPr="00A341FC" w:rsidRDefault="003864C9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864C9" w:rsidRPr="00A341FC" w:rsidRDefault="003864C9" w:rsidP="00BD273C">
            <w:pPr>
              <w:jc w:val="center"/>
            </w:pPr>
            <w:r>
              <w:t>1306099,85</w:t>
            </w:r>
          </w:p>
        </w:tc>
        <w:tc>
          <w:tcPr>
            <w:tcW w:w="2268" w:type="dxa"/>
            <w:shd w:val="clear" w:color="auto" w:fill="auto"/>
          </w:tcPr>
          <w:p w:rsidR="003864C9" w:rsidRDefault="003864C9" w:rsidP="00BD273C">
            <w:pPr>
              <w:jc w:val="center"/>
            </w:pPr>
          </w:p>
        </w:tc>
      </w:tr>
      <w:tr w:rsidR="003864C9" w:rsidRPr="00A341FC" w:rsidTr="00554B91">
        <w:trPr>
          <w:trHeight w:val="690"/>
        </w:trPr>
        <w:tc>
          <w:tcPr>
            <w:tcW w:w="567" w:type="dxa"/>
            <w:shd w:val="clear" w:color="auto" w:fill="auto"/>
          </w:tcPr>
          <w:p w:rsidR="003864C9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45.1</w:t>
            </w:r>
          </w:p>
        </w:tc>
        <w:tc>
          <w:tcPr>
            <w:tcW w:w="1560" w:type="dxa"/>
            <w:shd w:val="clear" w:color="auto" w:fill="auto"/>
          </w:tcPr>
          <w:p w:rsidR="003864C9" w:rsidRDefault="003864C9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864C9" w:rsidRPr="00A341FC" w:rsidRDefault="003864C9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864C9" w:rsidRDefault="003864C9" w:rsidP="002628C5">
            <w:pPr>
              <w:jc w:val="center"/>
            </w:pPr>
            <w:r>
              <w:t>Легковой транспорт:</w:t>
            </w:r>
          </w:p>
          <w:p w:rsidR="003864C9" w:rsidRPr="00A341FC" w:rsidRDefault="003864C9" w:rsidP="002628C5">
            <w:pPr>
              <w:jc w:val="center"/>
            </w:pPr>
            <w:r>
              <w:t xml:space="preserve"> КИА РИО</w:t>
            </w:r>
          </w:p>
        </w:tc>
        <w:tc>
          <w:tcPr>
            <w:tcW w:w="1276" w:type="dxa"/>
            <w:shd w:val="clear" w:color="auto" w:fill="auto"/>
          </w:tcPr>
          <w:p w:rsidR="003864C9" w:rsidRPr="00A341FC" w:rsidRDefault="003864C9" w:rsidP="00BD273C">
            <w:pPr>
              <w:jc w:val="center"/>
            </w:pPr>
            <w:r>
              <w:t>1230651,11</w:t>
            </w:r>
          </w:p>
        </w:tc>
        <w:tc>
          <w:tcPr>
            <w:tcW w:w="2268" w:type="dxa"/>
            <w:shd w:val="clear" w:color="auto" w:fill="auto"/>
          </w:tcPr>
          <w:p w:rsidR="003864C9" w:rsidRDefault="003864C9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B00F94">
            <w:r>
              <w:t>Лебедева Татьяна Евгеньевна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>МБДОУ «Детский сад №39»</w:t>
            </w:r>
          </w:p>
          <w:p w:rsidR="00C74904" w:rsidRPr="00A341FC" w:rsidRDefault="00C74904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43,3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B64E60" w:rsidP="00BD273C">
            <w:pPr>
              <w:jc w:val="center"/>
            </w:pPr>
            <w:r>
              <w:t>428508,72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B64E6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B64E60" w:rsidP="00BD273C">
            <w:pPr>
              <w:jc w:val="center"/>
            </w:pPr>
            <w:r>
              <w:t>98948,20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B00F94">
            <w:proofErr w:type="spellStart"/>
            <w:r>
              <w:t>Ломонова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74904" w:rsidRDefault="00C74904" w:rsidP="002628C5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 имени </w:t>
            </w:r>
            <w:proofErr w:type="spellStart"/>
            <w:r>
              <w:t>Л.М.Поземского</w:t>
            </w:r>
            <w:proofErr w:type="spellEnd"/>
            <w:r>
              <w:t>»</w:t>
            </w:r>
          </w:p>
          <w:p w:rsidR="00C74904" w:rsidRPr="00A341FC" w:rsidRDefault="00C74904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45,8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904" w:rsidRPr="00A341FC" w:rsidRDefault="00B64E60" w:rsidP="00BD273C">
            <w:pPr>
              <w:jc w:val="center"/>
            </w:pPr>
            <w:r>
              <w:t>879446,81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4904" w:rsidRPr="00A341FC" w:rsidTr="00554B91">
        <w:tc>
          <w:tcPr>
            <w:tcW w:w="567" w:type="dxa"/>
            <w:shd w:val="clear" w:color="auto" w:fill="auto"/>
          </w:tcPr>
          <w:p w:rsidR="00C74904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47.1</w:t>
            </w:r>
          </w:p>
        </w:tc>
        <w:tc>
          <w:tcPr>
            <w:tcW w:w="1560" w:type="dxa"/>
            <w:shd w:val="clear" w:color="auto" w:fill="auto"/>
          </w:tcPr>
          <w:p w:rsidR="00C74904" w:rsidRDefault="00C74904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45,8</w:t>
            </w:r>
          </w:p>
        </w:tc>
        <w:tc>
          <w:tcPr>
            <w:tcW w:w="1276" w:type="dxa"/>
            <w:shd w:val="clear" w:color="auto" w:fill="auto"/>
          </w:tcPr>
          <w:p w:rsidR="00C74904" w:rsidRPr="00A341FC" w:rsidRDefault="00C7490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904" w:rsidRPr="00A341FC" w:rsidRDefault="00C74904" w:rsidP="00F359F2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proofErr w:type="spellStart"/>
            <w:r>
              <w:t>сценик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4904" w:rsidRPr="00A341FC" w:rsidRDefault="00B64E60" w:rsidP="00BD273C">
            <w:pPr>
              <w:jc w:val="center"/>
            </w:pPr>
            <w:r>
              <w:t>605794,36</w:t>
            </w:r>
          </w:p>
        </w:tc>
        <w:tc>
          <w:tcPr>
            <w:tcW w:w="2268" w:type="dxa"/>
            <w:shd w:val="clear" w:color="auto" w:fill="auto"/>
          </w:tcPr>
          <w:p w:rsidR="00C74904" w:rsidRDefault="00C74904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B00F94">
            <w:r>
              <w:t xml:space="preserve">Макарова </w:t>
            </w:r>
            <w:proofErr w:type="spellStart"/>
            <w:r>
              <w:t>Ида</w:t>
            </w:r>
            <w:proofErr w:type="spellEnd"/>
            <w:r>
              <w:t xml:space="preserve">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№9»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63,5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F359F2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F359F2" w:rsidRDefault="00C737E6" w:rsidP="00BD273C">
            <w:pPr>
              <w:jc w:val="center"/>
            </w:pPr>
            <w:r>
              <w:t>1938629,70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1250,0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F359F2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98,0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F359F2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1250,0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F359F2" w:rsidRDefault="00C737E6" w:rsidP="002628C5">
            <w:pPr>
              <w:jc w:val="center"/>
            </w:pPr>
            <w:r w:rsidRPr="00F359F2">
              <w:t>Легковой транспорт:</w:t>
            </w:r>
          </w:p>
          <w:p w:rsidR="00C737E6" w:rsidRPr="00F359F2" w:rsidRDefault="00C737E6" w:rsidP="007F184B">
            <w:pPr>
              <w:jc w:val="center"/>
            </w:pPr>
            <w:r w:rsidRPr="00F359F2">
              <w:t xml:space="preserve">  Лада </w:t>
            </w:r>
            <w:r>
              <w:t>Веста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F359F2" w:rsidRDefault="00C737E6" w:rsidP="00BD273C">
            <w:pPr>
              <w:jc w:val="center"/>
            </w:pPr>
            <w:r>
              <w:t>763232,19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98,0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Медведева Людмила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№55 «Загадка»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F63202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8240DB" w:rsidP="00BD273C">
            <w:pPr>
              <w:jc w:val="center"/>
            </w:pPr>
            <w:r>
              <w:lastRenderedPageBreak/>
              <w:t>798834,75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38,8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35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4E7395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Легковой транспорт:</w:t>
            </w:r>
          </w:p>
          <w:p w:rsidR="00C737E6" w:rsidRDefault="00C737E6" w:rsidP="002628C5">
            <w:pPr>
              <w:jc w:val="center"/>
            </w:pPr>
            <w:r>
              <w:t xml:space="preserve"> Форд Мондео</w:t>
            </w:r>
          </w:p>
          <w:p w:rsidR="00C737E6" w:rsidRPr="00A341FC" w:rsidRDefault="00C737E6" w:rsidP="002628C5">
            <w:pPr>
              <w:jc w:val="center"/>
            </w:pPr>
          </w:p>
          <w:p w:rsidR="00C737E6" w:rsidRPr="00963697" w:rsidRDefault="00C737E6" w:rsidP="00F9771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8240DB" w:rsidP="00BD273C">
            <w:pPr>
              <w:jc w:val="center"/>
            </w:pPr>
            <w:r>
              <w:t>469983,27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15654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1029,0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169,9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E739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B00F94">
            <w:r>
              <w:t xml:space="preserve">Меренкова Светлана Анатольевна 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«ПТПЛ»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DB607F">
            <w:pPr>
              <w:jc w:val="center"/>
            </w:pPr>
            <w:r>
              <w:t>долевая (5/8)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Default="00C737E6" w:rsidP="003511DD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3511D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964310,50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5B21A0">
            <w:r>
              <w:t>Михайлова Анна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«Средняя общеобразовательная школа №11»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708589,96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5B21A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C737E6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B00F9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683309,06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B00F94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DB607F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10478,03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r>
              <w:t>33,1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E739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B00F94">
            <w:r>
              <w:t>Молчанова 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№38»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46,0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475981,75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920"/>
        </w:trPr>
        <w:tc>
          <w:tcPr>
            <w:tcW w:w="567" w:type="dxa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B00F94">
            <w:proofErr w:type="spellStart"/>
            <w:r>
              <w:t>Мультах</w:t>
            </w:r>
            <w:proofErr w:type="spellEnd"/>
            <w:r>
              <w:t xml:space="preserve"> Анатолий Иосифович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ДОД Центр «Патриот»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61,9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3511D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Йети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3627C9" w:rsidP="00BD273C">
            <w:pPr>
              <w:jc w:val="center"/>
            </w:pPr>
            <w:r>
              <w:t>1566275,71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3627C9" w:rsidRPr="00A341FC" w:rsidTr="00554B91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3627C9" w:rsidRPr="000E4728" w:rsidRDefault="003627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7C9" w:rsidRDefault="003627C9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1797,0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61,9</w:t>
            </w:r>
          </w:p>
        </w:tc>
        <w:tc>
          <w:tcPr>
            <w:tcW w:w="1276" w:type="dxa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627C9" w:rsidRPr="00A341FC" w:rsidRDefault="003627C9" w:rsidP="00BD273C">
            <w:pPr>
              <w:jc w:val="center"/>
            </w:pPr>
            <w:r>
              <w:t>602107,91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27C9" w:rsidRDefault="003627C9" w:rsidP="00BD273C">
            <w:pPr>
              <w:jc w:val="center"/>
            </w:pPr>
          </w:p>
        </w:tc>
      </w:tr>
      <w:tr w:rsidR="003627C9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3627C9" w:rsidRPr="000E4728" w:rsidRDefault="003627C9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7C9" w:rsidRDefault="003627C9" w:rsidP="009022F5"/>
        </w:tc>
        <w:tc>
          <w:tcPr>
            <w:tcW w:w="1417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27C9" w:rsidRDefault="003627C9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627C9" w:rsidRDefault="003627C9" w:rsidP="002628C5">
            <w:pPr>
              <w:jc w:val="center"/>
            </w:pPr>
            <w:r>
              <w:t>61,9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7C9" w:rsidRDefault="003627C9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7C9" w:rsidRDefault="003627C9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7C9" w:rsidRDefault="003627C9" w:rsidP="00BD273C">
            <w:pPr>
              <w:jc w:val="center"/>
            </w:pPr>
          </w:p>
        </w:tc>
      </w:tr>
      <w:tr w:rsidR="003627C9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3627C9" w:rsidRPr="000E4728" w:rsidRDefault="003627C9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7C9" w:rsidRDefault="003627C9" w:rsidP="009022F5"/>
        </w:tc>
        <w:tc>
          <w:tcPr>
            <w:tcW w:w="1417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164,5</w:t>
            </w:r>
          </w:p>
        </w:tc>
        <w:tc>
          <w:tcPr>
            <w:tcW w:w="992" w:type="dxa"/>
            <w:shd w:val="clear" w:color="auto" w:fill="auto"/>
          </w:tcPr>
          <w:p w:rsidR="003627C9" w:rsidRPr="00A341FC" w:rsidRDefault="003627C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627C9" w:rsidRDefault="003627C9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627C9" w:rsidRDefault="003627C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7C9" w:rsidRDefault="003627C9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627C9" w:rsidRPr="00A341FC" w:rsidRDefault="003627C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627C9" w:rsidRDefault="003627C9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627C9" w:rsidRDefault="003627C9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B00F94">
            <w:r>
              <w:t>Наконечный Юрий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МБОУ ДОД «Детская музыкальная школа №2 имени </w:t>
            </w:r>
            <w:proofErr w:type="spellStart"/>
            <w:r>
              <w:t>М.П.</w:t>
            </w:r>
            <w:proofErr w:type="gramStart"/>
            <w:r>
              <w:t>Мусоргс</w:t>
            </w:r>
            <w:proofErr w:type="spellEnd"/>
            <w:r>
              <w:t>-кого</w:t>
            </w:r>
            <w:proofErr w:type="gramEnd"/>
            <w:r>
              <w:t>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124,6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1038542,32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124,7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B00F94">
            <w:proofErr w:type="spellStart"/>
            <w:r>
              <w:t>Неруш</w:t>
            </w:r>
            <w:proofErr w:type="spellEnd"/>
            <w:r>
              <w:t xml:space="preserve"> Елена Алексеевна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 директор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715261,28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B00F94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285945,66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380"/>
        </w:trPr>
        <w:tc>
          <w:tcPr>
            <w:tcW w:w="567" w:type="dxa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B00F94">
            <w:r>
              <w:t>Нефедова Алла Владимировна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комбинированного вида №28 «Искорка»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760124,11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B00F94">
            <w:r>
              <w:t>Никитина Майя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№24»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Легковой транспорт: </w:t>
            </w:r>
          </w:p>
          <w:p w:rsidR="00C737E6" w:rsidRPr="00A341FC" w:rsidRDefault="00C737E6" w:rsidP="00EF33E5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494721,75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593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B00F9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350561,73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15654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совмест</w:t>
            </w:r>
            <w: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lastRenderedPageBreak/>
              <w:t>97,0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57.2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B00F94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05144B">
            <w:pPr>
              <w:jc w:val="center"/>
            </w:pPr>
            <w:r>
              <w:t>44,6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B00F94">
            <w:r>
              <w:t>Никифорова Алла Олеговна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№34»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84736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567,0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426EC9">
            <w:pPr>
              <w:jc w:val="center"/>
            </w:pPr>
            <w:r>
              <w:t xml:space="preserve">Легковой транспорт: </w:t>
            </w:r>
          </w:p>
          <w:p w:rsidR="00C737E6" w:rsidRPr="00A341FC" w:rsidRDefault="00C737E6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Санта Фе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238137,24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84736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37,1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426EC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B00F94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7072B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426EC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56,3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C613D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586202,51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05144B">
            <w:pPr>
              <w:jc w:val="center"/>
            </w:pPr>
            <w:r>
              <w:t>67,2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05144B">
            <w:pPr>
              <w:jc w:val="center"/>
            </w:pPr>
            <w:r>
              <w:t>56,3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Default="004E739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67,2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Default="004E739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Николаев Евграф Васильевич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МБУДО «Центр образования «Наставник»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25,1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Default="00C737E6" w:rsidP="008A64F2">
            <w:pPr>
              <w:jc w:val="center"/>
            </w:pPr>
            <w:r>
              <w:t xml:space="preserve">Легковой транспорт: </w:t>
            </w:r>
          </w:p>
          <w:p w:rsidR="00C737E6" w:rsidRPr="00A341FC" w:rsidRDefault="00C737E6" w:rsidP="002628C5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687907,65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Николаева Евгения Леонидовна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№3»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487540,92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526,0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27,8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E739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16,5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20,0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Легковой транспорт: Москвич 412,</w:t>
            </w:r>
          </w:p>
          <w:p w:rsidR="00C737E6" w:rsidRPr="00A341FC" w:rsidRDefault="00C737E6" w:rsidP="0084736A">
            <w:pPr>
              <w:jc w:val="center"/>
            </w:pPr>
            <w:r>
              <w:t>АУДИ 100, автоприцеп Т-400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636934,38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Николаева Любовь Алексеевна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«ЦО «ППК»»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63,0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1182836,76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Николаева Светлана Олеговна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№46»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8A64F2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825864,19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32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F7216F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B3E8B">
            <w:r>
              <w:t>Озерова Светлана Алексеевна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«ПТЛ»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734421,57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Павлова Оксана Михайловна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комбинированного вида №40 «Ручеек»»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554622,25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278207,89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proofErr w:type="spellStart"/>
            <w:r>
              <w:t>Пальцева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«СОШ №2»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965724,42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proofErr w:type="spellStart"/>
            <w:r>
              <w:t>Папиашвили</w:t>
            </w:r>
            <w:proofErr w:type="spellEnd"/>
            <w:r>
              <w:t xml:space="preserve"> Вячеслав </w:t>
            </w:r>
            <w:proofErr w:type="spellStart"/>
            <w:r>
              <w:t>Шотович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МБУ «СШ «Мастер»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578,0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17752A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Хенде</w:t>
            </w:r>
            <w:proofErr w:type="spellEnd"/>
            <w:r>
              <w:t xml:space="preserve"> </w:t>
            </w:r>
            <w:proofErr w:type="spellStart"/>
            <w:r>
              <w:t>Туксон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618706,51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17752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94,1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Петрова Людмила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МАДОУ «Детский сад №22» 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350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333419,72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350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5B21A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5B21A0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17752A">
            <w:pPr>
              <w:jc w:val="center"/>
            </w:pPr>
            <w:r>
              <w:t>Легковой транспорт: Ниссан Навара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38600,73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5B21A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5B21A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5B21A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Петрова Наталья Алексеевна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</w:t>
            </w:r>
            <w:proofErr w:type="gramStart"/>
            <w:r>
              <w:t>В(</w:t>
            </w:r>
            <w:proofErr w:type="gramEnd"/>
            <w:r>
              <w:t>С)ОШ №1» директор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1327,0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504279,40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757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809,0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Легковой транспорт: Мицубиси Л-200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679624,66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67,8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Платонова Валентина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«Лицей №4»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1134339,94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17,8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 (2/3)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920"/>
        </w:trPr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F7216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 xml:space="preserve">Легковой транспорт: Ниссан икс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1565019,63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C737E6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proofErr w:type="spellStart"/>
            <w:r>
              <w:t>Повхова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№5 «Академия детства» 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FD18CA"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93,7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423046,74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FD18C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56"/>
        </w:trPr>
        <w:tc>
          <w:tcPr>
            <w:tcW w:w="567" w:type="dxa"/>
            <w:vMerge w:val="restart"/>
            <w:shd w:val="clear" w:color="auto" w:fill="auto"/>
          </w:tcPr>
          <w:p w:rsidR="00C737E6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FD18C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1441,0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Легковой транспорт: Опель Астра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961578,05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56"/>
        </w:trPr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FD18CA">
            <w:r>
              <w:t>93,7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97"/>
        </w:trPr>
        <w:tc>
          <w:tcPr>
            <w:tcW w:w="567" w:type="dxa"/>
            <w:vMerge w:val="restart"/>
            <w:shd w:val="clear" w:color="auto" w:fill="auto"/>
          </w:tcPr>
          <w:p w:rsidR="00C737E6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7072B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AB1D1C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AB1D1C">
            <w:pPr>
              <w:jc w:val="center"/>
            </w:pPr>
            <w:r>
              <w:t>1441,0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AB1D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97"/>
        </w:trPr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7072BA">
            <w:r>
              <w:t>93,7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690"/>
        </w:trPr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Попова Дарья Валерьевна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№37» 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FD18CA">
            <w:r>
              <w:t xml:space="preserve">    88,4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574981,16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88,4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спортаж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1322121,00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1448,0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88,4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proofErr w:type="spellStart"/>
            <w:r>
              <w:t>Прокопчук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«МПЛ №8»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992636,83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2B3E8B">
            <w:r>
              <w:t>Радченко Татьяна Петровна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№42»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730907,99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proofErr w:type="spellStart"/>
            <w:r>
              <w:t>Раздорожняя</w:t>
            </w:r>
            <w:proofErr w:type="spellEnd"/>
            <w:r>
              <w:t xml:space="preserve"> Елена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№47»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1107,0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042C00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519677,29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170,9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170,9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C613D1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C613D1">
            <w:pPr>
              <w:jc w:val="center"/>
            </w:pPr>
            <w:r>
              <w:t xml:space="preserve">Форд </w:t>
            </w:r>
            <w:proofErr w:type="spellStart"/>
            <w:r>
              <w:t>Турнео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514752,16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1107,0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53450A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53450A">
            <w:pPr>
              <w:jc w:val="center"/>
            </w:pPr>
            <w:r>
              <w:t>170,9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534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  <w:p w:rsidR="00C737E6" w:rsidRPr="00A341FC" w:rsidRDefault="00C737E6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53450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53450A">
            <w:pPr>
              <w:jc w:val="center"/>
            </w:pPr>
            <w:r>
              <w:t>1107,0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534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Романова Лилия Геннадьевна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общеразвивающего вида с приоритетным осуществлением физического развития детей №10 «Незабудка»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729,0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2628C5">
            <w:pPr>
              <w:jc w:val="center"/>
            </w:pP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РИО, Ниссан Ноте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491200,53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17,5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C10B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Легковой транспорт: </w:t>
            </w:r>
            <w:r>
              <w:lastRenderedPageBreak/>
              <w:t xml:space="preserve">Хендай </w:t>
            </w:r>
            <w:proofErr w:type="spellStart"/>
            <w:r>
              <w:t>Санте</w:t>
            </w:r>
            <w:proofErr w:type="spellEnd"/>
            <w:r>
              <w:t xml:space="preserve"> ФЕ,</w:t>
            </w:r>
          </w:p>
          <w:p w:rsidR="00C737E6" w:rsidRPr="00A341FC" w:rsidRDefault="00C737E6" w:rsidP="002628C5">
            <w:pPr>
              <w:jc w:val="center"/>
            </w:pPr>
            <w:r>
              <w:t>ВАЗ 21214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lastRenderedPageBreak/>
              <w:t>406777,63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C10B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36,1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proofErr w:type="spellStart"/>
            <w:r>
              <w:t>Рулев</w:t>
            </w:r>
            <w:proofErr w:type="spellEnd"/>
            <w:r>
              <w:t xml:space="preserve"> Виктор Дмитриевич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МБУ «ПГМЦ»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1146,0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83401" w:rsidP="00BD273C">
            <w:pPr>
              <w:jc w:val="center"/>
            </w:pPr>
            <w:r>
              <w:t>567547,10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56,8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2B3E8B">
            <w:r>
              <w:t>Савченкова Татьяна Григорьевна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ЕМЛ №20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Легковой транспорт: ВАЗ Лада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1022428,21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2B3E8B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16,8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C613D1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F01A45">
            <w:pPr>
              <w:jc w:val="center"/>
            </w:pPr>
            <w:r>
              <w:t xml:space="preserve"> Форд Мондео, ВАЗ Лада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1011175,32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66,9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C7577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845B30">
            <w:proofErr w:type="spellStart"/>
            <w:r>
              <w:t>Салкина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МАДОУ №45 «Родничок»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609571,61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845B30">
            <w:r>
              <w:t>Сальникова Светлана Ивановна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 33»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653743,81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845B30">
            <w:proofErr w:type="spellStart"/>
            <w:r>
              <w:t>Светенко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«ПЛГ»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68,0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EF3A09" w:rsidP="00BD273C">
            <w:pPr>
              <w:jc w:val="center"/>
            </w:pPr>
            <w:r>
              <w:t>2481249,11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21,9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68,0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2628C5">
            <w:pPr>
              <w:jc w:val="center"/>
            </w:pPr>
            <w:r>
              <w:t xml:space="preserve">Хендай </w:t>
            </w:r>
            <w:proofErr w:type="spellStart"/>
            <w:r>
              <w:t>санта</w:t>
            </w:r>
            <w:proofErr w:type="spellEnd"/>
            <w:r>
              <w:t xml:space="preserve"> </w:t>
            </w:r>
            <w:proofErr w:type="spellStart"/>
            <w:r>
              <w:t>фе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37E6" w:rsidRPr="00A341FC" w:rsidRDefault="00EF3A09" w:rsidP="00BD273C">
            <w:pPr>
              <w:jc w:val="center"/>
            </w:pPr>
            <w:r>
              <w:t>200030,93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845B30">
            <w:r>
              <w:t>Семенова Татьяна Васильевна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комбинированного вида №28» заведующая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675375,61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4C7577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845B30">
            <w:r>
              <w:t>Серб Татьяна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МБОУ «Центр </w:t>
            </w:r>
            <w:proofErr w:type="spellStart"/>
            <w:r>
              <w:t>ППРиК</w:t>
            </w:r>
            <w:proofErr w:type="spellEnd"/>
            <w:r>
              <w:t>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127,9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787990,22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597,0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597,0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C613D1">
            <w:pPr>
              <w:jc w:val="center"/>
            </w:pPr>
            <w:r>
              <w:t>Легковой транспорт: Фольксваген Каравелла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650228,53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127,9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380"/>
        </w:trPr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845B30">
            <w:proofErr w:type="spellStart"/>
            <w:r>
              <w:t>Симвулиди</w:t>
            </w:r>
            <w:proofErr w:type="spellEnd"/>
            <w:r>
              <w:t xml:space="preserve"> Елена Юрьевна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комбинированного вида №29»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145C01" w:rsidRDefault="00C737E6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737E6" w:rsidRPr="00145C01" w:rsidRDefault="00C737E6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737E6" w:rsidRPr="00145C01" w:rsidRDefault="00C737E6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145C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606790,10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845B3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566,0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Легковой транспорт: ВАЗ 21043</w:t>
            </w:r>
          </w:p>
          <w:p w:rsidR="00C737E6" w:rsidRPr="00A341FC" w:rsidRDefault="00C737E6" w:rsidP="002628C5">
            <w:pPr>
              <w:jc w:val="center"/>
            </w:pPr>
            <w:r>
              <w:t>Фольксваген Пассат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10000,08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28,7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29,5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845B30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53,3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F7216F"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845B30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53,3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.4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845B30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B8261D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B8261D">
            <w:pPr>
              <w:jc w:val="center"/>
            </w:pPr>
            <w:r>
              <w:t>53,3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8261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845B30">
            <w:r>
              <w:t>Синицына Светлана Степановна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МАДОУ «Детский сад №6 «Звездочка»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640099,77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0F8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>
            <w:r w:rsidRPr="00BE335E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0F8C">
            <w:pPr>
              <w:jc w:val="center"/>
            </w:pPr>
            <w:r>
              <w:t>Легковой транспорт: 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775864,68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B26E32" w:rsidRDefault="00C737E6" w:rsidP="00156540">
            <w:pPr>
              <w:jc w:val="center"/>
            </w:pPr>
            <w:r w:rsidRPr="00B26E32">
              <w:t>53541,0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156540"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C613D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36,8</w:t>
            </w:r>
          </w:p>
        </w:tc>
        <w:tc>
          <w:tcPr>
            <w:tcW w:w="992" w:type="dxa"/>
            <w:shd w:val="clear" w:color="auto" w:fill="auto"/>
          </w:tcPr>
          <w:p w:rsidR="00C737E6" w:rsidRPr="00081F7F" w:rsidRDefault="00C737E6"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совмест</w:t>
            </w:r>
            <w: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lastRenderedPageBreak/>
              <w:t>75,2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>
            <w:r w:rsidRPr="00081F7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C737E6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845B30">
            <w:r>
              <w:t>Скобелева Светлана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№19»</w:t>
            </w:r>
          </w:p>
          <w:p w:rsidR="00C737E6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677189,19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F7216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845B30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1826EA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46,8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845B30">
            <w:proofErr w:type="spellStart"/>
            <w:r>
              <w:t>Сладковский</w:t>
            </w:r>
            <w:proofErr w:type="spellEnd"/>
            <w:r>
              <w:t xml:space="preserve"> Олег Геннадьевич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МКУ «Снежинка»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1734,0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589760,56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B87879">
            <w:pPr>
              <w:jc w:val="center"/>
            </w:pPr>
            <w:r>
              <w:t>26,3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долевая (210/536)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B31667">
            <w:pPr>
              <w:jc w:val="center"/>
            </w:pPr>
            <w:r>
              <w:t xml:space="preserve">81,1 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F7216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66,8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533EE8">
            <w:pPr>
              <w:jc w:val="center"/>
            </w:pPr>
            <w:r>
              <w:t>10000,00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533EE8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48,1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F7216F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81,1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48,1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555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845B30">
            <w:r>
              <w:t>Сорокина Маргарита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№19»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EE673D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677838,96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EE673D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1420,0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EE673D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54,0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950"/>
        </w:trPr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8E6DA3">
            <w:pPr>
              <w:jc w:val="center"/>
            </w:pPr>
            <w:r>
              <w:t xml:space="preserve">Легковой транспорт: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250598,97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845B30">
            <w:r>
              <w:t>Степанова Марина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МБУ «Планетарий»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638554,07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845B3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C757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Легковой транспорт:</w:t>
            </w:r>
          </w:p>
          <w:p w:rsidR="00C737E6" w:rsidRDefault="00C737E6" w:rsidP="002628C5">
            <w:pPr>
              <w:jc w:val="center"/>
            </w:pPr>
            <w:r>
              <w:lastRenderedPageBreak/>
              <w:t xml:space="preserve"> КИА СИИД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lastRenderedPageBreak/>
              <w:t>205479,36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proofErr w:type="spellStart"/>
            <w:r>
              <w:t>Тарадонов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МКУ «Гараж Администрации города Пскова»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17,0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E4634B">
            <w:r>
              <w:t xml:space="preserve">  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5F125D">
            <w:pPr>
              <w:jc w:val="center"/>
            </w:pPr>
            <w:r>
              <w:t>Легковой транспорт: Ниссан Икс-</w:t>
            </w:r>
            <w:proofErr w:type="spellStart"/>
            <w:r>
              <w:t>трэл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3404436,31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612,0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F7216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67,1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255999,47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r>
              <w:t>Толкачева Любовь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МБОУДОД «</w:t>
            </w:r>
            <w:proofErr w:type="spellStart"/>
            <w:r>
              <w:t>ЦДЮТиЭ</w:t>
            </w:r>
            <w:proofErr w:type="spellEnd"/>
            <w:r>
              <w:t>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7700C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1027192,77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C757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67,6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604351,56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24,5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2/3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108,2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proofErr w:type="spellStart"/>
            <w:r>
              <w:t>Трухан</w:t>
            </w:r>
            <w:proofErr w:type="spellEnd"/>
            <w:r>
              <w:t xml:space="preserve"> Алла Михайловна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№11»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27,7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608068,32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proofErr w:type="spellStart"/>
            <w:r>
              <w:t>Утцова</w:t>
            </w:r>
            <w:proofErr w:type="spellEnd"/>
            <w:r>
              <w:t xml:space="preserve"> Вера Семеновна</w:t>
            </w:r>
          </w:p>
          <w:p w:rsidR="00C737E6" w:rsidRDefault="00C737E6" w:rsidP="00F745E0"/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№50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761399,29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r>
              <w:t>Федоров Сергей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МКУ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скова</w:t>
            </w:r>
            <w:proofErr w:type="spellEnd"/>
            <w:r>
              <w:t xml:space="preserve"> «Специализированная служба» 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286,7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78,1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990BC7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AC2894">
            <w:pPr>
              <w:jc w:val="center"/>
            </w:pPr>
            <w:r>
              <w:t xml:space="preserve">ВАЗ 2101, </w:t>
            </w:r>
            <w:proofErr w:type="spellStart"/>
            <w:r>
              <w:t>Мерседец-бенц</w:t>
            </w:r>
            <w:proofErr w:type="spellEnd"/>
            <w:r>
              <w:t xml:space="preserve">, </w:t>
            </w:r>
            <w:proofErr w:type="gramStart"/>
            <w:r>
              <w:t>рено-мастер</w:t>
            </w:r>
            <w:proofErr w:type="gramEnd"/>
            <w:r>
              <w:t xml:space="preserve">, </w:t>
            </w:r>
            <w:proofErr w:type="spellStart"/>
            <w:r>
              <w:t>даймлер</w:t>
            </w:r>
            <w:proofErr w:type="spellEnd"/>
            <w:r>
              <w:t xml:space="preserve"> </w:t>
            </w:r>
            <w:r>
              <w:lastRenderedPageBreak/>
              <w:t>крайслер, Додж Рам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lastRenderedPageBreak/>
              <w:t>749761,23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2800,0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4C757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F745E0">
            <w: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78,1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D776F3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D776F3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D776F3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AC2894">
            <w:pPr>
              <w:jc w:val="center"/>
            </w:pPr>
            <w:r>
              <w:t>Легковой транспорт:</w:t>
            </w:r>
          </w:p>
          <w:p w:rsidR="00C737E6" w:rsidRDefault="00C737E6" w:rsidP="00FA5201">
            <w:pPr>
              <w:jc w:val="center"/>
            </w:pPr>
            <w:r>
              <w:t>ВАЗ 111130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553715,86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D776F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D776F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D776F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корпус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264,3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D776F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D776F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D776F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C7577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r>
              <w:t>Федорова 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МАОУ «Лицей экономики и основ предпринимательства №10»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1640138,11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C7577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r>
              <w:t>Федорова Татьяна Николаевна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№21»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52,1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552835,74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6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F745E0">
            <w:r>
              <w:t>Хитрова Светлана Анатольевна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№52»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808,0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5F125D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5F125D">
            <w:pPr>
              <w:jc w:val="center"/>
            </w:pPr>
            <w:r>
              <w:t xml:space="preserve">Ниссан </w:t>
            </w:r>
            <w:proofErr w:type="spellStart"/>
            <w:r>
              <w:t>ноут</w:t>
            </w:r>
            <w:proofErr w:type="spellEnd"/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703086,31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5F125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C757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808,0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0,09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4C3D9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4C3D9C">
            <w:pPr>
              <w:jc w:val="center"/>
            </w:pPr>
            <w:r>
              <w:t>71,0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Pr="00A341FC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proofErr w:type="spellStart"/>
            <w:r>
              <w:t>Царкозенко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МБУК «Дом офицеров», директор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5926,0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3930C1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2628C5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кодиак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466EA4" w:rsidP="00BD273C">
            <w:pPr>
              <w:jc w:val="center"/>
            </w:pPr>
            <w:r>
              <w:t>3107591,63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83,0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1495,0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3930C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9231B6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1642,0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36,0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3930C1">
            <w:pPr>
              <w:jc w:val="center"/>
            </w:pPr>
            <w:r>
              <w:t>271,3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3930C1">
            <w:pPr>
              <w:jc w:val="center"/>
            </w:pPr>
            <w:r>
              <w:t>95,2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36,0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7%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  <w:r w:rsidR="00F7216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42,0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466EA4" w:rsidP="00BD273C">
            <w:pPr>
              <w:jc w:val="center"/>
            </w:pPr>
            <w:r>
              <w:t>408310,86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95,2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  <w:r w:rsidR="00F7216F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D776F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D776F3">
            <w:pPr>
              <w:jc w:val="center"/>
            </w:pPr>
            <w:r>
              <w:t>42,0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466EA4" w:rsidP="00BD273C">
            <w:pPr>
              <w:jc w:val="center"/>
            </w:pPr>
            <w:r>
              <w:t>32,98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D776F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D776F3">
            <w:pPr>
              <w:jc w:val="center"/>
            </w:pPr>
            <w:r>
              <w:t>95,2</w:t>
            </w: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r>
              <w:t>Цветков Олег Николаевич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МБОУ ДОД «Детская </w:t>
            </w:r>
            <w:proofErr w:type="gramStart"/>
            <w:r>
              <w:t>художествен-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школа г. Пскова»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долевая </w:t>
            </w:r>
          </w:p>
          <w:p w:rsidR="00C737E6" w:rsidRPr="00A341FC" w:rsidRDefault="00C737E6" w:rsidP="002628C5">
            <w:pPr>
              <w:jc w:val="center"/>
            </w:pPr>
            <w:r>
              <w:t>(1/3)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1118905,04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C757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1188414,98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proofErr w:type="spellStart"/>
            <w:r>
              <w:t>Цырульник</w:t>
            </w:r>
            <w:proofErr w:type="spellEnd"/>
            <w:r>
              <w:t xml:space="preserve"> Инна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№31»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C96A16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641825,49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здание нежилое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30,1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34,7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C7577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r>
              <w:t>Черкасова Ольга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МБУ «Стадион «Машиностроитель» директор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629,0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B8261D">
            <w:pPr>
              <w:jc w:val="center"/>
            </w:pPr>
            <w:r>
              <w:t>Легковой транспорт:</w:t>
            </w:r>
          </w:p>
          <w:p w:rsidR="00C737E6" w:rsidRDefault="00C737E6" w:rsidP="005D4225">
            <w:pPr>
              <w:jc w:val="center"/>
            </w:pPr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584362,22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C737E6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5D422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4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C737E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5D4225">
            <w:pPr>
              <w:tabs>
                <w:tab w:val="left" w:pos="1050"/>
              </w:tabs>
            </w:pPr>
            <w:r>
              <w:t xml:space="preserve">  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  <w:p w:rsidR="00C737E6" w:rsidRDefault="00C737E6" w:rsidP="002628C5">
            <w:pPr>
              <w:jc w:val="center"/>
            </w:pPr>
          </w:p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r>
              <w:t>Чижов Константин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МБУ «Спортивная школа </w:t>
            </w:r>
            <w:r>
              <w:lastRenderedPageBreak/>
              <w:t>олимпийского резерва «Ника»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53,9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Легковой транспорт:</w:t>
            </w:r>
          </w:p>
          <w:p w:rsidR="00C737E6" w:rsidRDefault="00C737E6" w:rsidP="002628C5">
            <w:pPr>
              <w:jc w:val="center"/>
            </w:pPr>
            <w:r>
              <w:t xml:space="preserve"> ВАЗ 21093, </w:t>
            </w:r>
          </w:p>
          <w:p w:rsidR="00C737E6" w:rsidRPr="00A341FC" w:rsidRDefault="00C737E6" w:rsidP="002628C5">
            <w:pPr>
              <w:jc w:val="center"/>
            </w:pPr>
            <w:r>
              <w:lastRenderedPageBreak/>
              <w:t>ВАЗ 21150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lastRenderedPageBreak/>
              <w:t>847240,83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9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24,3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9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F7216F" w:rsidP="004C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  <w:r w:rsidR="004C7577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F745E0">
            <w:r>
              <w:t>Шагин Иван Анатольевич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МАОУ «Средняя общеобразовательная школа №47»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30,7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648829,06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proofErr w:type="spellStart"/>
            <w:r>
              <w:t>Шенгер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МАДОУ «Детский сад комбинированного вида №1»</w:t>
            </w:r>
          </w:p>
          <w:p w:rsidR="00C737E6" w:rsidRPr="00A341FC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49,8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5F125D">
            <w:pPr>
              <w:jc w:val="center"/>
            </w:pPr>
            <w:r>
              <w:t>Легковой транспорт:</w:t>
            </w:r>
          </w:p>
          <w:p w:rsidR="00C737E6" w:rsidRPr="00A341FC" w:rsidRDefault="00C737E6" w:rsidP="005F125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472356,24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23,9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Default="00C737E6" w:rsidP="005F125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7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922F2C">
            <w:pPr>
              <w:jc w:val="center"/>
            </w:pPr>
            <w:r>
              <w:t>43,6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r>
              <w:t>Яковлева Юлия Геннадьевна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№7 «Росток»</w:t>
            </w:r>
          </w:p>
          <w:p w:rsidR="00C737E6" w:rsidRDefault="00C737E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608725,69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470"/>
        </w:trPr>
        <w:tc>
          <w:tcPr>
            <w:tcW w:w="567" w:type="dxa"/>
            <w:shd w:val="clear" w:color="auto" w:fill="auto"/>
          </w:tcPr>
          <w:p w:rsidR="00C737E6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F7216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52,5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850000,00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proofErr w:type="spellStart"/>
            <w:r>
              <w:t>Яронская</w:t>
            </w:r>
            <w:proofErr w:type="spellEnd"/>
            <w:r>
              <w:t xml:space="preserve"> Нелли Петровна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МБДОУ «Детский сад №18» заведующий</w:t>
            </w: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512599,44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F7216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457227,56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F7216F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C737E6" w:rsidRDefault="00C737E6" w:rsidP="00F745E0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7E6" w:rsidRDefault="00C737E6" w:rsidP="00BD273C">
            <w:pPr>
              <w:jc w:val="center"/>
            </w:pPr>
            <w:r>
              <w:t>49,77</w:t>
            </w:r>
          </w:p>
        </w:tc>
        <w:tc>
          <w:tcPr>
            <w:tcW w:w="2268" w:type="dxa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 w:val="restart"/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37E6" w:rsidRDefault="00C737E6" w:rsidP="00F745E0">
            <w:proofErr w:type="spellStart"/>
            <w:r>
              <w:t>Ярулин</w:t>
            </w:r>
            <w:proofErr w:type="spellEnd"/>
            <w:r>
              <w:t xml:space="preserve"> Вячеслав Маратович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Default="00C737E6" w:rsidP="002628C5">
            <w:pPr>
              <w:jc w:val="center"/>
            </w:pPr>
            <w:r>
              <w:t>МБОУ «Спортивная школа «Лидер»</w:t>
            </w:r>
          </w:p>
          <w:p w:rsidR="00C737E6" w:rsidRPr="00A341FC" w:rsidRDefault="00C737E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531,0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37E6" w:rsidRPr="00A341FC" w:rsidRDefault="00C737E6" w:rsidP="00E13AE7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1084392,18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0E4728" w:rsidRDefault="00C737E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7E6" w:rsidRDefault="00C737E6" w:rsidP="00F745E0"/>
        </w:tc>
        <w:tc>
          <w:tcPr>
            <w:tcW w:w="1417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173A6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0E4728" w:rsidRDefault="004C7577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="00F7216F">
              <w:rPr>
                <w:sz w:val="16"/>
                <w:szCs w:val="16"/>
              </w:rPr>
              <w:t>.</w:t>
            </w:r>
            <w:r w:rsidR="00F7216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Default="00C737E6" w:rsidP="009022F5">
            <w: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 xml:space="preserve">долевая </w:t>
            </w:r>
            <w:r>
              <w:lastRenderedPageBreak/>
              <w:t>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lastRenderedPageBreak/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37E6" w:rsidRPr="00A341FC" w:rsidRDefault="00C737E6" w:rsidP="00BD273C">
            <w:pPr>
              <w:jc w:val="center"/>
            </w:pPr>
            <w:r>
              <w:t>151909,00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554B91">
        <w:tc>
          <w:tcPr>
            <w:tcW w:w="567" w:type="dxa"/>
            <w:vMerge/>
            <w:shd w:val="clear" w:color="auto" w:fill="auto"/>
          </w:tcPr>
          <w:p w:rsidR="00C737E6" w:rsidRPr="00A341FC" w:rsidRDefault="00C737E6" w:rsidP="00A03FC1"/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31,3</w:t>
            </w:r>
          </w:p>
        </w:tc>
        <w:tc>
          <w:tcPr>
            <w:tcW w:w="992" w:type="dxa"/>
            <w:shd w:val="clear" w:color="auto" w:fill="auto"/>
          </w:tcPr>
          <w:p w:rsidR="00C737E6" w:rsidRDefault="00C737E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  <w:tr w:rsidR="00C737E6" w:rsidRPr="00A341FC" w:rsidTr="009D287A">
        <w:tc>
          <w:tcPr>
            <w:tcW w:w="567" w:type="dxa"/>
            <w:vMerge/>
            <w:shd w:val="clear" w:color="auto" w:fill="auto"/>
          </w:tcPr>
          <w:p w:rsidR="00C737E6" w:rsidRPr="00A341FC" w:rsidRDefault="00C737E6" w:rsidP="00A03FC1"/>
        </w:tc>
        <w:tc>
          <w:tcPr>
            <w:tcW w:w="1560" w:type="dxa"/>
            <w:vMerge/>
            <w:shd w:val="clear" w:color="auto" w:fill="auto"/>
          </w:tcPr>
          <w:p w:rsidR="00C737E6" w:rsidRDefault="00C737E6" w:rsidP="009022F5"/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:rsidR="00C737E6" w:rsidRDefault="00C737E6" w:rsidP="002628C5">
            <w:pPr>
              <w:jc w:val="center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FFFF00"/>
          </w:tcPr>
          <w:p w:rsidR="00C737E6" w:rsidRDefault="00C737E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FFFF00"/>
          </w:tcPr>
          <w:p w:rsidR="00C737E6" w:rsidRDefault="00C737E6" w:rsidP="002628C5">
            <w:pPr>
              <w:jc w:val="center"/>
            </w:pPr>
            <w:r>
              <w:t>1,9</w:t>
            </w:r>
          </w:p>
        </w:tc>
        <w:tc>
          <w:tcPr>
            <w:tcW w:w="992" w:type="dxa"/>
            <w:shd w:val="clear" w:color="auto" w:fill="FFFF00"/>
          </w:tcPr>
          <w:p w:rsidR="00C737E6" w:rsidRDefault="00C737E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37E6" w:rsidRPr="00A341FC" w:rsidRDefault="00C737E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37E6" w:rsidRDefault="00C737E6" w:rsidP="00BD273C">
            <w:pPr>
              <w:jc w:val="center"/>
            </w:pPr>
          </w:p>
        </w:tc>
      </w:tr>
    </w:tbl>
    <w:p w:rsidR="00F37F17" w:rsidRDefault="00F37F17"/>
    <w:sectPr w:rsidR="00F37F17" w:rsidSect="00A34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2"/>
    <w:rsid w:val="0001781E"/>
    <w:rsid w:val="000206AA"/>
    <w:rsid w:val="0002392B"/>
    <w:rsid w:val="00031AD8"/>
    <w:rsid w:val="000341D6"/>
    <w:rsid w:val="000342BC"/>
    <w:rsid w:val="00034D7E"/>
    <w:rsid w:val="000372AC"/>
    <w:rsid w:val="000411BA"/>
    <w:rsid w:val="00041441"/>
    <w:rsid w:val="00042C00"/>
    <w:rsid w:val="00042EC2"/>
    <w:rsid w:val="00044AAB"/>
    <w:rsid w:val="00045D13"/>
    <w:rsid w:val="0005144B"/>
    <w:rsid w:val="00054703"/>
    <w:rsid w:val="000557C8"/>
    <w:rsid w:val="0005580B"/>
    <w:rsid w:val="00057BBB"/>
    <w:rsid w:val="000652CE"/>
    <w:rsid w:val="00067CC0"/>
    <w:rsid w:val="00074774"/>
    <w:rsid w:val="000833E2"/>
    <w:rsid w:val="00092FCE"/>
    <w:rsid w:val="00096365"/>
    <w:rsid w:val="000A0D07"/>
    <w:rsid w:val="000A6CDC"/>
    <w:rsid w:val="000B12BB"/>
    <w:rsid w:val="000B3576"/>
    <w:rsid w:val="000C2E5A"/>
    <w:rsid w:val="000C4C97"/>
    <w:rsid w:val="000D2B88"/>
    <w:rsid w:val="000D347B"/>
    <w:rsid w:val="000D7BE7"/>
    <w:rsid w:val="000E145A"/>
    <w:rsid w:val="000E4728"/>
    <w:rsid w:val="000E64BE"/>
    <w:rsid w:val="000F5883"/>
    <w:rsid w:val="000F7651"/>
    <w:rsid w:val="00102A69"/>
    <w:rsid w:val="001110A6"/>
    <w:rsid w:val="0011633E"/>
    <w:rsid w:val="001223B2"/>
    <w:rsid w:val="001248CC"/>
    <w:rsid w:val="00126C89"/>
    <w:rsid w:val="00131BD8"/>
    <w:rsid w:val="0013387A"/>
    <w:rsid w:val="001341D7"/>
    <w:rsid w:val="001346E9"/>
    <w:rsid w:val="001423D6"/>
    <w:rsid w:val="00145C01"/>
    <w:rsid w:val="00146714"/>
    <w:rsid w:val="00147BD5"/>
    <w:rsid w:val="001500E9"/>
    <w:rsid w:val="00152AEB"/>
    <w:rsid w:val="00153864"/>
    <w:rsid w:val="00153901"/>
    <w:rsid w:val="00154689"/>
    <w:rsid w:val="00156540"/>
    <w:rsid w:val="00160C62"/>
    <w:rsid w:val="00164CF0"/>
    <w:rsid w:val="00164F65"/>
    <w:rsid w:val="00166044"/>
    <w:rsid w:val="00173A6A"/>
    <w:rsid w:val="00175DEB"/>
    <w:rsid w:val="0017752A"/>
    <w:rsid w:val="0017776A"/>
    <w:rsid w:val="001826EA"/>
    <w:rsid w:val="00187874"/>
    <w:rsid w:val="0019627D"/>
    <w:rsid w:val="001A232D"/>
    <w:rsid w:val="001A38FA"/>
    <w:rsid w:val="001A7BF7"/>
    <w:rsid w:val="001B0964"/>
    <w:rsid w:val="001B77B6"/>
    <w:rsid w:val="001C1C52"/>
    <w:rsid w:val="001D1A5D"/>
    <w:rsid w:val="001D4C97"/>
    <w:rsid w:val="001D4ED5"/>
    <w:rsid w:val="001D6916"/>
    <w:rsid w:val="001D7CFD"/>
    <w:rsid w:val="001E0A67"/>
    <w:rsid w:val="001E15C8"/>
    <w:rsid w:val="001E2183"/>
    <w:rsid w:val="001E57E2"/>
    <w:rsid w:val="001F30B8"/>
    <w:rsid w:val="001F72BC"/>
    <w:rsid w:val="00202D1E"/>
    <w:rsid w:val="00207D36"/>
    <w:rsid w:val="00213181"/>
    <w:rsid w:val="0021415D"/>
    <w:rsid w:val="00214D8D"/>
    <w:rsid w:val="00216D7B"/>
    <w:rsid w:val="00221EC3"/>
    <w:rsid w:val="00225212"/>
    <w:rsid w:val="00234730"/>
    <w:rsid w:val="00240CD0"/>
    <w:rsid w:val="002465FD"/>
    <w:rsid w:val="00252EDE"/>
    <w:rsid w:val="00260F8C"/>
    <w:rsid w:val="00262072"/>
    <w:rsid w:val="002628C5"/>
    <w:rsid w:val="0026703F"/>
    <w:rsid w:val="002675E2"/>
    <w:rsid w:val="00272675"/>
    <w:rsid w:val="00272B5D"/>
    <w:rsid w:val="002806B7"/>
    <w:rsid w:val="002813DF"/>
    <w:rsid w:val="00285E31"/>
    <w:rsid w:val="00290538"/>
    <w:rsid w:val="0029352D"/>
    <w:rsid w:val="002946E5"/>
    <w:rsid w:val="00295176"/>
    <w:rsid w:val="002A3678"/>
    <w:rsid w:val="002B3D99"/>
    <w:rsid w:val="002B3E8B"/>
    <w:rsid w:val="002B4F9B"/>
    <w:rsid w:val="002C10BD"/>
    <w:rsid w:val="002C7110"/>
    <w:rsid w:val="002C7B7D"/>
    <w:rsid w:val="002D7EA1"/>
    <w:rsid w:val="002E2335"/>
    <w:rsid w:val="002E2C42"/>
    <w:rsid w:val="002E5D0F"/>
    <w:rsid w:val="002F7CDB"/>
    <w:rsid w:val="00301A61"/>
    <w:rsid w:val="00310401"/>
    <w:rsid w:val="00310A4C"/>
    <w:rsid w:val="00311262"/>
    <w:rsid w:val="00316B7D"/>
    <w:rsid w:val="00317F71"/>
    <w:rsid w:val="003209F3"/>
    <w:rsid w:val="00321791"/>
    <w:rsid w:val="00321C90"/>
    <w:rsid w:val="00325BAA"/>
    <w:rsid w:val="00327606"/>
    <w:rsid w:val="00341A28"/>
    <w:rsid w:val="00342E37"/>
    <w:rsid w:val="0035025C"/>
    <w:rsid w:val="003511DD"/>
    <w:rsid w:val="003627C9"/>
    <w:rsid w:val="00362F44"/>
    <w:rsid w:val="0036596B"/>
    <w:rsid w:val="00366E14"/>
    <w:rsid w:val="00370E54"/>
    <w:rsid w:val="00371D9B"/>
    <w:rsid w:val="0037394B"/>
    <w:rsid w:val="00377692"/>
    <w:rsid w:val="0038086F"/>
    <w:rsid w:val="00380E6E"/>
    <w:rsid w:val="0038142F"/>
    <w:rsid w:val="003864C9"/>
    <w:rsid w:val="00390AA2"/>
    <w:rsid w:val="0039179F"/>
    <w:rsid w:val="003930C1"/>
    <w:rsid w:val="003941DC"/>
    <w:rsid w:val="00397356"/>
    <w:rsid w:val="00397A67"/>
    <w:rsid w:val="003A6BA3"/>
    <w:rsid w:val="003B1291"/>
    <w:rsid w:val="003B1DA3"/>
    <w:rsid w:val="003B2A2E"/>
    <w:rsid w:val="003B665F"/>
    <w:rsid w:val="003B6D43"/>
    <w:rsid w:val="003C290E"/>
    <w:rsid w:val="003C2F76"/>
    <w:rsid w:val="003C3A0A"/>
    <w:rsid w:val="003C72D8"/>
    <w:rsid w:val="003C7402"/>
    <w:rsid w:val="003D4B90"/>
    <w:rsid w:val="003E0A46"/>
    <w:rsid w:val="003E1A7C"/>
    <w:rsid w:val="003E3ACB"/>
    <w:rsid w:val="003E524A"/>
    <w:rsid w:val="003E6F07"/>
    <w:rsid w:val="003F3F79"/>
    <w:rsid w:val="00403622"/>
    <w:rsid w:val="00405ADD"/>
    <w:rsid w:val="00407DB2"/>
    <w:rsid w:val="004120EC"/>
    <w:rsid w:val="004137E4"/>
    <w:rsid w:val="00414FE0"/>
    <w:rsid w:val="004167D5"/>
    <w:rsid w:val="00417953"/>
    <w:rsid w:val="00425742"/>
    <w:rsid w:val="00426EC9"/>
    <w:rsid w:val="00430125"/>
    <w:rsid w:val="00431811"/>
    <w:rsid w:val="004359B2"/>
    <w:rsid w:val="00436966"/>
    <w:rsid w:val="0044288A"/>
    <w:rsid w:val="00446B1D"/>
    <w:rsid w:val="00446D4D"/>
    <w:rsid w:val="004537E9"/>
    <w:rsid w:val="00455E7B"/>
    <w:rsid w:val="00456CD5"/>
    <w:rsid w:val="00456F53"/>
    <w:rsid w:val="00466EA4"/>
    <w:rsid w:val="004746B3"/>
    <w:rsid w:val="00483B9A"/>
    <w:rsid w:val="00497FB5"/>
    <w:rsid w:val="004B1B92"/>
    <w:rsid w:val="004C00BD"/>
    <w:rsid w:val="004C0243"/>
    <w:rsid w:val="004C126B"/>
    <w:rsid w:val="004C179A"/>
    <w:rsid w:val="004C3D9C"/>
    <w:rsid w:val="004C7577"/>
    <w:rsid w:val="004D1B81"/>
    <w:rsid w:val="004D26F5"/>
    <w:rsid w:val="004D30BC"/>
    <w:rsid w:val="004D3422"/>
    <w:rsid w:val="004D52F0"/>
    <w:rsid w:val="004D68FE"/>
    <w:rsid w:val="004D74CD"/>
    <w:rsid w:val="004D7767"/>
    <w:rsid w:val="004D7806"/>
    <w:rsid w:val="004E473D"/>
    <w:rsid w:val="004E4CDB"/>
    <w:rsid w:val="004E63D0"/>
    <w:rsid w:val="004E70AC"/>
    <w:rsid w:val="004E7395"/>
    <w:rsid w:val="004F322A"/>
    <w:rsid w:val="004F7B15"/>
    <w:rsid w:val="00501EE2"/>
    <w:rsid w:val="0051230D"/>
    <w:rsid w:val="005156B2"/>
    <w:rsid w:val="005158A0"/>
    <w:rsid w:val="00526AAB"/>
    <w:rsid w:val="00530564"/>
    <w:rsid w:val="005333F3"/>
    <w:rsid w:val="00533EE8"/>
    <w:rsid w:val="0053450A"/>
    <w:rsid w:val="00536507"/>
    <w:rsid w:val="00544DCB"/>
    <w:rsid w:val="00544E8A"/>
    <w:rsid w:val="00546AD4"/>
    <w:rsid w:val="00554B91"/>
    <w:rsid w:val="005568D6"/>
    <w:rsid w:val="005603A6"/>
    <w:rsid w:val="00562131"/>
    <w:rsid w:val="00566751"/>
    <w:rsid w:val="0056713A"/>
    <w:rsid w:val="005774B6"/>
    <w:rsid w:val="005806A7"/>
    <w:rsid w:val="005806F2"/>
    <w:rsid w:val="0058399D"/>
    <w:rsid w:val="00585465"/>
    <w:rsid w:val="005862B0"/>
    <w:rsid w:val="005869C7"/>
    <w:rsid w:val="00592020"/>
    <w:rsid w:val="005B0F73"/>
    <w:rsid w:val="005B1482"/>
    <w:rsid w:val="005B1D16"/>
    <w:rsid w:val="005B21A0"/>
    <w:rsid w:val="005B2851"/>
    <w:rsid w:val="005B2DCF"/>
    <w:rsid w:val="005B3438"/>
    <w:rsid w:val="005B36DB"/>
    <w:rsid w:val="005B4587"/>
    <w:rsid w:val="005C0CA3"/>
    <w:rsid w:val="005C1FDE"/>
    <w:rsid w:val="005C3644"/>
    <w:rsid w:val="005C426B"/>
    <w:rsid w:val="005C7783"/>
    <w:rsid w:val="005D1345"/>
    <w:rsid w:val="005D1381"/>
    <w:rsid w:val="005D4225"/>
    <w:rsid w:val="005E1474"/>
    <w:rsid w:val="005E513F"/>
    <w:rsid w:val="005E7F22"/>
    <w:rsid w:val="005F125D"/>
    <w:rsid w:val="005F4586"/>
    <w:rsid w:val="00603CE9"/>
    <w:rsid w:val="006045D6"/>
    <w:rsid w:val="006058CF"/>
    <w:rsid w:val="00607493"/>
    <w:rsid w:val="00610232"/>
    <w:rsid w:val="00612000"/>
    <w:rsid w:val="0061317E"/>
    <w:rsid w:val="00613205"/>
    <w:rsid w:val="006544B1"/>
    <w:rsid w:val="00656165"/>
    <w:rsid w:val="00657ED3"/>
    <w:rsid w:val="00660E82"/>
    <w:rsid w:val="00661A2E"/>
    <w:rsid w:val="00661F85"/>
    <w:rsid w:val="00666B99"/>
    <w:rsid w:val="006701ED"/>
    <w:rsid w:val="00670F05"/>
    <w:rsid w:val="006712D6"/>
    <w:rsid w:val="00671A66"/>
    <w:rsid w:val="00673EFE"/>
    <w:rsid w:val="00674442"/>
    <w:rsid w:val="006749F7"/>
    <w:rsid w:val="00681D0F"/>
    <w:rsid w:val="00682B87"/>
    <w:rsid w:val="0068434F"/>
    <w:rsid w:val="00687985"/>
    <w:rsid w:val="00693348"/>
    <w:rsid w:val="00695413"/>
    <w:rsid w:val="006A2DA3"/>
    <w:rsid w:val="006A4400"/>
    <w:rsid w:val="006B0C13"/>
    <w:rsid w:val="006B1A22"/>
    <w:rsid w:val="006B42FC"/>
    <w:rsid w:val="006B465F"/>
    <w:rsid w:val="006B6E94"/>
    <w:rsid w:val="006B7028"/>
    <w:rsid w:val="006C0B42"/>
    <w:rsid w:val="006C1F45"/>
    <w:rsid w:val="006D3016"/>
    <w:rsid w:val="006D6B6A"/>
    <w:rsid w:val="006D7485"/>
    <w:rsid w:val="006E27E1"/>
    <w:rsid w:val="006E5062"/>
    <w:rsid w:val="006F0079"/>
    <w:rsid w:val="006F4225"/>
    <w:rsid w:val="006F7F3F"/>
    <w:rsid w:val="007025BD"/>
    <w:rsid w:val="0070354C"/>
    <w:rsid w:val="007072BA"/>
    <w:rsid w:val="0070770E"/>
    <w:rsid w:val="00710FC2"/>
    <w:rsid w:val="00711AB7"/>
    <w:rsid w:val="00714057"/>
    <w:rsid w:val="00715366"/>
    <w:rsid w:val="00721B66"/>
    <w:rsid w:val="00721CFE"/>
    <w:rsid w:val="00721DBC"/>
    <w:rsid w:val="00724DF5"/>
    <w:rsid w:val="007350A2"/>
    <w:rsid w:val="00740309"/>
    <w:rsid w:val="00742889"/>
    <w:rsid w:val="007439A6"/>
    <w:rsid w:val="00746D19"/>
    <w:rsid w:val="007539F6"/>
    <w:rsid w:val="00753A4E"/>
    <w:rsid w:val="00763775"/>
    <w:rsid w:val="007658BC"/>
    <w:rsid w:val="0076762D"/>
    <w:rsid w:val="007700CD"/>
    <w:rsid w:val="00770545"/>
    <w:rsid w:val="007837BF"/>
    <w:rsid w:val="00790C8D"/>
    <w:rsid w:val="00792450"/>
    <w:rsid w:val="007A0BD5"/>
    <w:rsid w:val="007A47E0"/>
    <w:rsid w:val="007A7F68"/>
    <w:rsid w:val="007B13B5"/>
    <w:rsid w:val="007B7BC1"/>
    <w:rsid w:val="007E1112"/>
    <w:rsid w:val="007E1364"/>
    <w:rsid w:val="007E245C"/>
    <w:rsid w:val="007E40C1"/>
    <w:rsid w:val="007E49F7"/>
    <w:rsid w:val="007F184B"/>
    <w:rsid w:val="007F25F5"/>
    <w:rsid w:val="007F27DA"/>
    <w:rsid w:val="00806A80"/>
    <w:rsid w:val="00806DF8"/>
    <w:rsid w:val="0080711C"/>
    <w:rsid w:val="00812597"/>
    <w:rsid w:val="00813278"/>
    <w:rsid w:val="008240DB"/>
    <w:rsid w:val="00831D30"/>
    <w:rsid w:val="0083243F"/>
    <w:rsid w:val="008364E1"/>
    <w:rsid w:val="00836D85"/>
    <w:rsid w:val="008404FB"/>
    <w:rsid w:val="00845B30"/>
    <w:rsid w:val="008465F5"/>
    <w:rsid w:val="0084736A"/>
    <w:rsid w:val="008531E1"/>
    <w:rsid w:val="0085430B"/>
    <w:rsid w:val="00855FCA"/>
    <w:rsid w:val="00857AE0"/>
    <w:rsid w:val="008617E5"/>
    <w:rsid w:val="00861FA3"/>
    <w:rsid w:val="00864210"/>
    <w:rsid w:val="00874E7D"/>
    <w:rsid w:val="00876CA3"/>
    <w:rsid w:val="00884CBF"/>
    <w:rsid w:val="008860C5"/>
    <w:rsid w:val="00893BCC"/>
    <w:rsid w:val="008A1039"/>
    <w:rsid w:val="008A1ACF"/>
    <w:rsid w:val="008A32EC"/>
    <w:rsid w:val="008A64F2"/>
    <w:rsid w:val="008B58A8"/>
    <w:rsid w:val="008E16AE"/>
    <w:rsid w:val="008E6DA3"/>
    <w:rsid w:val="008F2060"/>
    <w:rsid w:val="008F7F5F"/>
    <w:rsid w:val="009022F5"/>
    <w:rsid w:val="00904253"/>
    <w:rsid w:val="009109A6"/>
    <w:rsid w:val="009109BB"/>
    <w:rsid w:val="009130A8"/>
    <w:rsid w:val="0091415B"/>
    <w:rsid w:val="0091593B"/>
    <w:rsid w:val="00922F2C"/>
    <w:rsid w:val="009231B6"/>
    <w:rsid w:val="009267D9"/>
    <w:rsid w:val="00932DB0"/>
    <w:rsid w:val="009337AD"/>
    <w:rsid w:val="0094107E"/>
    <w:rsid w:val="009451E8"/>
    <w:rsid w:val="00946BEB"/>
    <w:rsid w:val="00947CFC"/>
    <w:rsid w:val="00951F6C"/>
    <w:rsid w:val="009532EC"/>
    <w:rsid w:val="009558B4"/>
    <w:rsid w:val="00957DE7"/>
    <w:rsid w:val="00961B5D"/>
    <w:rsid w:val="00963697"/>
    <w:rsid w:val="009671EA"/>
    <w:rsid w:val="00970F0D"/>
    <w:rsid w:val="00971F88"/>
    <w:rsid w:val="00972B67"/>
    <w:rsid w:val="00975CC0"/>
    <w:rsid w:val="00990BC7"/>
    <w:rsid w:val="00997B5A"/>
    <w:rsid w:val="009A0D4F"/>
    <w:rsid w:val="009A3494"/>
    <w:rsid w:val="009B0A50"/>
    <w:rsid w:val="009C4DE3"/>
    <w:rsid w:val="009D0E17"/>
    <w:rsid w:val="009D287A"/>
    <w:rsid w:val="009D3A55"/>
    <w:rsid w:val="009E28C9"/>
    <w:rsid w:val="009E3BCE"/>
    <w:rsid w:val="009E66E1"/>
    <w:rsid w:val="009F080E"/>
    <w:rsid w:val="009F169C"/>
    <w:rsid w:val="009F38BF"/>
    <w:rsid w:val="009F6E43"/>
    <w:rsid w:val="00A03FC1"/>
    <w:rsid w:val="00A059C1"/>
    <w:rsid w:val="00A14186"/>
    <w:rsid w:val="00A15847"/>
    <w:rsid w:val="00A23C83"/>
    <w:rsid w:val="00A24608"/>
    <w:rsid w:val="00A24967"/>
    <w:rsid w:val="00A341FC"/>
    <w:rsid w:val="00A35A9F"/>
    <w:rsid w:val="00A35F81"/>
    <w:rsid w:val="00A430F1"/>
    <w:rsid w:val="00A44F96"/>
    <w:rsid w:val="00A467B3"/>
    <w:rsid w:val="00A46AC3"/>
    <w:rsid w:val="00A527AF"/>
    <w:rsid w:val="00A53443"/>
    <w:rsid w:val="00A54FB5"/>
    <w:rsid w:val="00A64DF6"/>
    <w:rsid w:val="00A65D41"/>
    <w:rsid w:val="00A66455"/>
    <w:rsid w:val="00A76BEE"/>
    <w:rsid w:val="00A779EB"/>
    <w:rsid w:val="00A84111"/>
    <w:rsid w:val="00A87D5F"/>
    <w:rsid w:val="00A915FC"/>
    <w:rsid w:val="00A96B9D"/>
    <w:rsid w:val="00A96D63"/>
    <w:rsid w:val="00AB1D1C"/>
    <w:rsid w:val="00AB3DB0"/>
    <w:rsid w:val="00AB42CC"/>
    <w:rsid w:val="00AC261C"/>
    <w:rsid w:val="00AC2894"/>
    <w:rsid w:val="00AC3DD4"/>
    <w:rsid w:val="00AD4E3E"/>
    <w:rsid w:val="00AD7C45"/>
    <w:rsid w:val="00AE06FB"/>
    <w:rsid w:val="00AE46ED"/>
    <w:rsid w:val="00AE5A4F"/>
    <w:rsid w:val="00AE642B"/>
    <w:rsid w:val="00AF40A6"/>
    <w:rsid w:val="00B00F94"/>
    <w:rsid w:val="00B06F68"/>
    <w:rsid w:val="00B07772"/>
    <w:rsid w:val="00B111A0"/>
    <w:rsid w:val="00B1268F"/>
    <w:rsid w:val="00B148AA"/>
    <w:rsid w:val="00B14918"/>
    <w:rsid w:val="00B26E32"/>
    <w:rsid w:val="00B30E3F"/>
    <w:rsid w:val="00B31667"/>
    <w:rsid w:val="00B41D37"/>
    <w:rsid w:val="00B45069"/>
    <w:rsid w:val="00B473E6"/>
    <w:rsid w:val="00B51205"/>
    <w:rsid w:val="00B5163F"/>
    <w:rsid w:val="00B609B5"/>
    <w:rsid w:val="00B62E73"/>
    <w:rsid w:val="00B64E60"/>
    <w:rsid w:val="00B65EEB"/>
    <w:rsid w:val="00B6687F"/>
    <w:rsid w:val="00B741F7"/>
    <w:rsid w:val="00B761BC"/>
    <w:rsid w:val="00B80DDE"/>
    <w:rsid w:val="00B8261D"/>
    <w:rsid w:val="00B87879"/>
    <w:rsid w:val="00B943DC"/>
    <w:rsid w:val="00B94EB1"/>
    <w:rsid w:val="00B957E6"/>
    <w:rsid w:val="00BA02FB"/>
    <w:rsid w:val="00BA129C"/>
    <w:rsid w:val="00BA4D74"/>
    <w:rsid w:val="00BA582E"/>
    <w:rsid w:val="00BA67C4"/>
    <w:rsid w:val="00BB3069"/>
    <w:rsid w:val="00BB3D77"/>
    <w:rsid w:val="00BC5B17"/>
    <w:rsid w:val="00BD273C"/>
    <w:rsid w:val="00BD42BE"/>
    <w:rsid w:val="00BE0A28"/>
    <w:rsid w:val="00BE5069"/>
    <w:rsid w:val="00C03CA4"/>
    <w:rsid w:val="00C1482E"/>
    <w:rsid w:val="00C17128"/>
    <w:rsid w:val="00C235F5"/>
    <w:rsid w:val="00C26037"/>
    <w:rsid w:val="00C32392"/>
    <w:rsid w:val="00C36887"/>
    <w:rsid w:val="00C613D1"/>
    <w:rsid w:val="00C737E6"/>
    <w:rsid w:val="00C74904"/>
    <w:rsid w:val="00C75C06"/>
    <w:rsid w:val="00C77564"/>
    <w:rsid w:val="00C83401"/>
    <w:rsid w:val="00C93472"/>
    <w:rsid w:val="00C96A16"/>
    <w:rsid w:val="00CA0367"/>
    <w:rsid w:val="00CA6493"/>
    <w:rsid w:val="00CA7338"/>
    <w:rsid w:val="00CA7C9D"/>
    <w:rsid w:val="00CB09C0"/>
    <w:rsid w:val="00CB1C9A"/>
    <w:rsid w:val="00CB2F59"/>
    <w:rsid w:val="00CB485E"/>
    <w:rsid w:val="00CC1DFA"/>
    <w:rsid w:val="00CC4C85"/>
    <w:rsid w:val="00CC500B"/>
    <w:rsid w:val="00CD0AD3"/>
    <w:rsid w:val="00CD38F3"/>
    <w:rsid w:val="00CD4640"/>
    <w:rsid w:val="00CD5049"/>
    <w:rsid w:val="00CE0A41"/>
    <w:rsid w:val="00CE2668"/>
    <w:rsid w:val="00CE6477"/>
    <w:rsid w:val="00CF24AB"/>
    <w:rsid w:val="00CF74A4"/>
    <w:rsid w:val="00D00579"/>
    <w:rsid w:val="00D047D6"/>
    <w:rsid w:val="00D04D6A"/>
    <w:rsid w:val="00D0728C"/>
    <w:rsid w:val="00D106F9"/>
    <w:rsid w:val="00D1075F"/>
    <w:rsid w:val="00D12CDF"/>
    <w:rsid w:val="00D200C9"/>
    <w:rsid w:val="00D26428"/>
    <w:rsid w:val="00D2660E"/>
    <w:rsid w:val="00D26C51"/>
    <w:rsid w:val="00D31014"/>
    <w:rsid w:val="00D4102F"/>
    <w:rsid w:val="00D52D3A"/>
    <w:rsid w:val="00D558D4"/>
    <w:rsid w:val="00D562C5"/>
    <w:rsid w:val="00D707BD"/>
    <w:rsid w:val="00D75B81"/>
    <w:rsid w:val="00D75F8A"/>
    <w:rsid w:val="00D776F3"/>
    <w:rsid w:val="00D81804"/>
    <w:rsid w:val="00D84D70"/>
    <w:rsid w:val="00D91EE7"/>
    <w:rsid w:val="00D93231"/>
    <w:rsid w:val="00DA2385"/>
    <w:rsid w:val="00DA763A"/>
    <w:rsid w:val="00DB4882"/>
    <w:rsid w:val="00DB607F"/>
    <w:rsid w:val="00DC0D4B"/>
    <w:rsid w:val="00DC0F1D"/>
    <w:rsid w:val="00DC305A"/>
    <w:rsid w:val="00DC57C1"/>
    <w:rsid w:val="00DC5E99"/>
    <w:rsid w:val="00DC63BC"/>
    <w:rsid w:val="00DC7FEF"/>
    <w:rsid w:val="00DD2BB7"/>
    <w:rsid w:val="00DD77A7"/>
    <w:rsid w:val="00DE0D48"/>
    <w:rsid w:val="00DE4B34"/>
    <w:rsid w:val="00DE695C"/>
    <w:rsid w:val="00DF14D1"/>
    <w:rsid w:val="00DF1B88"/>
    <w:rsid w:val="00DF3865"/>
    <w:rsid w:val="00DF7BD4"/>
    <w:rsid w:val="00DF7F0C"/>
    <w:rsid w:val="00E02536"/>
    <w:rsid w:val="00E03705"/>
    <w:rsid w:val="00E03DED"/>
    <w:rsid w:val="00E07CDD"/>
    <w:rsid w:val="00E07D65"/>
    <w:rsid w:val="00E13335"/>
    <w:rsid w:val="00E13AE7"/>
    <w:rsid w:val="00E14DEF"/>
    <w:rsid w:val="00E17986"/>
    <w:rsid w:val="00E205E9"/>
    <w:rsid w:val="00E236F3"/>
    <w:rsid w:val="00E2490E"/>
    <w:rsid w:val="00E324BD"/>
    <w:rsid w:val="00E32F38"/>
    <w:rsid w:val="00E41092"/>
    <w:rsid w:val="00E41E0E"/>
    <w:rsid w:val="00E423B4"/>
    <w:rsid w:val="00E4634B"/>
    <w:rsid w:val="00E47A37"/>
    <w:rsid w:val="00E5242A"/>
    <w:rsid w:val="00E605D9"/>
    <w:rsid w:val="00E667D6"/>
    <w:rsid w:val="00E751E6"/>
    <w:rsid w:val="00E830D8"/>
    <w:rsid w:val="00E836AB"/>
    <w:rsid w:val="00E83D8C"/>
    <w:rsid w:val="00E92333"/>
    <w:rsid w:val="00EA4A41"/>
    <w:rsid w:val="00EA5FE8"/>
    <w:rsid w:val="00EB059E"/>
    <w:rsid w:val="00EB10A1"/>
    <w:rsid w:val="00EB6EDA"/>
    <w:rsid w:val="00ED090F"/>
    <w:rsid w:val="00ED5B17"/>
    <w:rsid w:val="00ED6C1A"/>
    <w:rsid w:val="00ED6C85"/>
    <w:rsid w:val="00ED6EC2"/>
    <w:rsid w:val="00EE0C3B"/>
    <w:rsid w:val="00EE1386"/>
    <w:rsid w:val="00EE3664"/>
    <w:rsid w:val="00EE42A9"/>
    <w:rsid w:val="00EE4B74"/>
    <w:rsid w:val="00EE5014"/>
    <w:rsid w:val="00EE673D"/>
    <w:rsid w:val="00EF33E5"/>
    <w:rsid w:val="00EF3A09"/>
    <w:rsid w:val="00EF4A08"/>
    <w:rsid w:val="00EF5369"/>
    <w:rsid w:val="00F01A45"/>
    <w:rsid w:val="00F03844"/>
    <w:rsid w:val="00F056FA"/>
    <w:rsid w:val="00F108B7"/>
    <w:rsid w:val="00F13045"/>
    <w:rsid w:val="00F142F4"/>
    <w:rsid w:val="00F17BC5"/>
    <w:rsid w:val="00F24486"/>
    <w:rsid w:val="00F24AE0"/>
    <w:rsid w:val="00F261B7"/>
    <w:rsid w:val="00F31B2F"/>
    <w:rsid w:val="00F359F2"/>
    <w:rsid w:val="00F36594"/>
    <w:rsid w:val="00F37F17"/>
    <w:rsid w:val="00F41030"/>
    <w:rsid w:val="00F43E78"/>
    <w:rsid w:val="00F4572B"/>
    <w:rsid w:val="00F46D16"/>
    <w:rsid w:val="00F502E3"/>
    <w:rsid w:val="00F51257"/>
    <w:rsid w:val="00F52E57"/>
    <w:rsid w:val="00F62C57"/>
    <w:rsid w:val="00F63202"/>
    <w:rsid w:val="00F657D2"/>
    <w:rsid w:val="00F7216F"/>
    <w:rsid w:val="00F727F9"/>
    <w:rsid w:val="00F745E0"/>
    <w:rsid w:val="00F746C0"/>
    <w:rsid w:val="00F751E3"/>
    <w:rsid w:val="00F77E2E"/>
    <w:rsid w:val="00F80E9E"/>
    <w:rsid w:val="00F81B51"/>
    <w:rsid w:val="00F873C8"/>
    <w:rsid w:val="00F90796"/>
    <w:rsid w:val="00F9771D"/>
    <w:rsid w:val="00FA227F"/>
    <w:rsid w:val="00FA2419"/>
    <w:rsid w:val="00FA35F7"/>
    <w:rsid w:val="00FA421E"/>
    <w:rsid w:val="00FA5201"/>
    <w:rsid w:val="00FA5B3F"/>
    <w:rsid w:val="00FA66D8"/>
    <w:rsid w:val="00FB41E9"/>
    <w:rsid w:val="00FD18CA"/>
    <w:rsid w:val="00FD4DE0"/>
    <w:rsid w:val="00FE0089"/>
    <w:rsid w:val="00FE0259"/>
    <w:rsid w:val="00FE2A11"/>
    <w:rsid w:val="00FE3246"/>
    <w:rsid w:val="00FE3C83"/>
    <w:rsid w:val="00FE484A"/>
    <w:rsid w:val="00FE6C2C"/>
    <w:rsid w:val="00FF2D72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9675-EDE3-45CC-86D3-D662982D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26543</TotalTime>
  <Pages>1</Pages>
  <Words>4362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Ольга Юрьевна</dc:creator>
  <cp:lastModifiedBy>Столярова Ольга Юрьевна</cp:lastModifiedBy>
  <cp:revision>316</cp:revision>
  <cp:lastPrinted>2019-05-13T14:28:00Z</cp:lastPrinted>
  <dcterms:created xsi:type="dcterms:W3CDTF">2017-05-16T11:59:00Z</dcterms:created>
  <dcterms:modified xsi:type="dcterms:W3CDTF">2022-05-16T06:26:00Z</dcterms:modified>
</cp:coreProperties>
</file>