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56" w:rsidRDefault="00A93E56" w:rsidP="004E59B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93E56" w:rsidRDefault="00A93E56" w:rsidP="004E59B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A93E56" w:rsidRPr="00741A29" w:rsidRDefault="00A93E56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A93E56" w:rsidRDefault="00A93E56" w:rsidP="004E59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93E56" w:rsidRPr="00CB2ED3" w:rsidRDefault="00A93E56" w:rsidP="004E59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B2ED3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93E56" w:rsidRPr="00CB2ED3" w:rsidRDefault="00A93E56" w:rsidP="004E59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B2ED3">
        <w:rPr>
          <w:rFonts w:ascii="Times New Roman" w:hAnsi="Times New Roman" w:cs="Times New Roman"/>
          <w:sz w:val="26"/>
          <w:szCs w:val="26"/>
        </w:rPr>
        <w:t>председателя Контрольно-счетной палаты Дальнегорского городского округа и членов его семьи</w:t>
      </w:r>
    </w:p>
    <w:p w:rsidR="00A93E56" w:rsidRPr="00CB2ED3" w:rsidRDefault="00A93E56" w:rsidP="004E59B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2ED3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A93E56" w:rsidRDefault="00A93E56" w:rsidP="004E59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B2ED3"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843"/>
        <w:gridCol w:w="1276"/>
        <w:gridCol w:w="1701"/>
        <w:gridCol w:w="1851"/>
        <w:gridCol w:w="1721"/>
        <w:gridCol w:w="1152"/>
        <w:gridCol w:w="1687"/>
      </w:tblGrid>
      <w:tr w:rsidR="00A93E56" w:rsidRPr="00741A29" w:rsidTr="00C16D75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21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A93E56" w:rsidRPr="00741A29" w:rsidTr="00C16D75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A93E56" w:rsidRPr="00741A29" w:rsidTr="00C16D75">
        <w:trPr>
          <w:trHeight w:val="81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Пушанкина</w:t>
            </w:r>
          </w:p>
          <w:p w:rsidR="00A93E56" w:rsidRPr="00E31CE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Евгения Александровна</w:t>
            </w:r>
          </w:p>
          <w:p w:rsidR="00A93E56" w:rsidRPr="00C16D7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1 787 633,04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78,8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A93E56" w:rsidRPr="00741A29" w:rsidTr="00C16D75">
        <w:trPr>
          <w:trHeight w:val="18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дочь</w:t>
            </w:r>
          </w:p>
          <w:p w:rsidR="00A93E56" w:rsidRPr="00C16D75" w:rsidRDefault="00A93E56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A93E56" w:rsidRPr="00C16D75" w:rsidRDefault="00A93E56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A93E56" w:rsidRPr="00C16D75" w:rsidRDefault="00A93E56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Pr="00C16D75" w:rsidRDefault="00A93E56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</w:tr>
      <w:tr w:rsidR="00A93E56" w:rsidRPr="00741A29" w:rsidTr="00C16D75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E31CE5" w:rsidRDefault="00A93E56" w:rsidP="004E59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13 020,00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F938A3" w:rsidRDefault="00A93E56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A93E56" w:rsidRPr="00C16D7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E56" w:rsidRPr="00F938A3" w:rsidRDefault="00A93E56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A93E56" w:rsidRPr="00D53D0B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F938A3" w:rsidRDefault="00A93E56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Pr="00C16D75" w:rsidRDefault="00A93E56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</w:tr>
      <w:tr w:rsidR="00A93E56" w:rsidRPr="00741A29" w:rsidTr="00C16D75">
        <w:trPr>
          <w:trHeight w:val="180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938A3" w:rsidRDefault="00A93E56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корпус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__</w:t>
            </w:r>
          </w:p>
          <w:p w:rsidR="00A93E56" w:rsidRPr="00C16D75" w:rsidRDefault="00A93E56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Default="00A93E56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4E59B0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4E59B0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4E59B0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      </w:r>
            <w:r>
              <w:rPr>
                <w:rFonts w:eastAsia="Times New Roman"/>
                <w:szCs w:val="24"/>
                <w:lang w:eastAsia="ar-SA"/>
              </w:rPr>
              <w:t xml:space="preserve"> цифровых финансовых активов, цифровой валюты,</w:t>
            </w:r>
            <w:r w:rsidRPr="004E59B0">
              <w:rPr>
                <w:rFonts w:eastAsia="Times New Roman"/>
                <w:szCs w:val="24"/>
                <w:lang w:eastAsia="ar-SA"/>
              </w:rPr>
              <w:t xml:space="preserve"> если сумма сделки превышает общий </w:t>
            </w:r>
            <w:r w:rsidRPr="00D53D0B">
              <w:rPr>
                <w:rFonts w:eastAsia="Times New Roman"/>
                <w:szCs w:val="24"/>
                <w:lang w:eastAsia="ar-SA"/>
              </w:rPr>
              <w:t xml:space="preserve">доход </w:t>
            </w:r>
            <w:r w:rsidRPr="00D53D0B">
              <w:rPr>
                <w:szCs w:val="24"/>
              </w:rPr>
              <w:t>лица, замещающего муниципальную должность</w:t>
            </w:r>
            <w:r w:rsidRPr="00D53D0B">
              <w:rPr>
                <w:rFonts w:eastAsia="Times New Roman"/>
                <w:szCs w:val="24"/>
                <w:lang w:eastAsia="ar-SA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A93E56" w:rsidRPr="00741A29" w:rsidTr="00C16D75">
        <w:trPr>
          <w:trHeight w:val="55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C16D7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4E59B0">
              <w:rPr>
                <w:rFonts w:eastAsia="Times New Roman"/>
                <w:szCs w:val="24"/>
                <w:lang w:eastAsia="ar-SA"/>
              </w:rPr>
              <w:t xml:space="preserve">Сделки, </w:t>
            </w:r>
            <w:r w:rsidRPr="00D53D0B">
              <w:rPr>
                <w:rFonts w:eastAsia="Times New Roman"/>
                <w:szCs w:val="24"/>
                <w:lang w:eastAsia="ar-SA"/>
              </w:rPr>
              <w:t xml:space="preserve">превышающие доход </w:t>
            </w:r>
            <w:r w:rsidRPr="00D53D0B">
              <w:rPr>
                <w:szCs w:val="24"/>
              </w:rPr>
              <w:t>лица, замещающего муниципальную должность</w:t>
            </w:r>
            <w:r w:rsidRPr="00D53D0B">
              <w:rPr>
                <w:rFonts w:eastAsia="Times New Roman"/>
                <w:szCs w:val="24"/>
                <w:lang w:eastAsia="ar-SA"/>
              </w:rPr>
              <w:t xml:space="preserve"> и его супруги (супруга</w:t>
            </w:r>
            <w:r w:rsidRPr="004E59B0">
              <w:rPr>
                <w:rFonts w:eastAsia="Times New Roman"/>
                <w:szCs w:val="24"/>
                <w:lang w:eastAsia="ar-SA"/>
              </w:rPr>
              <w:t>) за три последних года, не совершались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</w:t>
            </w:r>
          </w:p>
          <w:p w:rsidR="00A93E56" w:rsidRPr="00C16D7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</w:p>
        </w:tc>
      </w:tr>
    </w:tbl>
    <w:p w:rsidR="00A93E56" w:rsidRPr="00D53D0B" w:rsidRDefault="00A93E56">
      <w:pPr>
        <w:rPr>
          <w:sz w:val="2"/>
          <w:szCs w:val="2"/>
        </w:rPr>
      </w:pPr>
    </w:p>
    <w:p w:rsidR="00A93E56" w:rsidRPr="00741A29" w:rsidRDefault="00A93E56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 xml:space="preserve">Приложение №2 к Положению «О представлении сведений о доходах, расходах, об имуществе и обязательствах имущественного характера в органах </w:t>
      </w:r>
      <w:r w:rsidRPr="00741A29">
        <w:rPr>
          <w:rFonts w:eastAsia="Times New Roman"/>
          <w:szCs w:val="24"/>
          <w:lang w:eastAsia="ar-SA"/>
        </w:rPr>
        <w:lastRenderedPageBreak/>
        <w:t>местного самоуправления Дальнегорского городского округа»</w:t>
      </w:r>
    </w:p>
    <w:p w:rsidR="00A93E56" w:rsidRPr="00741A29" w:rsidRDefault="00A93E56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2021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A93E56" w:rsidRPr="00F15314" w:rsidRDefault="00A93E56" w:rsidP="00741A29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A93E56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21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A93E56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A93E56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Наумченко Алессия Витальевна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825 596,88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9F1A6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супруг</w:t>
            </w:r>
          </w:p>
          <w:p w:rsidR="00A93E56" w:rsidRPr="00F03028" w:rsidRDefault="00A93E56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276 480,00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058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val="en-US" w:eastAsia="ar-SA"/>
              </w:rPr>
              <w:t>TAYOTA CALDINA</w:t>
            </w:r>
            <w:r w:rsidRPr="00F03028">
              <w:rPr>
                <w:rFonts w:eastAsia="Times New Roman"/>
                <w:szCs w:val="24"/>
                <w:lang w:eastAsia="ar-SA"/>
              </w:rPr>
              <w:t xml:space="preserve">, </w:t>
            </w:r>
            <w:r>
              <w:rPr>
                <w:rFonts w:eastAsia="Times New Roman"/>
                <w:szCs w:val="24"/>
                <w:lang w:eastAsia="ar-SA"/>
              </w:rPr>
              <w:t>2004</w:t>
            </w:r>
            <w:r w:rsidRPr="00F03028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A93E56" w:rsidRPr="00F03028" w:rsidRDefault="00A93E56" w:rsidP="009F1A6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F03028" w:rsidRDefault="00A93E56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Pr="00F03028" w:rsidRDefault="00A93E56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F03028" w:rsidRDefault="00A93E56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rFonts w:eastAsia="Times New Roman"/>
                <w:szCs w:val="24"/>
                <w:lang w:eastAsia="ar-SA"/>
              </w:rPr>
              <w:t>цифровых финансовых активов, цифровой валюты,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93E56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F15314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A93E56" w:rsidRPr="00F15314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:rsidR="00A93E56" w:rsidRPr="009632C6" w:rsidRDefault="00A93E56" w:rsidP="009632C6">
      <w:pPr>
        <w:rPr>
          <w:sz w:val="2"/>
          <w:szCs w:val="2"/>
        </w:rPr>
      </w:pPr>
    </w:p>
    <w:p w:rsidR="00A93E56" w:rsidRPr="00741A29" w:rsidRDefault="00A93E56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A93E56" w:rsidRPr="00741A29" w:rsidRDefault="00A93E56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lastRenderedPageBreak/>
        <w:t>муниципального служащего, его супруги (супруга)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2021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A93E56" w:rsidRPr="00741A29" w:rsidRDefault="00A93E56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A93E56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21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A93E56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A93E56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Куликова</w:t>
            </w:r>
          </w:p>
          <w:p w:rsidR="00A93E56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Наталья</w:t>
            </w:r>
          </w:p>
          <w:p w:rsidR="00A93E56" w:rsidRPr="00E31CE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Александровна</w:t>
            </w:r>
          </w:p>
          <w:p w:rsidR="00A93E56" w:rsidRPr="00E31CE5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470 648,06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1200,0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327,0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A01B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NISSAN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NOTE,</w:t>
            </w:r>
          </w:p>
          <w:p w:rsidR="00A93E56" w:rsidRPr="00A01B48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2007</w:t>
            </w:r>
            <w:r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A93E56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123 482,13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1200,0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327,0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42,6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4B75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4B75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Pr="00E31CE5" w:rsidRDefault="00A93E56" w:rsidP="004B75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4B75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1200,0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327,0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E31CE5" w:rsidRDefault="00A93E56" w:rsidP="0027085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A93E56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rFonts w:eastAsia="Times New Roman"/>
                <w:szCs w:val="24"/>
                <w:lang w:eastAsia="ar-SA"/>
              </w:rPr>
              <w:t>цифровых финансовых активов, цифровой валюты,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93E56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A93E56" w:rsidRPr="00741A29" w:rsidRDefault="00A93E56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12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3E5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48E1"/>
  <w15:docId w15:val="{38FAE855-F4F5-46A3-A584-B192E2B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93E5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2022-12-08T05:44:00Z</dcterms:modified>
</cp:coreProperties>
</file>