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25" w:rsidRDefault="000B0F8E" w:rsidP="000B0F8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40F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лицами, замещ</w:t>
      </w:r>
      <w:r w:rsidR="004A00C5">
        <w:rPr>
          <w:rFonts w:ascii="Times New Roman" w:hAnsi="Times New Roman" w:cs="Times New Roman"/>
          <w:b/>
          <w:sz w:val="28"/>
          <w:szCs w:val="28"/>
        </w:rPr>
        <w:t>ающими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13F"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Pr="0067640F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CF4D1A"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  <w:r w:rsidR="0096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40F">
        <w:rPr>
          <w:rFonts w:ascii="Times New Roman" w:hAnsi="Times New Roman" w:cs="Times New Roman"/>
          <w:b/>
          <w:sz w:val="28"/>
          <w:szCs w:val="28"/>
        </w:rPr>
        <w:t>Карасукского района за отчетный финансовый год</w:t>
      </w:r>
    </w:p>
    <w:p w:rsidR="000B0F8E" w:rsidRDefault="000B0F8E" w:rsidP="000B0F8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40F">
        <w:rPr>
          <w:rFonts w:ascii="Times New Roman" w:hAnsi="Times New Roman" w:cs="Times New Roman"/>
          <w:b/>
          <w:sz w:val="28"/>
          <w:szCs w:val="28"/>
        </w:rPr>
        <w:t xml:space="preserve"> с 1 января 201</w:t>
      </w:r>
      <w:r w:rsidR="007D2836">
        <w:rPr>
          <w:rFonts w:ascii="Times New Roman" w:hAnsi="Times New Roman" w:cs="Times New Roman"/>
          <w:b/>
          <w:sz w:val="28"/>
          <w:szCs w:val="28"/>
        </w:rPr>
        <w:t>3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D2836">
        <w:rPr>
          <w:rFonts w:ascii="Times New Roman" w:hAnsi="Times New Roman" w:cs="Times New Roman"/>
          <w:b/>
          <w:sz w:val="28"/>
          <w:szCs w:val="28"/>
        </w:rPr>
        <w:t>3</w:t>
      </w:r>
      <w:r w:rsidRPr="00676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3750" w:type="dxa"/>
        <w:tblInd w:w="250" w:type="dxa"/>
        <w:tblLayout w:type="fixed"/>
        <w:tblLook w:val="04A0"/>
      </w:tblPr>
      <w:tblGrid>
        <w:gridCol w:w="1843"/>
        <w:gridCol w:w="2126"/>
        <w:gridCol w:w="2126"/>
        <w:gridCol w:w="1418"/>
        <w:gridCol w:w="1559"/>
        <w:gridCol w:w="1985"/>
        <w:gridCol w:w="2693"/>
      </w:tblGrid>
      <w:tr w:rsidR="000B0F8E" w:rsidTr="008B74F8">
        <w:tc>
          <w:tcPr>
            <w:tcW w:w="1843" w:type="dxa"/>
            <w:vMerge w:val="restart"/>
          </w:tcPr>
          <w:p w:rsidR="000B0F8E" w:rsidRDefault="000B0F8E" w:rsidP="008B74F8">
            <w:pPr>
              <w:jc w:val="center"/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B0F8E" w:rsidRDefault="000B0F8E" w:rsidP="008B74F8">
            <w:pPr>
              <w:jc w:val="center"/>
            </w:pPr>
          </w:p>
          <w:p w:rsidR="000B0F8E" w:rsidRDefault="000B0F8E" w:rsidP="008B74F8">
            <w:pPr>
              <w:jc w:val="center"/>
            </w:pPr>
          </w:p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декларированного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</w:t>
            </w:r>
          </w:p>
          <w:p w:rsidR="000B0F8E" w:rsidRDefault="000B0F8E" w:rsidP="007D2836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дохода за 201</w:t>
            </w:r>
            <w:r w:rsidR="007D28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4962" w:type="dxa"/>
            <w:gridSpan w:val="3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объектов</w:t>
            </w: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имущества,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принадлежащих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на праве собственности</w:t>
            </w:r>
          </w:p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или находящихся</w:t>
            </w:r>
          </w:p>
          <w:p w:rsidR="000B0F8E" w:rsidRDefault="000B0F8E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</w:p>
        </w:tc>
        <w:tc>
          <w:tcPr>
            <w:tcW w:w="2693" w:type="dxa"/>
            <w:vMerge w:val="restart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F8E" w:rsidRDefault="000B0F8E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(вид, марка)</w:t>
            </w:r>
          </w:p>
        </w:tc>
      </w:tr>
      <w:tr w:rsidR="000B0F8E" w:rsidTr="008B74F8">
        <w:tc>
          <w:tcPr>
            <w:tcW w:w="1843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2126" w:type="dxa"/>
            <w:vMerge/>
          </w:tcPr>
          <w:p w:rsidR="000B0F8E" w:rsidRDefault="000B0F8E" w:rsidP="008B74F8">
            <w:pPr>
              <w:jc w:val="center"/>
            </w:pPr>
          </w:p>
        </w:tc>
        <w:tc>
          <w:tcPr>
            <w:tcW w:w="1418" w:type="dxa"/>
          </w:tcPr>
          <w:p w:rsid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0B0F8E" w:rsidRDefault="000B0F8E" w:rsidP="008B74F8">
            <w:pPr>
              <w:jc w:val="center"/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  <w:p w:rsidR="000B0F8E" w:rsidRDefault="000B0F8E" w:rsidP="008B74F8">
            <w:pPr>
              <w:jc w:val="center"/>
            </w:pPr>
          </w:p>
        </w:tc>
        <w:tc>
          <w:tcPr>
            <w:tcW w:w="1559" w:type="dxa"/>
          </w:tcPr>
          <w:p w:rsidR="000B0F8E" w:rsidRP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  <w:t>(кв</w:t>
            </w:r>
            <w:proofErr w:type="gramStart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0B0F8E" w:rsidRPr="000B0F8E" w:rsidRDefault="000B0F8E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Страна распо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>ожения</w:t>
            </w:r>
          </w:p>
        </w:tc>
        <w:tc>
          <w:tcPr>
            <w:tcW w:w="2693" w:type="dxa"/>
            <w:vMerge/>
          </w:tcPr>
          <w:p w:rsidR="000B0F8E" w:rsidRDefault="000B0F8E" w:rsidP="008B74F8">
            <w:pPr>
              <w:jc w:val="center"/>
            </w:pPr>
          </w:p>
        </w:tc>
      </w:tr>
      <w:tr w:rsidR="009649D7" w:rsidTr="008B74F8">
        <w:tc>
          <w:tcPr>
            <w:tcW w:w="1843" w:type="dxa"/>
            <w:vMerge w:val="restart"/>
          </w:tcPr>
          <w:p w:rsidR="009649D7" w:rsidRPr="00861C6D" w:rsidRDefault="009649D7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E3BB3" w:rsidRPr="00986B25">
              <w:rPr>
                <w:rFonts w:ascii="Times New Roman" w:hAnsi="Times New Roman" w:cs="Times New Roman"/>
                <w:b/>
                <w:sz w:val="28"/>
                <w:szCs w:val="28"/>
              </w:rPr>
              <w:t>Объедко Юрий Михайлович</w:t>
            </w:r>
          </w:p>
        </w:tc>
        <w:tc>
          <w:tcPr>
            <w:tcW w:w="2126" w:type="dxa"/>
            <w:vMerge w:val="restart"/>
          </w:tcPr>
          <w:p w:rsidR="009649D7" w:rsidRDefault="009649D7" w:rsidP="00FE3B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Карасукского района Новосибирской области</w:t>
            </w:r>
          </w:p>
        </w:tc>
        <w:tc>
          <w:tcPr>
            <w:tcW w:w="2126" w:type="dxa"/>
            <w:vMerge w:val="restart"/>
          </w:tcPr>
          <w:p w:rsidR="009649D7" w:rsidRDefault="007D2836" w:rsidP="008B74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1 069 196,42</w:t>
            </w:r>
          </w:p>
        </w:tc>
        <w:tc>
          <w:tcPr>
            <w:tcW w:w="1418" w:type="dxa"/>
          </w:tcPr>
          <w:p w:rsidR="009649D7" w:rsidRPr="00861C6D" w:rsidRDefault="009649D7" w:rsidP="00FE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>для ведения ЛПХ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>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649D7" w:rsidRDefault="00FE3BB3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  <w:r w:rsidR="009649D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649D7" w:rsidRPr="00861C6D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649D7" w:rsidRPr="00861C6D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649D7" w:rsidRDefault="00FE3BB3" w:rsidP="009649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Нива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Шевролет</w:t>
            </w:r>
            <w:proofErr w:type="spellEnd"/>
            <w:r w:rsidR="00964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9D7">
              <w:rPr>
                <w:rFonts w:ascii="Times New Roman" w:hAnsi="Times New Roman" w:cs="Times New Roman"/>
                <w:sz w:val="28"/>
                <w:szCs w:val="28"/>
              </w:rPr>
              <w:br/>
              <w:t>(собственность)</w:t>
            </w:r>
          </w:p>
        </w:tc>
      </w:tr>
      <w:tr w:rsidR="00FE3BB3" w:rsidTr="008B74F8">
        <w:tc>
          <w:tcPr>
            <w:tcW w:w="1843" w:type="dxa"/>
            <w:vMerge/>
          </w:tcPr>
          <w:p w:rsidR="00FE3BB3" w:rsidRDefault="00FE3BB3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BB3" w:rsidRDefault="00FE3BB3" w:rsidP="00FE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BB3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3BB3" w:rsidRPr="00861C6D" w:rsidRDefault="00FE3BB3" w:rsidP="00986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r w:rsidR="00986B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E3BB3" w:rsidRDefault="00FE3BB3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468</w:t>
            </w:r>
            <w:r w:rsidR="0098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985" w:type="dxa"/>
          </w:tcPr>
          <w:p w:rsidR="00FE3BB3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FE3BB3" w:rsidRDefault="00FE3BB3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D7" w:rsidTr="008B74F8">
        <w:tc>
          <w:tcPr>
            <w:tcW w:w="1843" w:type="dxa"/>
            <w:vMerge/>
          </w:tcPr>
          <w:p w:rsidR="009649D7" w:rsidRDefault="009649D7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49D7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49D7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49D7" w:rsidRPr="00861C6D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>ой дом (общая собственность,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649D7" w:rsidRPr="00861C6D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9649D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85" w:type="dxa"/>
          </w:tcPr>
          <w:p w:rsidR="009649D7" w:rsidRPr="00861C6D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649D7" w:rsidRDefault="009649D7" w:rsidP="008B74F8">
            <w:pPr>
              <w:jc w:val="center"/>
            </w:pPr>
          </w:p>
        </w:tc>
      </w:tr>
      <w:tr w:rsidR="009649D7" w:rsidTr="008B74F8">
        <w:tc>
          <w:tcPr>
            <w:tcW w:w="1843" w:type="dxa"/>
            <w:vMerge w:val="restart"/>
          </w:tcPr>
          <w:p w:rsidR="009649D7" w:rsidRDefault="009649D7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649D7" w:rsidRDefault="00986B25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Merge w:val="restart"/>
          </w:tcPr>
          <w:p w:rsidR="009649D7" w:rsidRDefault="00986B25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102 231,54</w:t>
            </w:r>
          </w:p>
        </w:tc>
        <w:tc>
          <w:tcPr>
            <w:tcW w:w="1418" w:type="dxa"/>
          </w:tcPr>
          <w:p w:rsidR="009649D7" w:rsidRDefault="00FE3BB3" w:rsidP="00FE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ведения ЛПХ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(общая собственность, 1/2)</w:t>
            </w:r>
          </w:p>
        </w:tc>
        <w:tc>
          <w:tcPr>
            <w:tcW w:w="1559" w:type="dxa"/>
          </w:tcPr>
          <w:p w:rsidR="009649D7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050,0</w:t>
            </w:r>
          </w:p>
        </w:tc>
        <w:tc>
          <w:tcPr>
            <w:tcW w:w="1985" w:type="dxa"/>
          </w:tcPr>
          <w:p w:rsidR="009649D7" w:rsidRDefault="009649D7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649D7" w:rsidRDefault="009649D7" w:rsidP="008B74F8">
            <w:pPr>
              <w:jc w:val="center"/>
            </w:pPr>
            <w:r>
              <w:t>-</w:t>
            </w:r>
          </w:p>
        </w:tc>
      </w:tr>
      <w:tr w:rsidR="00FE3BB3" w:rsidTr="008B74F8">
        <w:tc>
          <w:tcPr>
            <w:tcW w:w="1843" w:type="dxa"/>
            <w:vMerge/>
          </w:tcPr>
          <w:p w:rsidR="00FE3BB3" w:rsidRDefault="00FE3BB3" w:rsidP="008B7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BB3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E3BB3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E3BB3" w:rsidRDefault="00FE3BB3" w:rsidP="00986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6D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Pr="00861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E3BB3" w:rsidRDefault="00986B25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234 </w:t>
            </w:r>
            <w:r w:rsidR="00FE3BB3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985" w:type="dxa"/>
          </w:tcPr>
          <w:p w:rsidR="00FE3BB3" w:rsidRDefault="00FE3BB3" w:rsidP="008B7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FE3BB3" w:rsidRDefault="00FE3BB3" w:rsidP="008B74F8">
            <w:pPr>
              <w:jc w:val="center"/>
            </w:pPr>
          </w:p>
        </w:tc>
      </w:tr>
      <w:tr w:rsidR="009649D7" w:rsidTr="008B74F8">
        <w:tc>
          <w:tcPr>
            <w:tcW w:w="1843" w:type="dxa"/>
            <w:vMerge/>
          </w:tcPr>
          <w:p w:rsidR="009649D7" w:rsidRDefault="009649D7" w:rsidP="0096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49D7" w:rsidRDefault="009649D7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649D7" w:rsidRDefault="009649D7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49D7" w:rsidRDefault="00FE3BB3" w:rsidP="0096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(общая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собственность, 1/2)</w:t>
            </w:r>
          </w:p>
        </w:tc>
        <w:tc>
          <w:tcPr>
            <w:tcW w:w="1559" w:type="dxa"/>
          </w:tcPr>
          <w:p w:rsidR="009649D7" w:rsidRDefault="00FE3BB3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140,0</w:t>
            </w:r>
          </w:p>
        </w:tc>
        <w:tc>
          <w:tcPr>
            <w:tcW w:w="1985" w:type="dxa"/>
          </w:tcPr>
          <w:p w:rsidR="009649D7" w:rsidRDefault="009649D7" w:rsidP="0096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vMerge/>
          </w:tcPr>
          <w:p w:rsidR="009649D7" w:rsidRDefault="009649D7" w:rsidP="009649D7">
            <w:pPr>
              <w:jc w:val="center"/>
            </w:pPr>
          </w:p>
        </w:tc>
      </w:tr>
    </w:tbl>
    <w:p w:rsidR="002605FB" w:rsidRDefault="002605FB"/>
    <w:p w:rsidR="00E4240E" w:rsidRDefault="00E4240E"/>
    <w:p w:rsidR="002754D9" w:rsidRDefault="002754D9"/>
    <w:p w:rsidR="002754D9" w:rsidRDefault="002754D9"/>
    <w:p w:rsidR="00B71E92" w:rsidRDefault="00B71E92"/>
    <w:p w:rsidR="008B74F8" w:rsidRDefault="008B74F8"/>
    <w:p w:rsidR="000A702B" w:rsidRDefault="000A702B"/>
    <w:p w:rsidR="008B74F8" w:rsidRDefault="008B74F8"/>
    <w:p w:rsidR="00BC5D31" w:rsidRDefault="00BC5D31"/>
    <w:p w:rsidR="00BC5D31" w:rsidRDefault="00BC5D31"/>
    <w:p w:rsidR="00E4240E" w:rsidRDefault="00E4240E"/>
    <w:sectPr w:rsidR="00E4240E" w:rsidSect="000B0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0F8E"/>
    <w:rsid w:val="000932A6"/>
    <w:rsid w:val="000A702B"/>
    <w:rsid w:val="000B0F8E"/>
    <w:rsid w:val="000B33E8"/>
    <w:rsid w:val="000F2FCD"/>
    <w:rsid w:val="00161313"/>
    <w:rsid w:val="00220B5C"/>
    <w:rsid w:val="00252278"/>
    <w:rsid w:val="002605FB"/>
    <w:rsid w:val="002618F4"/>
    <w:rsid w:val="002754D9"/>
    <w:rsid w:val="0038527D"/>
    <w:rsid w:val="003E14AD"/>
    <w:rsid w:val="003F1EDF"/>
    <w:rsid w:val="00416292"/>
    <w:rsid w:val="004A00C5"/>
    <w:rsid w:val="004E79A6"/>
    <w:rsid w:val="005C2E71"/>
    <w:rsid w:val="005F2C16"/>
    <w:rsid w:val="006072FD"/>
    <w:rsid w:val="00635370"/>
    <w:rsid w:val="00714033"/>
    <w:rsid w:val="00714B69"/>
    <w:rsid w:val="007A4E36"/>
    <w:rsid w:val="007D2836"/>
    <w:rsid w:val="007F53BA"/>
    <w:rsid w:val="00874742"/>
    <w:rsid w:val="00897419"/>
    <w:rsid w:val="008B74F8"/>
    <w:rsid w:val="009649D7"/>
    <w:rsid w:val="00976DB0"/>
    <w:rsid w:val="00986B25"/>
    <w:rsid w:val="009970EA"/>
    <w:rsid w:val="009A52E8"/>
    <w:rsid w:val="009F7DCA"/>
    <w:rsid w:val="00A567B6"/>
    <w:rsid w:val="00A9213F"/>
    <w:rsid w:val="00B10487"/>
    <w:rsid w:val="00B71E92"/>
    <w:rsid w:val="00B825A7"/>
    <w:rsid w:val="00B85A27"/>
    <w:rsid w:val="00BC5D31"/>
    <w:rsid w:val="00C02202"/>
    <w:rsid w:val="00C07BB8"/>
    <w:rsid w:val="00C62940"/>
    <w:rsid w:val="00C8755B"/>
    <w:rsid w:val="00CD6162"/>
    <w:rsid w:val="00CF4D1A"/>
    <w:rsid w:val="00D460C0"/>
    <w:rsid w:val="00D77FE8"/>
    <w:rsid w:val="00DC0DF6"/>
    <w:rsid w:val="00DD0CF6"/>
    <w:rsid w:val="00E226D4"/>
    <w:rsid w:val="00E4240E"/>
    <w:rsid w:val="00E675A5"/>
    <w:rsid w:val="00ED20C6"/>
    <w:rsid w:val="00FE3BB3"/>
    <w:rsid w:val="00FE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2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1F8A-EB16-4F51-8331-BE1001C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Карасукского района Новосибирской об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Татьяна Алексеевна</dc:creator>
  <cp:keywords/>
  <dc:description/>
  <cp:lastModifiedBy>user96</cp:lastModifiedBy>
  <cp:revision>31</cp:revision>
  <dcterms:created xsi:type="dcterms:W3CDTF">2012-05-16T04:08:00Z</dcterms:created>
  <dcterms:modified xsi:type="dcterms:W3CDTF">2014-05-17T07:07:00Z</dcterms:modified>
</cp:coreProperties>
</file>