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B6" w:rsidRPr="00D13027" w:rsidRDefault="007435B6" w:rsidP="007435B6">
      <w:pPr>
        <w:keepNext/>
        <w:keepLines/>
        <w:spacing w:before="480"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sz w:val="28"/>
          <w:szCs w:val="28"/>
        </w:rPr>
      </w:pPr>
      <w:r w:rsidRPr="00D13027">
        <w:rPr>
          <w:rFonts w:ascii="Cambria" w:eastAsia="Times New Roman" w:hAnsi="Cambria" w:cs="Times New Roman"/>
          <w:b/>
          <w:bCs/>
          <w:sz w:val="28"/>
          <w:szCs w:val="28"/>
        </w:rPr>
        <w:t>СВЕДЕНИЯ</w:t>
      </w:r>
    </w:p>
    <w:p w:rsidR="007435B6" w:rsidRPr="00BD5FDB" w:rsidRDefault="007435B6" w:rsidP="007435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о доходах за </w:t>
      </w:r>
      <w:r w:rsidR="00727A20">
        <w:rPr>
          <w:rFonts w:ascii="Times New Roman" w:eastAsia="Calibri" w:hAnsi="Times New Roman" w:cs="Times New Roman"/>
          <w:b/>
          <w:sz w:val="28"/>
          <w:szCs w:val="28"/>
        </w:rPr>
        <w:t>2021</w:t>
      </w: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 год, об имуществе и обязательствах имущественного характера по состоянию </w:t>
      </w:r>
    </w:p>
    <w:p w:rsidR="007435B6" w:rsidRPr="00BD5FDB" w:rsidRDefault="007435B6" w:rsidP="007435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на 31 декабря </w:t>
      </w:r>
      <w:r w:rsidR="00727A20">
        <w:rPr>
          <w:rFonts w:ascii="Times New Roman" w:eastAsia="Calibri" w:hAnsi="Times New Roman" w:cs="Times New Roman"/>
          <w:b/>
          <w:sz w:val="28"/>
          <w:szCs w:val="28"/>
        </w:rPr>
        <w:t>2021</w:t>
      </w: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 года, представленных Главой города Красноярска, муниципальными служащими </w:t>
      </w:r>
    </w:p>
    <w:p w:rsidR="007435B6" w:rsidRPr="00BD5FDB" w:rsidRDefault="007435B6" w:rsidP="007435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7435B6" w:rsidRPr="00BD5FDB" w:rsidRDefault="007435B6" w:rsidP="007435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727A20">
        <w:rPr>
          <w:rFonts w:ascii="Times New Roman" w:eastAsia="Calibri" w:hAnsi="Times New Roman" w:cs="Times New Roman"/>
          <w:b/>
          <w:sz w:val="28"/>
          <w:szCs w:val="28"/>
        </w:rPr>
        <w:t>2021</w:t>
      </w:r>
      <w:r w:rsidRPr="00BD5FDB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</w:p>
    <w:p w:rsidR="007435B6" w:rsidRPr="007435B6" w:rsidRDefault="007435B6" w:rsidP="007435B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325"/>
        <w:gridCol w:w="743"/>
        <w:gridCol w:w="2376"/>
      </w:tblGrid>
      <w:tr w:rsidR="007435B6" w:rsidRPr="007435B6" w:rsidTr="00FE5833">
        <w:trPr>
          <w:trHeight w:val="196"/>
        </w:trPr>
        <w:tc>
          <w:tcPr>
            <w:tcW w:w="2018" w:type="dxa"/>
            <w:vMerge w:val="restart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 xml:space="preserve">Общая сумма дохода </w:t>
            </w:r>
          </w:p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25" w:type="dxa"/>
            <w:vMerge w:val="restart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743" w:type="dxa"/>
            <w:vMerge w:val="restart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2376" w:type="dxa"/>
            <w:vMerge w:val="restart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435B6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435B6">
              <w:rPr>
                <w:rFonts w:eastAsia="Calibri"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</w:tr>
      <w:tr w:rsidR="007435B6" w:rsidRPr="007435B6" w:rsidTr="00FE5833">
        <w:trPr>
          <w:trHeight w:val="173"/>
        </w:trPr>
        <w:tc>
          <w:tcPr>
            <w:tcW w:w="2018" w:type="dxa"/>
            <w:vMerge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435B6" w:rsidRPr="007435B6" w:rsidRDefault="007435B6" w:rsidP="007435B6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25" w:type="dxa"/>
            <w:vMerge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743" w:type="dxa"/>
            <w:vMerge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376" w:type="dxa"/>
            <w:vMerge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BD5FDB" w:rsidRPr="007435B6" w:rsidTr="00BD5FDB">
        <w:trPr>
          <w:trHeight w:val="1290"/>
        </w:trPr>
        <w:tc>
          <w:tcPr>
            <w:tcW w:w="2018" w:type="dxa"/>
            <w:vMerge w:val="restart"/>
          </w:tcPr>
          <w:p w:rsidR="00BD5FDB" w:rsidRPr="007435B6" w:rsidRDefault="00BD5FDB" w:rsidP="007435B6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1. Быконя Татьяны Петровны</w:t>
            </w:r>
          </w:p>
          <w:p w:rsidR="00BD5FDB" w:rsidRPr="007435B6" w:rsidRDefault="00BD5FDB" w:rsidP="007435B6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</w:tcPr>
          <w:p w:rsidR="00BD5FDB" w:rsidRPr="007435B6" w:rsidRDefault="00BD5FDB" w:rsidP="007435B6">
            <w:pPr>
              <w:ind w:left="-57" w:right="-57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главный специалист отдела экономического развития, потребительск</w:t>
            </w:r>
            <w:r w:rsidR="006514A6">
              <w:rPr>
                <w:rFonts w:eastAsia="Calibri" w:cs="Times New Roman"/>
                <w:sz w:val="16"/>
                <w:szCs w:val="16"/>
              </w:rPr>
              <w:t xml:space="preserve">ого рынка и услуг администрации </w:t>
            </w:r>
            <w:r w:rsidRPr="007435B6">
              <w:rPr>
                <w:rFonts w:eastAsia="Calibri" w:cs="Times New Roman"/>
                <w:sz w:val="16"/>
                <w:szCs w:val="16"/>
              </w:rPr>
              <w:t>Октябрьского района в городе Красноярске</w:t>
            </w:r>
          </w:p>
        </w:tc>
        <w:tc>
          <w:tcPr>
            <w:tcW w:w="1078" w:type="dxa"/>
            <w:vMerge w:val="restart"/>
          </w:tcPr>
          <w:p w:rsidR="00BD5FDB" w:rsidRPr="007435B6" w:rsidRDefault="00727A20" w:rsidP="00D13027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329</w:t>
            </w:r>
            <w:r w:rsidR="00D13027">
              <w:rPr>
                <w:rFonts w:eastAsia="Calibri" w:cs="Times New Roman"/>
                <w:sz w:val="16"/>
                <w:szCs w:val="16"/>
              </w:rPr>
              <w:t>,</w:t>
            </w:r>
            <w:r>
              <w:rPr>
                <w:rFonts w:eastAsia="Calibri" w:cs="Times New Roman"/>
                <w:sz w:val="16"/>
                <w:szCs w:val="16"/>
              </w:rPr>
              <w:t> 063</w:t>
            </w:r>
          </w:p>
        </w:tc>
        <w:tc>
          <w:tcPr>
            <w:tcW w:w="1434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21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82,8</w:t>
            </w:r>
          </w:p>
        </w:tc>
        <w:tc>
          <w:tcPr>
            <w:tcW w:w="1320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</w:tcPr>
          <w:p w:rsidR="00BD5FDB" w:rsidRPr="007435B6" w:rsidRDefault="00BD5FDB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Автомобиль легковой</w:t>
            </w:r>
          </w:p>
          <w:p w:rsidR="00BD5FDB" w:rsidRDefault="00BD5FDB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 xml:space="preserve">ПЕЖО 308, </w:t>
            </w:r>
          </w:p>
          <w:p w:rsidR="00BD5FDB" w:rsidRPr="007435B6" w:rsidRDefault="00BD5FDB" w:rsidP="00790567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2012 г.</w:t>
            </w:r>
          </w:p>
        </w:tc>
        <w:tc>
          <w:tcPr>
            <w:tcW w:w="743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2376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</w:tr>
      <w:tr w:rsidR="00BD5FDB" w:rsidRPr="007435B6" w:rsidTr="00FE5833">
        <w:trPr>
          <w:trHeight w:val="1290"/>
        </w:trPr>
        <w:tc>
          <w:tcPr>
            <w:tcW w:w="2018" w:type="dxa"/>
            <w:vMerge/>
          </w:tcPr>
          <w:p w:rsidR="00BD5FDB" w:rsidRPr="007435B6" w:rsidRDefault="00BD5FDB" w:rsidP="007435B6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D5FDB" w:rsidRPr="007435B6" w:rsidRDefault="00BD5FDB" w:rsidP="007435B6">
            <w:pPr>
              <w:ind w:left="-57" w:right="-57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D5FDB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Земельный участок</w:t>
            </w:r>
            <w:r w:rsidR="00DC5ED9">
              <w:rPr>
                <w:rFonts w:eastAsia="Calibri" w:cs="Times New Roman"/>
                <w:sz w:val="16"/>
                <w:szCs w:val="16"/>
              </w:rPr>
              <w:t>, для ведения садоводства</w:t>
            </w:r>
          </w:p>
        </w:tc>
        <w:tc>
          <w:tcPr>
            <w:tcW w:w="921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600</w:t>
            </w:r>
            <w:r w:rsidR="00D13027">
              <w:rPr>
                <w:rFonts w:eastAsia="Calibri" w:cs="Times New Roman"/>
                <w:sz w:val="16"/>
                <w:szCs w:val="16"/>
              </w:rPr>
              <w:t>,0</w:t>
            </w:r>
          </w:p>
        </w:tc>
        <w:tc>
          <w:tcPr>
            <w:tcW w:w="1320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  <w:vMerge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5" w:type="dxa"/>
            <w:vMerge/>
          </w:tcPr>
          <w:p w:rsidR="00BD5FDB" w:rsidRPr="007435B6" w:rsidRDefault="00BD5FDB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743" w:type="dxa"/>
            <w:vMerge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376" w:type="dxa"/>
            <w:vMerge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7435B6" w:rsidRPr="007435B6" w:rsidTr="00FE5833">
        <w:trPr>
          <w:trHeight w:val="278"/>
        </w:trPr>
        <w:tc>
          <w:tcPr>
            <w:tcW w:w="2018" w:type="dxa"/>
            <w:vMerge w:val="restart"/>
          </w:tcPr>
          <w:p w:rsidR="007435B6" w:rsidRPr="007435B6" w:rsidRDefault="007435B6" w:rsidP="007435B6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2. Супруг</w:t>
            </w:r>
          </w:p>
          <w:p w:rsidR="007435B6" w:rsidRPr="007435B6" w:rsidRDefault="007435B6" w:rsidP="007435B6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</w:tcPr>
          <w:p w:rsidR="007435B6" w:rsidRPr="007435B6" w:rsidRDefault="00727A20" w:rsidP="00D13027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2</w:t>
            </w:r>
            <w:r w:rsidR="00D13027">
              <w:rPr>
                <w:rFonts w:eastAsia="Calibri" w:cs="Times New Roman"/>
                <w:sz w:val="16"/>
                <w:szCs w:val="16"/>
              </w:rPr>
              <w:t> </w:t>
            </w:r>
            <w:r w:rsidR="0051735D">
              <w:rPr>
                <w:rFonts w:eastAsia="Calibri" w:cs="Times New Roman"/>
                <w:sz w:val="16"/>
                <w:szCs w:val="16"/>
              </w:rPr>
              <w:t>514</w:t>
            </w:r>
            <w:r w:rsidR="00D13027">
              <w:rPr>
                <w:rFonts w:eastAsia="Calibri" w:cs="Times New Roman"/>
                <w:sz w:val="16"/>
                <w:szCs w:val="16"/>
              </w:rPr>
              <w:t>,</w:t>
            </w:r>
            <w:r>
              <w:rPr>
                <w:rFonts w:eastAsia="Calibri" w:cs="Times New Roman"/>
                <w:sz w:val="16"/>
                <w:szCs w:val="16"/>
              </w:rPr>
              <w:t> </w:t>
            </w:r>
            <w:r w:rsidR="0051735D">
              <w:rPr>
                <w:rFonts w:eastAsia="Calibri" w:cs="Times New Roman"/>
                <w:sz w:val="16"/>
                <w:szCs w:val="16"/>
              </w:rPr>
              <w:t>205</w:t>
            </w:r>
          </w:p>
        </w:tc>
        <w:tc>
          <w:tcPr>
            <w:tcW w:w="1434" w:type="dxa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40,7</w:t>
            </w:r>
          </w:p>
        </w:tc>
        <w:tc>
          <w:tcPr>
            <w:tcW w:w="1320" w:type="dxa"/>
            <w:vMerge w:val="restart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82,8</w:t>
            </w:r>
          </w:p>
        </w:tc>
        <w:tc>
          <w:tcPr>
            <w:tcW w:w="1320" w:type="dxa"/>
            <w:vMerge w:val="restart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25" w:type="dxa"/>
          </w:tcPr>
          <w:p w:rsidR="007435B6" w:rsidRPr="007435B6" w:rsidRDefault="007435B6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Мотоцикл</w:t>
            </w:r>
          </w:p>
          <w:p w:rsidR="007435B6" w:rsidRPr="007435B6" w:rsidRDefault="007435B6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SUZUKI</w:t>
            </w:r>
            <w:r w:rsidR="00790567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7435B6">
              <w:rPr>
                <w:rFonts w:eastAsia="Calibri" w:cs="Times New Roman"/>
                <w:sz w:val="16"/>
                <w:szCs w:val="16"/>
              </w:rPr>
              <w:t>DL 1000</w:t>
            </w:r>
          </w:p>
          <w:p w:rsidR="007435B6" w:rsidRPr="007435B6" w:rsidRDefault="007435B6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2003г.</w:t>
            </w:r>
          </w:p>
        </w:tc>
        <w:tc>
          <w:tcPr>
            <w:tcW w:w="743" w:type="dxa"/>
            <w:vMerge w:val="restart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2376" w:type="dxa"/>
            <w:vMerge w:val="restart"/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</w:tr>
      <w:tr w:rsidR="007435B6" w:rsidRPr="007435B6" w:rsidTr="00FE5833">
        <w:trPr>
          <w:trHeight w:val="554"/>
        </w:trPr>
        <w:tc>
          <w:tcPr>
            <w:tcW w:w="2018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48,8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7435B6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7435B6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43,1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DC5ED9" w:rsidRPr="007435B6" w:rsidRDefault="00DC5ED9" w:rsidP="00DC5ED9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Автомобиль легковой</w:t>
            </w:r>
          </w:p>
          <w:p w:rsidR="00790567" w:rsidRPr="007435B6" w:rsidRDefault="00DC5ED9" w:rsidP="00727A20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ФОРД </w:t>
            </w:r>
            <w:r w:rsidR="00727A20">
              <w:rPr>
                <w:rFonts w:eastAsia="Calibri" w:cs="Times New Roman"/>
                <w:sz w:val="16"/>
                <w:szCs w:val="16"/>
              </w:rPr>
              <w:t>ФОКУС</w:t>
            </w:r>
            <w:r>
              <w:rPr>
                <w:rFonts w:eastAsia="Calibri" w:cs="Times New Roman"/>
                <w:sz w:val="16"/>
                <w:szCs w:val="16"/>
              </w:rPr>
              <w:t>, 200</w:t>
            </w:r>
            <w:r w:rsidR="00727A20">
              <w:rPr>
                <w:rFonts w:eastAsia="Calibri" w:cs="Times New Roman"/>
                <w:sz w:val="16"/>
                <w:szCs w:val="16"/>
              </w:rPr>
              <w:t>6</w:t>
            </w:r>
            <w:r>
              <w:rPr>
                <w:rFonts w:eastAsia="Calibri" w:cs="Times New Roman"/>
                <w:sz w:val="16"/>
                <w:szCs w:val="16"/>
              </w:rPr>
              <w:t>г.</w:t>
            </w:r>
          </w:p>
        </w:tc>
        <w:tc>
          <w:tcPr>
            <w:tcW w:w="743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7435B6" w:rsidRPr="007435B6" w:rsidRDefault="007435B6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BD5FDB" w:rsidRPr="007435B6" w:rsidTr="00BD5FDB">
        <w:trPr>
          <w:trHeight w:val="578"/>
        </w:trPr>
        <w:tc>
          <w:tcPr>
            <w:tcW w:w="2018" w:type="dxa"/>
          </w:tcPr>
          <w:p w:rsidR="00BD5FDB" w:rsidRPr="007435B6" w:rsidRDefault="00BD5FDB" w:rsidP="00BD5F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3. Несовершеннолет-него ребенка</w:t>
            </w:r>
          </w:p>
        </w:tc>
        <w:tc>
          <w:tcPr>
            <w:tcW w:w="1056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434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82,8</w:t>
            </w:r>
          </w:p>
        </w:tc>
        <w:tc>
          <w:tcPr>
            <w:tcW w:w="1320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25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2376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</w:tr>
      <w:tr w:rsidR="00BD5FDB" w:rsidRPr="007435B6" w:rsidTr="00BD5FDB">
        <w:trPr>
          <w:trHeight w:val="416"/>
        </w:trPr>
        <w:tc>
          <w:tcPr>
            <w:tcW w:w="2018" w:type="dxa"/>
            <w:vMerge w:val="restart"/>
          </w:tcPr>
          <w:p w:rsidR="00BD5FDB" w:rsidRPr="007435B6" w:rsidRDefault="00BD5FDB" w:rsidP="00BD5F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7435B6">
              <w:rPr>
                <w:rFonts w:eastAsia="Calibri" w:cs="Times New Roman"/>
                <w:sz w:val="20"/>
                <w:szCs w:val="20"/>
              </w:rPr>
              <w:t>4. Несовершеннолет-него ребенка</w:t>
            </w:r>
          </w:p>
        </w:tc>
        <w:tc>
          <w:tcPr>
            <w:tcW w:w="1056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434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921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82,8</w:t>
            </w:r>
          </w:p>
        </w:tc>
        <w:tc>
          <w:tcPr>
            <w:tcW w:w="1320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25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2376" w:type="dxa"/>
            <w:vMerge w:val="restart"/>
          </w:tcPr>
          <w:p w:rsidR="00BD5FDB" w:rsidRPr="007435B6" w:rsidRDefault="00BD5FDB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</w:tr>
      <w:tr w:rsidR="00790567" w:rsidRPr="007435B6" w:rsidTr="00FE5833">
        <w:trPr>
          <w:trHeight w:val="225"/>
        </w:trPr>
        <w:tc>
          <w:tcPr>
            <w:tcW w:w="2018" w:type="dxa"/>
            <w:vMerge/>
          </w:tcPr>
          <w:p w:rsidR="00790567" w:rsidRPr="007435B6" w:rsidRDefault="00790567" w:rsidP="007435B6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790567" w:rsidRPr="007435B6" w:rsidRDefault="00790567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90567" w:rsidRPr="007435B6" w:rsidRDefault="00790567" w:rsidP="007435B6">
            <w:pPr>
              <w:ind w:left="-57" w:right="-57"/>
              <w:jc w:val="right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790567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790567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790567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790567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790567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43,1</w:t>
            </w:r>
          </w:p>
        </w:tc>
        <w:tc>
          <w:tcPr>
            <w:tcW w:w="1320" w:type="dxa"/>
            <w:vMerge/>
          </w:tcPr>
          <w:p w:rsidR="00790567" w:rsidRPr="007435B6" w:rsidRDefault="00790567" w:rsidP="007435B6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25" w:type="dxa"/>
            <w:vMerge/>
          </w:tcPr>
          <w:p w:rsidR="00790567" w:rsidRPr="007435B6" w:rsidRDefault="00790567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743" w:type="dxa"/>
            <w:vMerge/>
          </w:tcPr>
          <w:p w:rsidR="00790567" w:rsidRPr="007435B6" w:rsidRDefault="00790567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376" w:type="dxa"/>
            <w:vMerge/>
          </w:tcPr>
          <w:p w:rsidR="00790567" w:rsidRPr="007435B6" w:rsidRDefault="00790567" w:rsidP="007435B6">
            <w:pPr>
              <w:ind w:left="-57" w:right="-57"/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BD5FDB" w:rsidRPr="007435B6" w:rsidTr="00BD5FDB">
        <w:trPr>
          <w:trHeight w:val="453"/>
        </w:trPr>
        <w:tc>
          <w:tcPr>
            <w:tcW w:w="2018" w:type="dxa"/>
          </w:tcPr>
          <w:p w:rsidR="00BD5FDB" w:rsidRPr="007435B6" w:rsidRDefault="00BD5FDB" w:rsidP="00BD5F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  <w:r w:rsidRPr="007435B6">
              <w:rPr>
                <w:rFonts w:eastAsia="Calibri" w:cs="Times New Roman"/>
                <w:sz w:val="20"/>
                <w:szCs w:val="20"/>
              </w:rPr>
              <w:t>. Несовершеннолет-него ребенка</w:t>
            </w:r>
          </w:p>
        </w:tc>
        <w:tc>
          <w:tcPr>
            <w:tcW w:w="1056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434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82,8</w:t>
            </w:r>
          </w:p>
        </w:tc>
        <w:tc>
          <w:tcPr>
            <w:tcW w:w="1320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325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2376" w:type="dxa"/>
          </w:tcPr>
          <w:p w:rsidR="00BD5FDB" w:rsidRPr="007435B6" w:rsidRDefault="00BD5FDB" w:rsidP="005B0F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7435B6">
              <w:rPr>
                <w:rFonts w:eastAsia="Calibri" w:cs="Times New Roman"/>
                <w:sz w:val="16"/>
                <w:szCs w:val="16"/>
              </w:rPr>
              <w:t>-</w:t>
            </w:r>
          </w:p>
        </w:tc>
      </w:tr>
    </w:tbl>
    <w:p w:rsidR="00B4740A" w:rsidRPr="00790567" w:rsidRDefault="00B4740A" w:rsidP="00D130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B4740A" w:rsidRPr="00790567" w:rsidSect="00D43F91">
      <w:pgSz w:w="16840" w:h="11907" w:orient="landscape" w:code="9"/>
      <w:pgMar w:top="0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C6"/>
    <w:rsid w:val="00021E24"/>
    <w:rsid w:val="000C25DE"/>
    <w:rsid w:val="0022248C"/>
    <w:rsid w:val="003326C5"/>
    <w:rsid w:val="00404AB4"/>
    <w:rsid w:val="005033C6"/>
    <w:rsid w:val="0051735D"/>
    <w:rsid w:val="006514A6"/>
    <w:rsid w:val="006B20B5"/>
    <w:rsid w:val="00727A20"/>
    <w:rsid w:val="007435B6"/>
    <w:rsid w:val="00790567"/>
    <w:rsid w:val="00AA7B56"/>
    <w:rsid w:val="00B4740A"/>
    <w:rsid w:val="00BD5FDB"/>
    <w:rsid w:val="00D13027"/>
    <w:rsid w:val="00D43F91"/>
    <w:rsid w:val="00DC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5B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5B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E2CD8C-0D63-4C52-8EB8-553DE81BF9CC}"/>
</file>

<file path=customXml/itemProps2.xml><?xml version="1.0" encoding="utf-8"?>
<ds:datastoreItem xmlns:ds="http://schemas.openxmlformats.org/officeDocument/2006/customXml" ds:itemID="{C3CFB01A-9684-4241-817E-FDB80C0A3BC9}"/>
</file>

<file path=customXml/itemProps3.xml><?xml version="1.0" encoding="utf-8"?>
<ds:datastoreItem xmlns:ds="http://schemas.openxmlformats.org/officeDocument/2006/customXml" ds:itemID="{2B14F2A9-7D3D-4586-A3D4-D577D64305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Ивашова Полина Юрьевна</cp:lastModifiedBy>
  <cp:revision>2</cp:revision>
  <cp:lastPrinted>2022-03-14T03:50:00Z</cp:lastPrinted>
  <dcterms:created xsi:type="dcterms:W3CDTF">2022-03-14T03:51:00Z</dcterms:created>
  <dcterms:modified xsi:type="dcterms:W3CDTF">2022-03-14T03:51:00Z</dcterms:modified>
</cp:coreProperties>
</file>