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C83623">
        <w:rPr>
          <w:rFonts w:cs="Times New Roman"/>
          <w:szCs w:val="28"/>
        </w:rPr>
        <w:t>202</w:t>
      </w:r>
      <w:r w:rsidR="00E92C1B" w:rsidRPr="00E92C1B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C43DD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C83623">
        <w:rPr>
          <w:rFonts w:cs="Times New Roman"/>
          <w:szCs w:val="28"/>
        </w:rPr>
        <w:t>2</w:t>
      </w:r>
      <w:r w:rsidR="00E92C1B" w:rsidRPr="00E92C1B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bookmarkStart w:id="0" w:name="_GoBack"/>
      <w:bookmarkEnd w:id="0"/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>исто</w:t>
      </w:r>
      <w:r w:rsidRPr="0059012B">
        <w:rPr>
          <w:rFonts w:cs="Times New Roman"/>
          <w:szCs w:val="28"/>
        </w:rPr>
        <w:t>ч</w:t>
      </w:r>
      <w:r w:rsidRPr="0059012B">
        <w:rPr>
          <w:rFonts w:cs="Times New Roman"/>
          <w:szCs w:val="28"/>
        </w:rPr>
        <w:t xml:space="preserve">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C43DD5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C83623">
        <w:rPr>
          <w:rFonts w:cs="Times New Roman"/>
          <w:szCs w:val="28"/>
        </w:rPr>
        <w:t>2</w:t>
      </w:r>
      <w:r w:rsidR="00E92C1B" w:rsidRPr="00C43DD5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275"/>
        <w:gridCol w:w="1276"/>
        <w:gridCol w:w="851"/>
        <w:gridCol w:w="1134"/>
        <w:gridCol w:w="1275"/>
        <w:gridCol w:w="709"/>
        <w:gridCol w:w="992"/>
        <w:gridCol w:w="1134"/>
        <w:gridCol w:w="851"/>
        <w:gridCol w:w="1276"/>
      </w:tblGrid>
      <w:tr w:rsidR="00897F6D" w:rsidRPr="00EB770F" w:rsidTr="00C43DD5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EB770F" w:rsidRDefault="00897F6D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EB770F">
              <w:rPr>
                <w:rFonts w:cs="Times New Roman"/>
                <w:sz w:val="24"/>
                <w:szCs w:val="24"/>
              </w:rPr>
              <w:t>сумма д</w:t>
            </w:r>
            <w:r w:rsidR="00CA7428" w:rsidRPr="00EB770F">
              <w:rPr>
                <w:rFonts w:cs="Times New Roman"/>
                <w:sz w:val="24"/>
                <w:szCs w:val="24"/>
              </w:rPr>
              <w:t>о</w:t>
            </w:r>
            <w:r w:rsidR="00CA7428" w:rsidRPr="00EB770F">
              <w:rPr>
                <w:rFonts w:cs="Times New Roman"/>
                <w:sz w:val="24"/>
                <w:szCs w:val="24"/>
              </w:rPr>
              <w:t>хода</w:t>
            </w:r>
          </w:p>
          <w:p w:rsidR="00897F6D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за год,</w:t>
            </w:r>
          </w:p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тыс.</w:t>
            </w:r>
            <w:r w:rsidR="00897F6D" w:rsidRPr="00EB770F">
              <w:rPr>
                <w:rFonts w:cs="Times New Roman"/>
                <w:sz w:val="24"/>
                <w:szCs w:val="24"/>
              </w:rPr>
              <w:t xml:space="preserve"> </w:t>
            </w:r>
            <w:r w:rsidRPr="00EB770F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261" w:type="dxa"/>
            <w:gridSpan w:val="3"/>
            <w:vAlign w:val="center"/>
          </w:tcPr>
          <w:p w:rsidR="00897F6D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EB770F">
              <w:rPr>
                <w:rFonts w:cs="Times New Roman"/>
                <w:sz w:val="24"/>
                <w:szCs w:val="24"/>
              </w:rPr>
              <w:t>и</w:t>
            </w:r>
            <w:r w:rsidRPr="00EB770F">
              <w:rPr>
                <w:rFonts w:cs="Times New Roman"/>
                <w:sz w:val="24"/>
                <w:szCs w:val="24"/>
              </w:rPr>
              <w:t>мости, принадлежащих на праве со</w:t>
            </w:r>
            <w:r w:rsidRPr="00EB770F">
              <w:rPr>
                <w:rFonts w:cs="Times New Roman"/>
                <w:sz w:val="24"/>
                <w:szCs w:val="24"/>
              </w:rPr>
              <w:t>б</w:t>
            </w:r>
            <w:r w:rsidRPr="00EB770F">
              <w:rPr>
                <w:rFonts w:cs="Times New Roman"/>
                <w:sz w:val="24"/>
                <w:szCs w:val="24"/>
              </w:rPr>
              <w:t>ственности</w:t>
            </w:r>
          </w:p>
        </w:tc>
        <w:tc>
          <w:tcPr>
            <w:tcW w:w="2976" w:type="dxa"/>
            <w:gridSpan w:val="3"/>
            <w:vAlign w:val="center"/>
          </w:tcPr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EB770F">
              <w:rPr>
                <w:rFonts w:cs="Times New Roman"/>
                <w:sz w:val="24"/>
                <w:szCs w:val="24"/>
              </w:rPr>
              <w:t>и</w:t>
            </w:r>
            <w:r w:rsidRPr="00EB770F">
              <w:rPr>
                <w:rFonts w:cs="Times New Roman"/>
                <w:sz w:val="24"/>
                <w:szCs w:val="24"/>
              </w:rPr>
              <w:t>жимости, находящи</w:t>
            </w:r>
            <w:r w:rsidRPr="00EB770F">
              <w:rPr>
                <w:rFonts w:cs="Times New Roman"/>
                <w:sz w:val="24"/>
                <w:szCs w:val="24"/>
              </w:rPr>
              <w:t>х</w:t>
            </w:r>
            <w:r w:rsidRPr="00EB770F">
              <w:rPr>
                <w:rFonts w:cs="Times New Roman"/>
                <w:sz w:val="24"/>
                <w:szCs w:val="24"/>
              </w:rPr>
              <w:t>ся в пол</w:t>
            </w:r>
            <w:r w:rsidRPr="00EB770F">
              <w:rPr>
                <w:rFonts w:cs="Times New Roman"/>
                <w:sz w:val="24"/>
                <w:szCs w:val="24"/>
              </w:rPr>
              <w:t>ь</w:t>
            </w:r>
            <w:r w:rsidRPr="00EB770F">
              <w:rPr>
                <w:rFonts w:cs="Times New Roman"/>
                <w:sz w:val="24"/>
                <w:szCs w:val="24"/>
              </w:rPr>
              <w:t>зовании</w:t>
            </w:r>
          </w:p>
        </w:tc>
        <w:tc>
          <w:tcPr>
            <w:tcW w:w="1134" w:type="dxa"/>
            <w:vMerge w:val="restart"/>
            <w:vAlign w:val="center"/>
          </w:tcPr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Перечень тран</w:t>
            </w:r>
            <w:r w:rsidRPr="00EB770F">
              <w:rPr>
                <w:rFonts w:cs="Times New Roman"/>
                <w:sz w:val="24"/>
                <w:szCs w:val="24"/>
              </w:rPr>
              <w:t>с</w:t>
            </w:r>
            <w:r w:rsidRPr="00EB770F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EB770F">
              <w:rPr>
                <w:rFonts w:cs="Times New Roman"/>
                <w:sz w:val="24"/>
                <w:szCs w:val="24"/>
              </w:rPr>
              <w:t>р</w:t>
            </w:r>
            <w:r w:rsidRPr="00EB770F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bCs/>
                <w:sz w:val="24"/>
                <w:szCs w:val="24"/>
              </w:rPr>
              <w:t>Пре</w:t>
            </w:r>
            <w:r w:rsidRPr="00EB770F">
              <w:rPr>
                <w:rFonts w:cs="Times New Roman"/>
                <w:bCs/>
                <w:sz w:val="24"/>
                <w:szCs w:val="24"/>
              </w:rPr>
              <w:t>д</w:t>
            </w:r>
            <w:r w:rsidRPr="00EB770F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EB770F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B770F">
              <w:rPr>
                <w:rFonts w:cs="Times New Roman"/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EB770F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EB770F">
              <w:rPr>
                <w:rFonts w:cs="Times New Roman"/>
                <w:bCs/>
                <w:sz w:val="24"/>
                <w:szCs w:val="24"/>
              </w:rPr>
              <w:t xml:space="preserve"> которых </w:t>
            </w:r>
            <w:r w:rsidR="0002465D" w:rsidRPr="00EB770F">
              <w:rPr>
                <w:rFonts w:cs="Times New Roman"/>
                <w:sz w:val="24"/>
                <w:szCs w:val="24"/>
              </w:rPr>
              <w:t>соверш</w:t>
            </w:r>
            <w:r w:rsidR="0002465D" w:rsidRPr="00EB770F">
              <w:rPr>
                <w:rFonts w:cs="Times New Roman"/>
                <w:sz w:val="24"/>
                <w:szCs w:val="24"/>
              </w:rPr>
              <w:t>е</w:t>
            </w:r>
            <w:r w:rsidR="0002465D" w:rsidRPr="00EB770F">
              <w:rPr>
                <w:rFonts w:cs="Times New Roman"/>
                <w:sz w:val="24"/>
                <w:szCs w:val="24"/>
              </w:rPr>
              <w:t>ны сделки (</w:t>
            </w:r>
            <w:r w:rsidRPr="00EB770F">
              <w:rPr>
                <w:rFonts w:cs="Times New Roman"/>
                <w:bCs/>
                <w:sz w:val="24"/>
                <w:szCs w:val="24"/>
              </w:rPr>
              <w:t>с</w:t>
            </w:r>
            <w:r w:rsidRPr="00EB770F">
              <w:rPr>
                <w:rFonts w:cs="Times New Roman"/>
                <w:bCs/>
                <w:sz w:val="24"/>
                <w:szCs w:val="24"/>
              </w:rPr>
              <w:t>о</w:t>
            </w:r>
            <w:r w:rsidRPr="00EB770F">
              <w:rPr>
                <w:rFonts w:cs="Times New Roman"/>
                <w:bCs/>
                <w:sz w:val="24"/>
                <w:szCs w:val="24"/>
              </w:rPr>
              <w:t>вершена сделка</w:t>
            </w:r>
            <w:r w:rsidR="0002465D" w:rsidRPr="00EB770F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</w:tr>
      <w:tr w:rsidR="00897F6D" w:rsidRPr="00EB770F" w:rsidTr="00C43DD5">
        <w:trPr>
          <w:trHeight w:val="173"/>
        </w:trPr>
        <w:tc>
          <w:tcPr>
            <w:tcW w:w="2127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вид объе</w:t>
            </w:r>
            <w:r w:rsidRPr="00EB770F">
              <w:rPr>
                <w:rFonts w:cs="Times New Roman"/>
                <w:sz w:val="24"/>
                <w:szCs w:val="24"/>
              </w:rPr>
              <w:t>к</w:t>
            </w:r>
            <w:r w:rsidRPr="00EB770F">
              <w:rPr>
                <w:rFonts w:cs="Times New Roman"/>
                <w:sz w:val="24"/>
                <w:szCs w:val="24"/>
              </w:rPr>
              <w:t>та недв</w:t>
            </w:r>
            <w:r w:rsidRPr="00EB770F">
              <w:rPr>
                <w:rFonts w:cs="Times New Roman"/>
                <w:sz w:val="24"/>
                <w:szCs w:val="24"/>
              </w:rPr>
              <w:t>и</w:t>
            </w:r>
            <w:r w:rsidRPr="00EB770F">
              <w:rPr>
                <w:rFonts w:cs="Times New Roman"/>
                <w:sz w:val="24"/>
                <w:szCs w:val="24"/>
              </w:rPr>
              <w:t>жим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1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пл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EB770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страна распол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275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вид объе</w:t>
            </w:r>
            <w:r w:rsidRPr="00EB770F">
              <w:rPr>
                <w:rFonts w:cs="Times New Roman"/>
                <w:sz w:val="24"/>
                <w:szCs w:val="24"/>
              </w:rPr>
              <w:t>к</w:t>
            </w:r>
            <w:r w:rsidRPr="00EB770F">
              <w:rPr>
                <w:rFonts w:cs="Times New Roman"/>
                <w:sz w:val="24"/>
                <w:szCs w:val="24"/>
              </w:rPr>
              <w:t>та недв</w:t>
            </w:r>
            <w:r w:rsidRPr="00EB770F">
              <w:rPr>
                <w:rFonts w:cs="Times New Roman"/>
                <w:sz w:val="24"/>
                <w:szCs w:val="24"/>
              </w:rPr>
              <w:t>и</w:t>
            </w:r>
            <w:r w:rsidRPr="00EB770F">
              <w:rPr>
                <w:rFonts w:cs="Times New Roman"/>
                <w:sz w:val="24"/>
                <w:szCs w:val="24"/>
              </w:rPr>
              <w:t>жимости</w:t>
            </w:r>
          </w:p>
        </w:tc>
        <w:tc>
          <w:tcPr>
            <w:tcW w:w="709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пл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EB770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EB770F" w:rsidRDefault="00CA7428" w:rsidP="00C43DD5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стр</w:t>
            </w:r>
            <w:r w:rsidRPr="00EB770F">
              <w:rPr>
                <w:rFonts w:cs="Times New Roman"/>
                <w:sz w:val="24"/>
                <w:szCs w:val="24"/>
              </w:rPr>
              <w:t>а</w:t>
            </w:r>
            <w:r w:rsidRPr="00EB770F">
              <w:rPr>
                <w:rFonts w:cs="Times New Roman"/>
                <w:sz w:val="24"/>
                <w:szCs w:val="24"/>
              </w:rPr>
              <w:t>на расп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лож</w:t>
            </w:r>
            <w:r w:rsidRPr="00EB770F">
              <w:rPr>
                <w:rFonts w:cs="Times New Roman"/>
                <w:sz w:val="24"/>
                <w:szCs w:val="24"/>
              </w:rPr>
              <w:t>е</w:t>
            </w:r>
            <w:r w:rsidRPr="00EB770F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EB770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B770F" w:rsidRPr="00EB770F" w:rsidTr="00C43DD5">
        <w:tc>
          <w:tcPr>
            <w:tcW w:w="2127" w:type="dxa"/>
          </w:tcPr>
          <w:p w:rsidR="00C43DD5" w:rsidRDefault="00EB770F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 xml:space="preserve">Романенко </w:t>
            </w:r>
          </w:p>
          <w:p w:rsidR="00EB770F" w:rsidRPr="00EB770F" w:rsidRDefault="00EB770F" w:rsidP="00C43DD5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Л</w:t>
            </w:r>
            <w:r w:rsidRPr="00EB770F">
              <w:rPr>
                <w:rFonts w:cs="Times New Roman"/>
                <w:sz w:val="24"/>
                <w:szCs w:val="24"/>
              </w:rPr>
              <w:t>ю</w:t>
            </w:r>
            <w:r w:rsidRPr="00EB770F">
              <w:rPr>
                <w:rFonts w:cs="Times New Roman"/>
                <w:sz w:val="24"/>
                <w:szCs w:val="24"/>
              </w:rPr>
              <w:t xml:space="preserve">бовь </w:t>
            </w:r>
          </w:p>
          <w:p w:rsidR="00EB770F" w:rsidRPr="00EB770F" w:rsidRDefault="00EB770F" w:rsidP="00FE338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2268" w:type="dxa"/>
          </w:tcPr>
          <w:p w:rsidR="001F5B1F" w:rsidRPr="00EB770F" w:rsidRDefault="003C43A9" w:rsidP="00C43DD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Заместитель начал</w:t>
            </w:r>
            <w:r>
              <w:rPr>
                <w:rFonts w:cs="Times New Roman"/>
                <w:sz w:val="24"/>
                <w:szCs w:val="24"/>
              </w:rPr>
              <w:t>ь</w:t>
            </w:r>
            <w:r>
              <w:rPr>
                <w:rFonts w:cs="Times New Roman"/>
                <w:sz w:val="24"/>
                <w:szCs w:val="24"/>
              </w:rPr>
              <w:t>ника</w:t>
            </w:r>
            <w:r w:rsidR="00EB770F" w:rsidRPr="00EB770F">
              <w:rPr>
                <w:rFonts w:cs="Times New Roman"/>
                <w:sz w:val="24"/>
                <w:szCs w:val="24"/>
              </w:rPr>
              <w:t xml:space="preserve"> отдела </w:t>
            </w:r>
            <w:proofErr w:type="gramStart"/>
            <w:r w:rsidR="00C83623">
              <w:rPr>
                <w:rFonts w:cs="Times New Roman"/>
                <w:sz w:val="24"/>
                <w:szCs w:val="24"/>
              </w:rPr>
              <w:t>полит</w:t>
            </w:r>
            <w:r w:rsidR="00C83623">
              <w:rPr>
                <w:rFonts w:cs="Times New Roman"/>
                <w:sz w:val="24"/>
                <w:szCs w:val="24"/>
              </w:rPr>
              <w:t>и</w:t>
            </w:r>
            <w:r w:rsidR="00C83623">
              <w:rPr>
                <w:rFonts w:cs="Times New Roman"/>
                <w:sz w:val="24"/>
                <w:szCs w:val="24"/>
              </w:rPr>
              <w:t>ки в области оплаты труда</w:t>
            </w:r>
            <w:r w:rsidR="00AE7736">
              <w:rPr>
                <w:rFonts w:cs="Times New Roman"/>
                <w:sz w:val="24"/>
                <w:szCs w:val="24"/>
              </w:rPr>
              <w:t xml:space="preserve"> д</w:t>
            </w:r>
            <w:r w:rsidR="00AE7736">
              <w:rPr>
                <w:rFonts w:cs="Times New Roman"/>
                <w:sz w:val="24"/>
                <w:szCs w:val="24"/>
              </w:rPr>
              <w:t>е</w:t>
            </w:r>
            <w:r w:rsidR="00AE7736">
              <w:rPr>
                <w:rFonts w:cs="Times New Roman"/>
                <w:sz w:val="24"/>
                <w:szCs w:val="24"/>
              </w:rPr>
              <w:t>партамента финансов админ</w:t>
            </w:r>
            <w:r w:rsidR="00AE7736">
              <w:rPr>
                <w:rFonts w:cs="Times New Roman"/>
                <w:sz w:val="24"/>
                <w:szCs w:val="24"/>
              </w:rPr>
              <w:t>и</w:t>
            </w:r>
            <w:r w:rsidR="00AE7736">
              <w:rPr>
                <w:rFonts w:cs="Times New Roman"/>
                <w:sz w:val="24"/>
                <w:szCs w:val="24"/>
              </w:rPr>
              <w:t>страции города</w:t>
            </w:r>
            <w:proofErr w:type="gramEnd"/>
            <w:r w:rsidR="00AE773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EB770F" w:rsidRPr="00E92C1B" w:rsidRDefault="009D31D8" w:rsidP="001F5B1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E92C1B">
              <w:rPr>
                <w:rFonts w:cs="Times New Roman"/>
                <w:sz w:val="24"/>
                <w:szCs w:val="24"/>
                <w:lang w:val="en-US"/>
              </w:rPr>
              <w:t> 195</w:t>
            </w:r>
            <w:r w:rsidR="00E92C1B">
              <w:rPr>
                <w:rFonts w:cs="Times New Roman"/>
                <w:sz w:val="24"/>
                <w:szCs w:val="24"/>
              </w:rPr>
              <w:t>,700</w:t>
            </w:r>
          </w:p>
        </w:tc>
        <w:tc>
          <w:tcPr>
            <w:tcW w:w="1276" w:type="dxa"/>
          </w:tcPr>
          <w:p w:rsidR="00C43DD5" w:rsidRDefault="00C43DD5" w:rsidP="000E371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0E3712" w:rsidRDefault="00C43DD5" w:rsidP="000E371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EB770F" w:rsidRPr="00EB770F">
              <w:rPr>
                <w:rFonts w:cs="Times New Roman"/>
                <w:sz w:val="24"/>
                <w:szCs w:val="24"/>
              </w:rPr>
              <w:t>/4 д</w:t>
            </w:r>
            <w:r w:rsidR="00EB770F" w:rsidRPr="00EB770F">
              <w:rPr>
                <w:rFonts w:cs="Times New Roman"/>
                <w:sz w:val="24"/>
                <w:szCs w:val="24"/>
              </w:rPr>
              <w:t>о</w:t>
            </w:r>
            <w:r w:rsidR="00EB770F" w:rsidRPr="00EB770F">
              <w:rPr>
                <w:rFonts w:cs="Times New Roman"/>
                <w:sz w:val="24"/>
                <w:szCs w:val="24"/>
              </w:rPr>
              <w:t>ли</w:t>
            </w:r>
          </w:p>
          <w:p w:rsidR="00C43DD5" w:rsidRDefault="00C43DD5" w:rsidP="000E3712">
            <w:pPr>
              <w:rPr>
                <w:rFonts w:cs="Times New Roman"/>
                <w:sz w:val="24"/>
                <w:szCs w:val="24"/>
              </w:rPr>
            </w:pPr>
          </w:p>
          <w:p w:rsidR="00EB770F" w:rsidRDefault="00C43DD5" w:rsidP="000E371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0E3712">
              <w:rPr>
                <w:rFonts w:cs="Times New Roman"/>
                <w:sz w:val="24"/>
                <w:szCs w:val="24"/>
              </w:rPr>
              <w:t>вартира</w:t>
            </w:r>
          </w:p>
          <w:p w:rsidR="00E92C1B" w:rsidRDefault="00E92C1B" w:rsidP="000E3712">
            <w:pPr>
              <w:rPr>
                <w:rFonts w:cs="Times New Roman"/>
                <w:sz w:val="24"/>
                <w:szCs w:val="24"/>
              </w:rPr>
            </w:pPr>
          </w:p>
          <w:p w:rsidR="00E92C1B" w:rsidRPr="00EB770F" w:rsidRDefault="00C43DD5" w:rsidP="00C43D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E92C1B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82,8</w:t>
            </w:r>
          </w:p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E3712" w:rsidRDefault="000E3712" w:rsidP="00EB77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B770F" w:rsidRDefault="00E92C1B" w:rsidP="00EB77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63,6</w:t>
            </w:r>
          </w:p>
          <w:p w:rsidR="00E92C1B" w:rsidRDefault="00E92C1B" w:rsidP="00EB770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92C1B" w:rsidRPr="00EB770F" w:rsidRDefault="00E92C1B" w:rsidP="00C43DD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36,6</w:t>
            </w:r>
          </w:p>
        </w:tc>
        <w:tc>
          <w:tcPr>
            <w:tcW w:w="1134" w:type="dxa"/>
          </w:tcPr>
          <w:p w:rsidR="00EB770F" w:rsidRPr="00EB770F" w:rsidRDefault="001F5B1F" w:rsidP="002607D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E3712" w:rsidRDefault="000E3712" w:rsidP="001F5B1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1F5B1F" w:rsidRPr="00EB770F" w:rsidRDefault="001F5B1F" w:rsidP="001F5B1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B770F" w:rsidRPr="00EB770F" w:rsidRDefault="00E92C1B" w:rsidP="00C43DD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770F" w:rsidRPr="00EB770F" w:rsidRDefault="00EB770F" w:rsidP="00EB770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770F" w:rsidRPr="00EB770F" w:rsidRDefault="00EB770F" w:rsidP="00260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автом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 xml:space="preserve">биль </w:t>
            </w:r>
          </w:p>
          <w:p w:rsidR="00EB770F" w:rsidRPr="00E92C1B" w:rsidRDefault="00EB770F" w:rsidP="00E92C1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B770F">
              <w:rPr>
                <w:rFonts w:cs="Times New Roman"/>
                <w:sz w:val="24"/>
                <w:szCs w:val="24"/>
              </w:rPr>
              <w:t>легк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 xml:space="preserve">вой </w:t>
            </w:r>
            <w:r w:rsidR="00E92C1B">
              <w:rPr>
                <w:rFonts w:cs="Times New Roman"/>
                <w:sz w:val="24"/>
                <w:szCs w:val="24"/>
                <w:lang w:val="en-US"/>
              </w:rPr>
              <w:t>Toyota RAV4</w:t>
            </w:r>
          </w:p>
        </w:tc>
        <w:tc>
          <w:tcPr>
            <w:tcW w:w="851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B770F" w:rsidRPr="00EB770F" w:rsidTr="00C43DD5">
        <w:tc>
          <w:tcPr>
            <w:tcW w:w="2127" w:type="dxa"/>
          </w:tcPr>
          <w:p w:rsidR="00EB770F" w:rsidRPr="00EB770F" w:rsidRDefault="00EB770F" w:rsidP="00EB770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Несовершенн</w:t>
            </w:r>
            <w:r w:rsidRPr="00EB770F">
              <w:rPr>
                <w:rFonts w:cs="Times New Roman"/>
                <w:sz w:val="24"/>
                <w:szCs w:val="24"/>
              </w:rPr>
              <w:t>о</w:t>
            </w:r>
            <w:r w:rsidRPr="00EB770F">
              <w:rPr>
                <w:rFonts w:cs="Times New Roman"/>
                <w:sz w:val="24"/>
                <w:szCs w:val="24"/>
              </w:rPr>
              <w:t>летний р</w:t>
            </w:r>
            <w:r w:rsidRPr="00EB770F">
              <w:rPr>
                <w:rFonts w:cs="Times New Roman"/>
                <w:sz w:val="24"/>
                <w:szCs w:val="24"/>
              </w:rPr>
              <w:t>е</w:t>
            </w:r>
            <w:r w:rsidRPr="00EB770F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268" w:type="dxa"/>
          </w:tcPr>
          <w:p w:rsidR="00EB770F" w:rsidRPr="00EB770F" w:rsidRDefault="00EB770F" w:rsidP="00ED11C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770F" w:rsidRPr="00EB770F" w:rsidRDefault="00EB770F" w:rsidP="00BB4B7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770F" w:rsidRPr="00EB770F" w:rsidRDefault="00C43DD5" w:rsidP="002607D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EB770F" w:rsidRPr="00EB770F">
              <w:rPr>
                <w:rFonts w:cs="Times New Roman"/>
                <w:sz w:val="24"/>
                <w:szCs w:val="24"/>
              </w:rPr>
              <w:t>варт</w:t>
            </w:r>
            <w:r w:rsidR="00EB770F" w:rsidRPr="00EB770F">
              <w:rPr>
                <w:rFonts w:cs="Times New Roman"/>
                <w:sz w:val="24"/>
                <w:szCs w:val="24"/>
              </w:rPr>
              <w:t>и</w:t>
            </w:r>
            <w:r w:rsidR="00EB770F" w:rsidRPr="00EB770F">
              <w:rPr>
                <w:rFonts w:cs="Times New Roman"/>
                <w:sz w:val="24"/>
                <w:szCs w:val="24"/>
              </w:rPr>
              <w:t>ра</w:t>
            </w:r>
          </w:p>
        </w:tc>
        <w:tc>
          <w:tcPr>
            <w:tcW w:w="709" w:type="dxa"/>
          </w:tcPr>
          <w:p w:rsidR="00EB770F" w:rsidRPr="00EB770F" w:rsidRDefault="00EB770F" w:rsidP="00E92C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6</w:t>
            </w:r>
            <w:r w:rsidR="00E92C1B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Pr="00EB770F">
              <w:rPr>
                <w:rFonts w:cs="Times New Roman"/>
                <w:sz w:val="24"/>
                <w:szCs w:val="24"/>
              </w:rPr>
              <w:t>,</w:t>
            </w:r>
            <w:r w:rsidR="00E92C1B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EB770F" w:rsidRPr="00EB770F" w:rsidRDefault="00891FFA" w:rsidP="00891FF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</w:t>
            </w: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сия</w:t>
            </w:r>
          </w:p>
        </w:tc>
        <w:tc>
          <w:tcPr>
            <w:tcW w:w="1134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B770F" w:rsidRPr="00EB770F" w:rsidRDefault="00EB770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B770F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306FF" w:rsidRPr="0059012B" w:rsidRDefault="007306FF" w:rsidP="007306FF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sectPr w:rsidR="007306FF" w:rsidRPr="0059012B" w:rsidSect="00C43DD5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AD" w:rsidRDefault="00B701AD" w:rsidP="003F034E">
      <w:r>
        <w:separator/>
      </w:r>
    </w:p>
  </w:endnote>
  <w:endnote w:type="continuationSeparator" w:id="0">
    <w:p w:rsidR="00B701AD" w:rsidRDefault="00B701A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AD" w:rsidRDefault="00B701AD" w:rsidP="003F034E">
      <w:r>
        <w:separator/>
      </w:r>
    </w:p>
  </w:footnote>
  <w:footnote w:type="continuationSeparator" w:id="0">
    <w:p w:rsidR="00B701AD" w:rsidRDefault="00B701A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861C0"/>
    <w:rsid w:val="0009014F"/>
    <w:rsid w:val="000920CA"/>
    <w:rsid w:val="000D3CED"/>
    <w:rsid w:val="000E3712"/>
    <w:rsid w:val="00163BCF"/>
    <w:rsid w:val="001D4249"/>
    <w:rsid w:val="001E2A87"/>
    <w:rsid w:val="001F5B1F"/>
    <w:rsid w:val="00271D86"/>
    <w:rsid w:val="002733F3"/>
    <w:rsid w:val="002A6D47"/>
    <w:rsid w:val="002E3509"/>
    <w:rsid w:val="003C43A9"/>
    <w:rsid w:val="003C51F0"/>
    <w:rsid w:val="003E7CAD"/>
    <w:rsid w:val="003F034E"/>
    <w:rsid w:val="004062DA"/>
    <w:rsid w:val="00442E4F"/>
    <w:rsid w:val="00452BFF"/>
    <w:rsid w:val="00457128"/>
    <w:rsid w:val="0049095C"/>
    <w:rsid w:val="004F54EF"/>
    <w:rsid w:val="00541225"/>
    <w:rsid w:val="00547FBB"/>
    <w:rsid w:val="0057511F"/>
    <w:rsid w:val="0059012B"/>
    <w:rsid w:val="005A33C3"/>
    <w:rsid w:val="005A3FD2"/>
    <w:rsid w:val="005A68F1"/>
    <w:rsid w:val="005C5F45"/>
    <w:rsid w:val="00604E05"/>
    <w:rsid w:val="00673795"/>
    <w:rsid w:val="00690EE5"/>
    <w:rsid w:val="006B38C1"/>
    <w:rsid w:val="007229F4"/>
    <w:rsid w:val="007306FF"/>
    <w:rsid w:val="00754BE4"/>
    <w:rsid w:val="00787A47"/>
    <w:rsid w:val="007D3604"/>
    <w:rsid w:val="007E40E1"/>
    <w:rsid w:val="00853B50"/>
    <w:rsid w:val="008628DD"/>
    <w:rsid w:val="00875D30"/>
    <w:rsid w:val="008917E4"/>
    <w:rsid w:val="00891FFA"/>
    <w:rsid w:val="00897F6D"/>
    <w:rsid w:val="008B0BA1"/>
    <w:rsid w:val="009904ED"/>
    <w:rsid w:val="009B0202"/>
    <w:rsid w:val="009C128F"/>
    <w:rsid w:val="009D31D8"/>
    <w:rsid w:val="009E5ACE"/>
    <w:rsid w:val="009F2AA6"/>
    <w:rsid w:val="00A235F3"/>
    <w:rsid w:val="00A86F3D"/>
    <w:rsid w:val="00AB0245"/>
    <w:rsid w:val="00AD734A"/>
    <w:rsid w:val="00AE7736"/>
    <w:rsid w:val="00AF4B5D"/>
    <w:rsid w:val="00B014D7"/>
    <w:rsid w:val="00B325CA"/>
    <w:rsid w:val="00B701AD"/>
    <w:rsid w:val="00B8641C"/>
    <w:rsid w:val="00B95C38"/>
    <w:rsid w:val="00BB1929"/>
    <w:rsid w:val="00BB4B71"/>
    <w:rsid w:val="00BC7A2B"/>
    <w:rsid w:val="00C00261"/>
    <w:rsid w:val="00C43DD5"/>
    <w:rsid w:val="00C53891"/>
    <w:rsid w:val="00C55E7A"/>
    <w:rsid w:val="00C83623"/>
    <w:rsid w:val="00C84965"/>
    <w:rsid w:val="00C90F03"/>
    <w:rsid w:val="00C91EB2"/>
    <w:rsid w:val="00CA327A"/>
    <w:rsid w:val="00CA7428"/>
    <w:rsid w:val="00CC466E"/>
    <w:rsid w:val="00CF031F"/>
    <w:rsid w:val="00D35B63"/>
    <w:rsid w:val="00DF08F9"/>
    <w:rsid w:val="00E11D3E"/>
    <w:rsid w:val="00E370B4"/>
    <w:rsid w:val="00E54027"/>
    <w:rsid w:val="00E92C1B"/>
    <w:rsid w:val="00EB770F"/>
    <w:rsid w:val="00ED11C9"/>
    <w:rsid w:val="00F02D4D"/>
    <w:rsid w:val="00F61CEC"/>
    <w:rsid w:val="00FD14CB"/>
    <w:rsid w:val="00FD3401"/>
    <w:rsid w:val="00FD6788"/>
    <w:rsid w:val="00FE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684C88-DD6A-46B2-A7CE-2772864D3526}"/>
</file>

<file path=customXml/itemProps2.xml><?xml version="1.0" encoding="utf-8"?>
<ds:datastoreItem xmlns:ds="http://schemas.openxmlformats.org/officeDocument/2006/customXml" ds:itemID="{0A9D305A-8590-4148-B196-3A2F802846AE}"/>
</file>

<file path=customXml/itemProps3.xml><?xml version="1.0" encoding="utf-8"?>
<ds:datastoreItem xmlns:ds="http://schemas.openxmlformats.org/officeDocument/2006/customXml" ds:itemID="{8BAD2F99-AEFD-44A2-8B87-6A7A7D21C039}"/>
</file>

<file path=customXml/itemProps4.xml><?xml version="1.0" encoding="utf-8"?>
<ds:datastoreItem xmlns:ds="http://schemas.openxmlformats.org/officeDocument/2006/customXml" ds:itemID="{E733462D-588F-48FD-AB3C-431A9C668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2020-03-11T05:40:00Z</cp:lastPrinted>
  <dcterms:created xsi:type="dcterms:W3CDTF">2022-04-20T04:26:00Z</dcterms:created>
  <dcterms:modified xsi:type="dcterms:W3CDTF">2022-05-04T10:44:00Z</dcterms:modified>
</cp:coreProperties>
</file>