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6D" w:rsidRDefault="00D74D6D"/>
    <w:p w:rsidR="00D74D6D" w:rsidRDefault="00A54556">
      <w:pPr>
        <w:jc w:val="both"/>
      </w:pPr>
      <w:r>
        <w:t xml:space="preserve">Сведения о доходах, расходах, об имуществе и обязательствах имущественного характера председателя Контрольно-счётной </w:t>
      </w:r>
      <w:r w:rsidR="00491692">
        <w:t>комиссии</w:t>
      </w:r>
      <w:r>
        <w:t xml:space="preserve">  Костромского муниципального района Костромской области Рукавишниковой Татьяны Юрьевны и членов её семьи за период с 01 января по 31 декабря 202</w:t>
      </w:r>
      <w:r w:rsidR="00E93F9D">
        <w:t>1</w:t>
      </w:r>
      <w:r>
        <w:t xml:space="preserve"> г.</w:t>
      </w:r>
    </w:p>
    <w:tbl>
      <w:tblPr>
        <w:tblStyle w:val="aa"/>
        <w:tblW w:w="16350" w:type="dxa"/>
        <w:tblInd w:w="-792" w:type="dxa"/>
        <w:tblLook w:val="01E0" w:firstRow="1" w:lastRow="1" w:firstColumn="1" w:lastColumn="1" w:noHBand="0" w:noVBand="0"/>
      </w:tblPr>
      <w:tblGrid>
        <w:gridCol w:w="1856"/>
        <w:gridCol w:w="2084"/>
        <w:gridCol w:w="1436"/>
        <w:gridCol w:w="1974"/>
        <w:gridCol w:w="1302"/>
        <w:gridCol w:w="1689"/>
        <w:gridCol w:w="1911"/>
        <w:gridCol w:w="1222"/>
        <w:gridCol w:w="1199"/>
        <w:gridCol w:w="1677"/>
      </w:tblGrid>
      <w:tr w:rsidR="00D74D6D">
        <w:trPr>
          <w:trHeight w:val="135"/>
        </w:trPr>
        <w:tc>
          <w:tcPr>
            <w:tcW w:w="1893" w:type="dxa"/>
            <w:vMerge w:val="restart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ФИО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74D6D" w:rsidRDefault="00A54556" w:rsidP="00E93F9D">
            <w:pPr>
              <w:rPr>
                <w:szCs w:val="20"/>
              </w:rPr>
            </w:pPr>
            <w:r>
              <w:rPr>
                <w:szCs w:val="20"/>
              </w:rPr>
              <w:t>Декларированный доход за 202</w:t>
            </w:r>
            <w:r w:rsidR="00E93F9D">
              <w:rPr>
                <w:szCs w:val="20"/>
              </w:rPr>
              <w:t>1</w:t>
            </w:r>
            <w:r>
              <w:rPr>
                <w:szCs w:val="20"/>
              </w:rPr>
              <w:t xml:space="preserve"> г. (руб.)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Сведения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об </w:t>
            </w:r>
          </w:p>
          <w:p w:rsidR="00D74D6D" w:rsidRDefault="00A54556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источниках</w:t>
            </w:r>
            <w:proofErr w:type="gramEnd"/>
            <w:r>
              <w:rPr>
                <w:szCs w:val="20"/>
              </w:rPr>
              <w:t xml:space="preserve">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получения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средств, </w:t>
            </w:r>
            <w:proofErr w:type="gramStart"/>
            <w:r>
              <w:rPr>
                <w:szCs w:val="20"/>
              </w:rPr>
              <w:t>за</w:t>
            </w:r>
            <w:proofErr w:type="gramEnd"/>
            <w:r>
              <w:rPr>
                <w:szCs w:val="20"/>
              </w:rPr>
              <w:t xml:space="preserve">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счет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которых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совершена </w:t>
            </w:r>
          </w:p>
          <w:p w:rsidR="00D74D6D" w:rsidRDefault="00A54556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сделка (вид </w:t>
            </w:r>
            <w:proofErr w:type="gramEnd"/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приобретен</w:t>
            </w:r>
          </w:p>
          <w:p w:rsidR="00D74D6D" w:rsidRDefault="00A5455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ного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имущества,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источники)</w:t>
            </w:r>
          </w:p>
          <w:p w:rsidR="00D74D6D" w:rsidRDefault="00D74D6D">
            <w:pPr>
              <w:rPr>
                <w:szCs w:val="20"/>
              </w:rPr>
            </w:pPr>
          </w:p>
        </w:tc>
        <w:tc>
          <w:tcPr>
            <w:tcW w:w="7511" w:type="dxa"/>
            <w:gridSpan w:val="4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74D6D">
        <w:trPr>
          <w:trHeight w:val="135"/>
        </w:trPr>
        <w:tc>
          <w:tcPr>
            <w:tcW w:w="1893" w:type="dxa"/>
            <w:vMerge/>
            <w:shd w:val="clear" w:color="auto" w:fill="auto"/>
            <w:vAlign w:val="center"/>
          </w:tcPr>
          <w:p w:rsidR="00D74D6D" w:rsidRDefault="00D74D6D">
            <w:pPr>
              <w:rPr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D74D6D" w:rsidRDefault="00D74D6D">
            <w:pPr>
              <w:rPr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D74D6D" w:rsidRDefault="00D74D6D">
            <w:pPr>
              <w:rPr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Площадь (</w:t>
            </w:r>
            <w:proofErr w:type="spellStart"/>
            <w:r>
              <w:rPr>
                <w:szCs w:val="20"/>
              </w:rPr>
              <w:t>кв</w:t>
            </w:r>
            <w:proofErr w:type="gramStart"/>
            <w:r>
              <w:rPr>
                <w:szCs w:val="20"/>
              </w:rPr>
              <w:t>.м</w:t>
            </w:r>
            <w:proofErr w:type="spellEnd"/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Вид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объектов</w:t>
            </w:r>
          </w:p>
          <w:p w:rsidR="00D74D6D" w:rsidRDefault="00A5455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недвижи</w:t>
            </w:r>
            <w:proofErr w:type="spellEnd"/>
            <w:r>
              <w:rPr>
                <w:szCs w:val="20"/>
              </w:rPr>
              <w:t>-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(</w:t>
            </w:r>
            <w:proofErr w:type="spellStart"/>
            <w:r>
              <w:rPr>
                <w:szCs w:val="20"/>
              </w:rPr>
              <w:t>кв</w:t>
            </w:r>
            <w:proofErr w:type="gramStart"/>
            <w:r>
              <w:rPr>
                <w:szCs w:val="20"/>
              </w:rPr>
              <w:t>.м</w:t>
            </w:r>
            <w:proofErr w:type="spellEnd"/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Страна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расположения</w:t>
            </w:r>
          </w:p>
        </w:tc>
      </w:tr>
      <w:tr w:rsidR="00D74D6D">
        <w:trPr>
          <w:trHeight w:val="135"/>
        </w:trPr>
        <w:tc>
          <w:tcPr>
            <w:tcW w:w="1893" w:type="dxa"/>
            <w:vMerge w:val="restart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Рукавишникова Татьяна Юрьевна</w:t>
            </w:r>
          </w:p>
          <w:p w:rsidR="00D74D6D" w:rsidRDefault="00D74D6D">
            <w:pPr>
              <w:rPr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74D6D" w:rsidRDefault="00E93F9D">
            <w:pPr>
              <w:rPr>
                <w:szCs w:val="20"/>
              </w:rPr>
            </w:pPr>
            <w:r>
              <w:rPr>
                <w:szCs w:val="20"/>
              </w:rPr>
              <w:t>768 349,48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  <w:p w:rsidR="00D74D6D" w:rsidRDefault="00D74D6D">
            <w:pPr>
              <w:rPr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435,0</w:t>
            </w:r>
          </w:p>
        </w:tc>
        <w:tc>
          <w:tcPr>
            <w:tcW w:w="171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  <w:p w:rsidR="00D74D6D" w:rsidRDefault="00D74D6D">
            <w:pPr>
              <w:rPr>
                <w:szCs w:val="20"/>
              </w:rPr>
            </w:pPr>
          </w:p>
          <w:p w:rsidR="00D74D6D" w:rsidRDefault="00D74D6D">
            <w:pPr>
              <w:rPr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  <w:p w:rsidR="00D74D6D" w:rsidRDefault="00D74D6D">
            <w:pPr>
              <w:rPr>
                <w:szCs w:val="20"/>
              </w:rPr>
            </w:pPr>
          </w:p>
          <w:p w:rsidR="00D74D6D" w:rsidRDefault="00D74D6D">
            <w:pPr>
              <w:rPr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  <w:p w:rsidR="00D74D6D" w:rsidRDefault="00D74D6D">
            <w:pPr>
              <w:rPr>
                <w:szCs w:val="20"/>
              </w:rPr>
            </w:pPr>
          </w:p>
          <w:p w:rsidR="00D74D6D" w:rsidRDefault="00D74D6D">
            <w:pPr>
              <w:rPr>
                <w:szCs w:val="20"/>
              </w:rPr>
            </w:pPr>
          </w:p>
        </w:tc>
      </w:tr>
      <w:tr w:rsidR="00D74D6D" w:rsidTr="000E6ABE">
        <w:trPr>
          <w:trHeight w:val="541"/>
        </w:trPr>
        <w:tc>
          <w:tcPr>
            <w:tcW w:w="1893" w:type="dxa"/>
            <w:vMerge/>
            <w:shd w:val="clear" w:color="auto" w:fill="auto"/>
          </w:tcPr>
          <w:p w:rsidR="00D74D6D" w:rsidRDefault="00D74D6D">
            <w:pPr>
              <w:rPr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74D6D" w:rsidRDefault="00D74D6D">
            <w:pPr>
              <w:rPr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D74D6D" w:rsidRDefault="00D74D6D">
            <w:pPr>
              <w:rPr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  <w:r>
              <w:rPr>
                <w:szCs w:val="20"/>
                <w:lang w:val="en-US"/>
              </w:rPr>
              <w:t xml:space="preserve"> (</w:t>
            </w:r>
            <w:r>
              <w:rPr>
                <w:szCs w:val="20"/>
              </w:rPr>
              <w:t xml:space="preserve">общая долевая 2/3) </w:t>
            </w:r>
          </w:p>
        </w:tc>
        <w:tc>
          <w:tcPr>
            <w:tcW w:w="155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57,6</w:t>
            </w:r>
          </w:p>
        </w:tc>
        <w:tc>
          <w:tcPr>
            <w:tcW w:w="171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D74D6D" w:rsidRDefault="00D74D6D">
            <w:pPr>
              <w:rPr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4D6D" w:rsidRDefault="00D74D6D">
            <w:pPr>
              <w:rPr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4D6D" w:rsidRDefault="00D74D6D">
            <w:pPr>
              <w:rPr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74D6D" w:rsidRDefault="00D74D6D">
            <w:pPr>
              <w:rPr>
                <w:szCs w:val="20"/>
              </w:rPr>
            </w:pPr>
          </w:p>
        </w:tc>
      </w:tr>
      <w:tr w:rsidR="00D74D6D" w:rsidTr="000E6ABE">
        <w:trPr>
          <w:trHeight w:val="1105"/>
        </w:trPr>
        <w:tc>
          <w:tcPr>
            <w:tcW w:w="1893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  <w:p w:rsidR="00D74D6D" w:rsidRDefault="00D74D6D">
            <w:pPr>
              <w:rPr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74D6D" w:rsidRDefault="00E93F9D">
            <w:pPr>
              <w:rPr>
                <w:szCs w:val="20"/>
              </w:rPr>
            </w:pPr>
            <w:r>
              <w:rPr>
                <w:szCs w:val="20"/>
              </w:rPr>
              <w:t>153 926,08</w:t>
            </w:r>
          </w:p>
        </w:tc>
        <w:tc>
          <w:tcPr>
            <w:tcW w:w="1491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  <w:r>
              <w:rPr>
                <w:szCs w:val="20"/>
                <w:lang w:val="en-US"/>
              </w:rPr>
              <w:t xml:space="preserve"> (</w:t>
            </w:r>
            <w:r>
              <w:rPr>
                <w:szCs w:val="20"/>
              </w:rPr>
              <w:t xml:space="preserve">общая долевая 1/3) </w:t>
            </w:r>
          </w:p>
        </w:tc>
        <w:tc>
          <w:tcPr>
            <w:tcW w:w="155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57,6</w:t>
            </w:r>
          </w:p>
        </w:tc>
        <w:tc>
          <w:tcPr>
            <w:tcW w:w="171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Автомобиль легковой: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proofErr w:type="spellStart"/>
            <w:r>
              <w:rPr>
                <w:szCs w:val="20"/>
                <w:lang w:val="en-US"/>
              </w:rPr>
              <w:t>Lada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Granta</w:t>
            </w:r>
            <w:proofErr w:type="spellEnd"/>
            <w:r>
              <w:rPr>
                <w:szCs w:val="20"/>
              </w:rPr>
              <w:t xml:space="preserve">,2019 </w:t>
            </w:r>
            <w:proofErr w:type="spellStart"/>
            <w:r>
              <w:rPr>
                <w:szCs w:val="20"/>
              </w:rPr>
              <w:t>г.в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65,0</w:t>
            </w:r>
          </w:p>
        </w:tc>
        <w:tc>
          <w:tcPr>
            <w:tcW w:w="1558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</w:tr>
      <w:tr w:rsidR="00D74D6D">
        <w:trPr>
          <w:trHeight w:val="550"/>
        </w:trPr>
        <w:tc>
          <w:tcPr>
            <w:tcW w:w="1893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сын</w:t>
            </w:r>
          </w:p>
        </w:tc>
        <w:tc>
          <w:tcPr>
            <w:tcW w:w="1344" w:type="dxa"/>
            <w:shd w:val="clear" w:color="auto" w:fill="auto"/>
          </w:tcPr>
          <w:p w:rsidR="00D74D6D" w:rsidRDefault="00E93F9D">
            <w:pPr>
              <w:rPr>
                <w:szCs w:val="20"/>
              </w:rPr>
            </w:pPr>
            <w:r>
              <w:rPr>
                <w:szCs w:val="20"/>
              </w:rPr>
              <w:t>130 657,72</w:t>
            </w:r>
          </w:p>
        </w:tc>
        <w:tc>
          <w:tcPr>
            <w:tcW w:w="1491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Квартира (Общая долевая 1/5)</w:t>
            </w:r>
          </w:p>
        </w:tc>
        <w:tc>
          <w:tcPr>
            <w:tcW w:w="155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65,0</w:t>
            </w:r>
          </w:p>
        </w:tc>
        <w:tc>
          <w:tcPr>
            <w:tcW w:w="171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57,6</w:t>
            </w:r>
          </w:p>
        </w:tc>
        <w:tc>
          <w:tcPr>
            <w:tcW w:w="1558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</w:tr>
      <w:tr w:rsidR="00D74D6D">
        <w:trPr>
          <w:trHeight w:val="550"/>
        </w:trPr>
        <w:tc>
          <w:tcPr>
            <w:tcW w:w="1893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сын</w:t>
            </w:r>
          </w:p>
        </w:tc>
        <w:tc>
          <w:tcPr>
            <w:tcW w:w="1344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0,00</w:t>
            </w:r>
          </w:p>
        </w:tc>
        <w:tc>
          <w:tcPr>
            <w:tcW w:w="1491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нет                                  </w:t>
            </w:r>
          </w:p>
        </w:tc>
        <w:tc>
          <w:tcPr>
            <w:tcW w:w="1983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57,6</w:t>
            </w:r>
          </w:p>
        </w:tc>
        <w:tc>
          <w:tcPr>
            <w:tcW w:w="1558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</w:tr>
    </w:tbl>
    <w:p w:rsidR="00D74D6D" w:rsidRDefault="00D74D6D"/>
    <w:p w:rsidR="00D74D6D" w:rsidRDefault="00D74D6D"/>
    <w:p w:rsidR="000E6ABE" w:rsidRDefault="000E6ABE" w:rsidP="000E6ABE">
      <w:pPr>
        <w:jc w:val="both"/>
      </w:pPr>
    </w:p>
    <w:p w:rsidR="000E6ABE" w:rsidRDefault="000E6ABE" w:rsidP="000E6ABE">
      <w:pPr>
        <w:jc w:val="both"/>
      </w:pPr>
    </w:p>
    <w:p w:rsidR="000E6ABE" w:rsidRDefault="000E6ABE" w:rsidP="000E6ABE">
      <w:pPr>
        <w:jc w:val="both"/>
      </w:pPr>
      <w:r>
        <w:t>Сведения о доходах, расходах, об имуществе и обязательствах имущественного характера председателя Контрольно-счётной комиссии  Костромского муниципального района Костромской области Татариновой-</w:t>
      </w:r>
      <w:proofErr w:type="spellStart"/>
      <w:r>
        <w:t>Опацкой</w:t>
      </w:r>
      <w:proofErr w:type="spellEnd"/>
      <w:r>
        <w:t xml:space="preserve"> Анны </w:t>
      </w:r>
      <w:proofErr w:type="spellStart"/>
      <w:r>
        <w:t>Ярославовны</w:t>
      </w:r>
      <w:proofErr w:type="spellEnd"/>
      <w:r>
        <w:t xml:space="preserve"> и членов её семьи за период с 01 января по 31 декабря 2021 г.</w:t>
      </w:r>
    </w:p>
    <w:tbl>
      <w:tblPr>
        <w:tblStyle w:val="aa"/>
        <w:tblW w:w="16350" w:type="dxa"/>
        <w:tblInd w:w="-792" w:type="dxa"/>
        <w:tblLook w:val="01E0" w:firstRow="1" w:lastRow="1" w:firstColumn="1" w:lastColumn="1" w:noHBand="0" w:noVBand="0"/>
      </w:tblPr>
      <w:tblGrid>
        <w:gridCol w:w="1531"/>
        <w:gridCol w:w="2084"/>
        <w:gridCol w:w="1402"/>
        <w:gridCol w:w="3008"/>
        <w:gridCol w:w="1152"/>
        <w:gridCol w:w="1677"/>
        <w:gridCol w:w="1694"/>
        <w:gridCol w:w="1190"/>
        <w:gridCol w:w="1152"/>
        <w:gridCol w:w="1677"/>
      </w:tblGrid>
      <w:tr w:rsidR="000E6ABE" w:rsidTr="00310534">
        <w:trPr>
          <w:trHeight w:val="135"/>
        </w:trPr>
        <w:tc>
          <w:tcPr>
            <w:tcW w:w="1755" w:type="dxa"/>
            <w:vMerge w:val="restart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ФИО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Декларированный доход за 2021 г.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 xml:space="preserve">Сведения 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 xml:space="preserve">об </w:t>
            </w:r>
          </w:p>
          <w:p w:rsidR="000E6ABE" w:rsidRDefault="000E6ABE" w:rsidP="00310534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источниках</w:t>
            </w:r>
            <w:proofErr w:type="gramEnd"/>
            <w:r>
              <w:rPr>
                <w:szCs w:val="20"/>
              </w:rPr>
              <w:t xml:space="preserve"> 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 xml:space="preserve">получения 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 xml:space="preserve">средств, </w:t>
            </w:r>
            <w:proofErr w:type="gramStart"/>
            <w:r>
              <w:rPr>
                <w:szCs w:val="20"/>
              </w:rPr>
              <w:t>за</w:t>
            </w:r>
            <w:proofErr w:type="gramEnd"/>
            <w:r>
              <w:rPr>
                <w:szCs w:val="20"/>
              </w:rPr>
              <w:t xml:space="preserve"> 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 xml:space="preserve">счет 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 xml:space="preserve">которых 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 xml:space="preserve">совершена </w:t>
            </w:r>
          </w:p>
          <w:p w:rsidR="000E6ABE" w:rsidRDefault="000E6ABE" w:rsidP="00310534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сделка (вид </w:t>
            </w:r>
            <w:proofErr w:type="gramEnd"/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приобретен</w:t>
            </w:r>
          </w:p>
          <w:p w:rsidR="000E6ABE" w:rsidRDefault="000E6ABE" w:rsidP="0031053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ного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 xml:space="preserve">имущества, 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источники)</w:t>
            </w:r>
          </w:p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7649" w:type="dxa"/>
            <w:gridSpan w:val="4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E6ABE" w:rsidTr="00310534">
        <w:trPr>
          <w:trHeight w:val="135"/>
        </w:trPr>
        <w:tc>
          <w:tcPr>
            <w:tcW w:w="1755" w:type="dxa"/>
            <w:vMerge/>
            <w:shd w:val="clear" w:color="auto" w:fill="auto"/>
            <w:vAlign w:val="center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Площадь (</w:t>
            </w:r>
            <w:proofErr w:type="spellStart"/>
            <w:r>
              <w:rPr>
                <w:szCs w:val="20"/>
              </w:rPr>
              <w:t>кв</w:t>
            </w:r>
            <w:proofErr w:type="gramStart"/>
            <w:r>
              <w:rPr>
                <w:szCs w:val="20"/>
              </w:rPr>
              <w:t>.м</w:t>
            </w:r>
            <w:proofErr w:type="spellEnd"/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Вид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объектов</w:t>
            </w:r>
          </w:p>
          <w:p w:rsidR="000E6ABE" w:rsidRDefault="000E6ABE" w:rsidP="0031053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недвижи</w:t>
            </w:r>
            <w:proofErr w:type="spellEnd"/>
            <w:r>
              <w:rPr>
                <w:szCs w:val="20"/>
              </w:rPr>
              <w:t>-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мости</w:t>
            </w:r>
          </w:p>
        </w:tc>
        <w:tc>
          <w:tcPr>
            <w:tcW w:w="1276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(</w:t>
            </w:r>
            <w:proofErr w:type="spellStart"/>
            <w:r>
              <w:rPr>
                <w:szCs w:val="20"/>
              </w:rPr>
              <w:t>кв</w:t>
            </w:r>
            <w:proofErr w:type="gramStart"/>
            <w:r>
              <w:rPr>
                <w:szCs w:val="20"/>
              </w:rPr>
              <w:t>.м</w:t>
            </w:r>
            <w:proofErr w:type="spellEnd"/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Страна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расположения</w:t>
            </w:r>
          </w:p>
        </w:tc>
      </w:tr>
      <w:tr w:rsidR="000E6ABE" w:rsidTr="00310534">
        <w:trPr>
          <w:trHeight w:val="1135"/>
        </w:trPr>
        <w:tc>
          <w:tcPr>
            <w:tcW w:w="1755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Татаринова-Опацкая Анна Ярославовна</w:t>
            </w:r>
          </w:p>
        </w:tc>
        <w:tc>
          <w:tcPr>
            <w:tcW w:w="1482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486576,92</w:t>
            </w:r>
          </w:p>
        </w:tc>
        <w:tc>
          <w:tcPr>
            <w:tcW w:w="1353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  <w:p w:rsidR="000E6ABE" w:rsidRDefault="000E6ABE" w:rsidP="00310534">
            <w:pPr>
              <w:rPr>
                <w:szCs w:val="20"/>
              </w:rPr>
            </w:pPr>
          </w:p>
          <w:p w:rsidR="000E6ABE" w:rsidRDefault="000E6ABE" w:rsidP="00310534">
            <w:pPr>
              <w:rPr>
                <w:szCs w:val="20"/>
              </w:rPr>
            </w:pPr>
          </w:p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2121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  <w:r>
              <w:rPr>
                <w:szCs w:val="20"/>
                <w:lang w:val="en-US"/>
              </w:rPr>
              <w:t xml:space="preserve"> (</w:t>
            </w:r>
            <w:r>
              <w:rPr>
                <w:szCs w:val="20"/>
              </w:rPr>
              <w:t xml:space="preserve">общая долевая 14/378) </w:t>
            </w:r>
          </w:p>
        </w:tc>
        <w:tc>
          <w:tcPr>
            <w:tcW w:w="1550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18,0</w:t>
            </w:r>
          </w:p>
        </w:tc>
        <w:tc>
          <w:tcPr>
            <w:tcW w:w="1710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0E6ABE" w:rsidRDefault="000E6ABE" w:rsidP="00310534">
            <w:pPr>
              <w:rPr>
                <w:szCs w:val="20"/>
              </w:rPr>
            </w:pPr>
          </w:p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55,5</w:t>
            </w:r>
          </w:p>
          <w:p w:rsidR="000E6ABE" w:rsidRDefault="000E6ABE" w:rsidP="00310534">
            <w:pPr>
              <w:rPr>
                <w:szCs w:val="20"/>
              </w:rPr>
            </w:pPr>
          </w:p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0E6ABE" w:rsidRDefault="000E6ABE" w:rsidP="00310534">
            <w:pPr>
              <w:rPr>
                <w:szCs w:val="20"/>
              </w:rPr>
            </w:pPr>
          </w:p>
          <w:p w:rsidR="000E6ABE" w:rsidRDefault="000E6ABE" w:rsidP="00310534">
            <w:pPr>
              <w:rPr>
                <w:szCs w:val="20"/>
              </w:rPr>
            </w:pPr>
          </w:p>
        </w:tc>
      </w:tr>
      <w:tr w:rsidR="000E6ABE" w:rsidTr="00310534">
        <w:trPr>
          <w:trHeight w:val="1670"/>
        </w:trPr>
        <w:tc>
          <w:tcPr>
            <w:tcW w:w="1755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супруг</w:t>
            </w:r>
          </w:p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1622618,35</w:t>
            </w:r>
          </w:p>
        </w:tc>
        <w:tc>
          <w:tcPr>
            <w:tcW w:w="1353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121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  <w:r w:rsidRPr="00E93F9D">
              <w:rPr>
                <w:szCs w:val="20"/>
              </w:rPr>
              <w:t xml:space="preserve"> (</w:t>
            </w:r>
            <w:r>
              <w:rPr>
                <w:szCs w:val="20"/>
              </w:rPr>
              <w:t xml:space="preserve">общая долевая 14/378) </w:t>
            </w:r>
          </w:p>
          <w:p w:rsidR="000E6ABE" w:rsidRDefault="000E6ABE" w:rsidP="00310534">
            <w:pPr>
              <w:rPr>
                <w:szCs w:val="20"/>
              </w:rPr>
            </w:pP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Квартир</w:t>
            </w:r>
            <w:proofErr w:type="gramStart"/>
            <w:r>
              <w:rPr>
                <w:szCs w:val="20"/>
              </w:rPr>
              <w:t>а(</w:t>
            </w:r>
            <w:proofErr w:type="gramEnd"/>
            <w:r>
              <w:rPr>
                <w:szCs w:val="20"/>
              </w:rPr>
              <w:t>индивидуальная)</w:t>
            </w:r>
          </w:p>
          <w:p w:rsidR="000E6ABE" w:rsidRDefault="000E6ABE" w:rsidP="00310534">
            <w:pPr>
              <w:rPr>
                <w:szCs w:val="20"/>
              </w:rPr>
            </w:pP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Квартира (</w:t>
            </w:r>
            <w:r w:rsidRPr="000E6ABE">
              <w:t>общая долевая 1/3</w:t>
            </w:r>
            <w:r w:rsidRPr="000E6ABE">
              <w:rPr>
                <w:sz w:val="20"/>
                <w:szCs w:val="20"/>
              </w:rPr>
              <w:t>)</w:t>
            </w:r>
          </w:p>
        </w:tc>
        <w:tc>
          <w:tcPr>
            <w:tcW w:w="1550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18,0</w:t>
            </w:r>
          </w:p>
          <w:p w:rsidR="000E6ABE" w:rsidRDefault="000E6ABE" w:rsidP="00310534">
            <w:pPr>
              <w:rPr>
                <w:szCs w:val="20"/>
              </w:rPr>
            </w:pPr>
          </w:p>
          <w:p w:rsidR="000E6ABE" w:rsidRDefault="000E6ABE" w:rsidP="00310534">
            <w:pPr>
              <w:rPr>
                <w:szCs w:val="20"/>
              </w:rPr>
            </w:pP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55,5</w:t>
            </w:r>
          </w:p>
          <w:p w:rsidR="000E6ABE" w:rsidRDefault="000E6ABE" w:rsidP="00310534">
            <w:pPr>
              <w:rPr>
                <w:szCs w:val="20"/>
              </w:rPr>
            </w:pP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48,0</w:t>
            </w:r>
          </w:p>
        </w:tc>
        <w:tc>
          <w:tcPr>
            <w:tcW w:w="1710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0E6ABE" w:rsidRDefault="000E6ABE" w:rsidP="00310534">
            <w:pPr>
              <w:rPr>
                <w:szCs w:val="20"/>
              </w:rPr>
            </w:pPr>
          </w:p>
          <w:p w:rsidR="000E6ABE" w:rsidRDefault="000E6ABE" w:rsidP="00310534">
            <w:pPr>
              <w:rPr>
                <w:szCs w:val="20"/>
              </w:rPr>
            </w:pP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0E6ABE" w:rsidRDefault="000E6ABE" w:rsidP="00310534">
            <w:pPr>
              <w:rPr>
                <w:szCs w:val="20"/>
              </w:rPr>
            </w:pP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 xml:space="preserve">Автомобиль легковой: 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 xml:space="preserve">1. ФОРД Фокус,2013 </w:t>
            </w:r>
            <w:proofErr w:type="spellStart"/>
            <w:r>
              <w:rPr>
                <w:szCs w:val="20"/>
              </w:rPr>
              <w:t>г.</w:t>
            </w:r>
            <w:proofErr w:type="gramStart"/>
            <w:r>
              <w:rPr>
                <w:szCs w:val="20"/>
              </w:rPr>
              <w:t>в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</w:tr>
      <w:tr w:rsidR="000E6ABE" w:rsidTr="00310534">
        <w:trPr>
          <w:trHeight w:val="1073"/>
        </w:trPr>
        <w:tc>
          <w:tcPr>
            <w:tcW w:w="1755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482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Земельный участок для сельскохозяйственного использования</w:t>
            </w:r>
          </w:p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1117,0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</w:tr>
      <w:tr w:rsidR="000E6ABE" w:rsidTr="00310534">
        <w:trPr>
          <w:trHeight w:val="1097"/>
        </w:trPr>
        <w:tc>
          <w:tcPr>
            <w:tcW w:w="1755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482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Земельный участок для сельскохозяйственного использования</w:t>
            </w:r>
          </w:p>
          <w:p w:rsidR="000E6ABE" w:rsidRDefault="000E6ABE" w:rsidP="00310534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(индивидуальная</w:t>
            </w:r>
            <w:proofErr w:type="gramEnd"/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1118,0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</w:tr>
      <w:tr w:rsidR="000E6ABE" w:rsidTr="00310534">
        <w:trPr>
          <w:trHeight w:val="413"/>
        </w:trPr>
        <w:tc>
          <w:tcPr>
            <w:tcW w:w="1755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482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Гараж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15,0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</w:p>
        </w:tc>
      </w:tr>
      <w:tr w:rsidR="000E6ABE" w:rsidTr="00310534">
        <w:trPr>
          <w:trHeight w:val="550"/>
        </w:trPr>
        <w:tc>
          <w:tcPr>
            <w:tcW w:w="1755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сын</w:t>
            </w:r>
          </w:p>
        </w:tc>
        <w:tc>
          <w:tcPr>
            <w:tcW w:w="1482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0,00</w:t>
            </w:r>
          </w:p>
        </w:tc>
        <w:tc>
          <w:tcPr>
            <w:tcW w:w="1353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121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55,5</w:t>
            </w:r>
          </w:p>
        </w:tc>
        <w:tc>
          <w:tcPr>
            <w:tcW w:w="1558" w:type="dxa"/>
            <w:shd w:val="clear" w:color="auto" w:fill="auto"/>
          </w:tcPr>
          <w:p w:rsidR="000E6ABE" w:rsidRDefault="000E6ABE" w:rsidP="00310534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</w:tr>
    </w:tbl>
    <w:p w:rsidR="00D74D6D" w:rsidRDefault="00D74D6D"/>
    <w:p w:rsidR="00D74D6D" w:rsidRDefault="00A54556">
      <w:r>
        <w:lastRenderedPageBreak/>
        <w:t xml:space="preserve">Сведения о доходах, расходах, об имуществе и обязательствах имущественного характера инспектора  Контрольно-счётной </w:t>
      </w:r>
      <w:r w:rsidR="00491692">
        <w:t>комиссии</w:t>
      </w:r>
      <w:r>
        <w:t xml:space="preserve">  Костромского муниципального района Костромской области Смирновой Людмилы Валентиновны  и членов её семьи за период с 01 января по 31 декабря 202</w:t>
      </w:r>
      <w:r w:rsidR="006606CC">
        <w:t>1</w:t>
      </w:r>
      <w:r>
        <w:t xml:space="preserve"> г.</w:t>
      </w:r>
    </w:p>
    <w:tbl>
      <w:tblPr>
        <w:tblStyle w:val="aa"/>
        <w:tblW w:w="16350" w:type="dxa"/>
        <w:tblInd w:w="-792" w:type="dxa"/>
        <w:tblLook w:val="01E0" w:firstRow="1" w:lastRow="1" w:firstColumn="1" w:lastColumn="1" w:noHBand="0" w:noVBand="0"/>
      </w:tblPr>
      <w:tblGrid>
        <w:gridCol w:w="1704"/>
        <w:gridCol w:w="2084"/>
        <w:gridCol w:w="1443"/>
        <w:gridCol w:w="1973"/>
        <w:gridCol w:w="1329"/>
        <w:gridCol w:w="1692"/>
        <w:gridCol w:w="1949"/>
        <w:gridCol w:w="1228"/>
        <w:gridCol w:w="1271"/>
        <w:gridCol w:w="1677"/>
      </w:tblGrid>
      <w:tr w:rsidR="00D74D6D">
        <w:trPr>
          <w:trHeight w:val="135"/>
        </w:trPr>
        <w:tc>
          <w:tcPr>
            <w:tcW w:w="1751" w:type="dxa"/>
            <w:vMerge w:val="restart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ФИО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D74D6D" w:rsidRDefault="00A54556" w:rsidP="006606CC">
            <w:pPr>
              <w:rPr>
                <w:szCs w:val="20"/>
              </w:rPr>
            </w:pPr>
            <w:r>
              <w:rPr>
                <w:szCs w:val="20"/>
              </w:rPr>
              <w:t>Декларированный доход за 202</w:t>
            </w:r>
            <w:r w:rsidR="006606CC">
              <w:rPr>
                <w:szCs w:val="20"/>
              </w:rPr>
              <w:t>1</w:t>
            </w:r>
            <w:r>
              <w:rPr>
                <w:szCs w:val="20"/>
              </w:rPr>
              <w:t xml:space="preserve"> г. (руб.)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Сведения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об </w:t>
            </w:r>
          </w:p>
          <w:p w:rsidR="00D74D6D" w:rsidRDefault="00A54556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источниках</w:t>
            </w:r>
            <w:proofErr w:type="gramEnd"/>
            <w:r>
              <w:rPr>
                <w:szCs w:val="20"/>
              </w:rPr>
              <w:t xml:space="preserve">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получения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средств, </w:t>
            </w:r>
            <w:proofErr w:type="gramStart"/>
            <w:r>
              <w:rPr>
                <w:szCs w:val="20"/>
              </w:rPr>
              <w:t>за</w:t>
            </w:r>
            <w:proofErr w:type="gramEnd"/>
            <w:r>
              <w:rPr>
                <w:szCs w:val="20"/>
              </w:rPr>
              <w:t xml:space="preserve">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счет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которых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совершена </w:t>
            </w:r>
          </w:p>
          <w:p w:rsidR="00D74D6D" w:rsidRDefault="00A54556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сделка (вид </w:t>
            </w:r>
            <w:proofErr w:type="gramEnd"/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приобретен</w:t>
            </w:r>
          </w:p>
          <w:p w:rsidR="00D74D6D" w:rsidRDefault="00A5455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ного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имущества,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источники)</w:t>
            </w:r>
          </w:p>
          <w:p w:rsidR="00D74D6D" w:rsidRDefault="00D74D6D">
            <w:pPr>
              <w:rPr>
                <w:szCs w:val="20"/>
              </w:rPr>
            </w:pPr>
          </w:p>
        </w:tc>
        <w:tc>
          <w:tcPr>
            <w:tcW w:w="7506" w:type="dxa"/>
            <w:gridSpan w:val="4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74D6D">
        <w:trPr>
          <w:trHeight w:val="135"/>
        </w:trPr>
        <w:tc>
          <w:tcPr>
            <w:tcW w:w="1751" w:type="dxa"/>
            <w:vMerge/>
            <w:shd w:val="clear" w:color="auto" w:fill="auto"/>
            <w:vAlign w:val="center"/>
          </w:tcPr>
          <w:p w:rsidR="00D74D6D" w:rsidRDefault="00D74D6D">
            <w:pPr>
              <w:rPr>
                <w:szCs w:val="20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:rsidR="00D74D6D" w:rsidRDefault="00D74D6D">
            <w:pPr>
              <w:rPr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D74D6D" w:rsidRDefault="00D74D6D">
            <w:pPr>
              <w:rPr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Площадь (</w:t>
            </w:r>
            <w:proofErr w:type="spellStart"/>
            <w:r>
              <w:rPr>
                <w:szCs w:val="20"/>
              </w:rPr>
              <w:t>кв</w:t>
            </w:r>
            <w:proofErr w:type="gramStart"/>
            <w:r>
              <w:rPr>
                <w:szCs w:val="20"/>
              </w:rPr>
              <w:t>.м</w:t>
            </w:r>
            <w:proofErr w:type="spellEnd"/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2267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Вид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объектов</w:t>
            </w:r>
          </w:p>
          <w:p w:rsidR="00D74D6D" w:rsidRDefault="00A5455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недвижи</w:t>
            </w:r>
            <w:proofErr w:type="spellEnd"/>
            <w:r>
              <w:rPr>
                <w:szCs w:val="20"/>
              </w:rPr>
              <w:t>-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мости</w:t>
            </w:r>
          </w:p>
        </w:tc>
        <w:tc>
          <w:tcPr>
            <w:tcW w:w="1419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(</w:t>
            </w:r>
            <w:proofErr w:type="spellStart"/>
            <w:r>
              <w:rPr>
                <w:szCs w:val="20"/>
              </w:rPr>
              <w:t>кв</w:t>
            </w:r>
            <w:proofErr w:type="gramStart"/>
            <w:r>
              <w:rPr>
                <w:szCs w:val="20"/>
              </w:rPr>
              <w:t>.м</w:t>
            </w:r>
            <w:proofErr w:type="spellEnd"/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Страна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расположения</w:t>
            </w:r>
          </w:p>
        </w:tc>
      </w:tr>
      <w:tr w:rsidR="00D74D6D">
        <w:trPr>
          <w:trHeight w:val="1656"/>
        </w:trPr>
        <w:tc>
          <w:tcPr>
            <w:tcW w:w="1751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Смирнова Людмила Валентиновна</w:t>
            </w:r>
          </w:p>
          <w:p w:rsidR="00D74D6D" w:rsidRDefault="00D74D6D">
            <w:pPr>
              <w:rPr>
                <w:szCs w:val="20"/>
              </w:rPr>
            </w:pPr>
          </w:p>
          <w:p w:rsidR="00D74D6D" w:rsidRDefault="00D74D6D">
            <w:pPr>
              <w:rPr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D74D6D" w:rsidRDefault="00491692">
            <w:pPr>
              <w:rPr>
                <w:szCs w:val="20"/>
              </w:rPr>
            </w:pPr>
            <w:r>
              <w:rPr>
                <w:szCs w:val="20"/>
              </w:rPr>
              <w:t>441215,98</w:t>
            </w:r>
          </w:p>
        </w:tc>
        <w:tc>
          <w:tcPr>
            <w:tcW w:w="1494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  <w:p w:rsidR="00D74D6D" w:rsidRDefault="00D74D6D">
            <w:pPr>
              <w:rPr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 xml:space="preserve">1. Квартира (индивидуальная собственность) </w:t>
            </w: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2. Квартира (индивидуальная собственность)</w:t>
            </w:r>
          </w:p>
        </w:tc>
        <w:tc>
          <w:tcPr>
            <w:tcW w:w="155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27,9</w:t>
            </w:r>
          </w:p>
          <w:p w:rsidR="00D74D6D" w:rsidRDefault="00D74D6D">
            <w:pPr>
              <w:rPr>
                <w:szCs w:val="20"/>
              </w:rPr>
            </w:pPr>
          </w:p>
          <w:p w:rsidR="00D74D6D" w:rsidRDefault="00D74D6D">
            <w:pPr>
              <w:rPr>
                <w:szCs w:val="20"/>
              </w:rPr>
            </w:pP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50,9</w:t>
            </w:r>
          </w:p>
        </w:tc>
        <w:tc>
          <w:tcPr>
            <w:tcW w:w="1710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D74D6D" w:rsidRDefault="00D74D6D">
            <w:pPr>
              <w:rPr>
                <w:szCs w:val="20"/>
              </w:rPr>
            </w:pPr>
          </w:p>
          <w:p w:rsidR="00D74D6D" w:rsidRDefault="00D74D6D">
            <w:pPr>
              <w:rPr>
                <w:szCs w:val="20"/>
              </w:rPr>
            </w:pPr>
          </w:p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 имеет</w:t>
            </w:r>
          </w:p>
          <w:p w:rsidR="00D74D6D" w:rsidRDefault="00D74D6D">
            <w:pPr>
              <w:rPr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 имеет</w:t>
            </w:r>
          </w:p>
          <w:p w:rsidR="00D74D6D" w:rsidRDefault="00D74D6D">
            <w:pPr>
              <w:rPr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D74D6D" w:rsidRDefault="00A54556">
            <w:pPr>
              <w:rPr>
                <w:szCs w:val="20"/>
              </w:rPr>
            </w:pPr>
            <w:r>
              <w:rPr>
                <w:szCs w:val="20"/>
              </w:rPr>
              <w:t>Не имеет</w:t>
            </w:r>
          </w:p>
          <w:p w:rsidR="00D74D6D" w:rsidRDefault="00D74D6D">
            <w:pPr>
              <w:rPr>
                <w:szCs w:val="20"/>
              </w:rPr>
            </w:pPr>
          </w:p>
        </w:tc>
      </w:tr>
    </w:tbl>
    <w:p w:rsidR="00D74D6D" w:rsidRDefault="00D74D6D" w:rsidP="000E6ABE"/>
    <w:sectPr w:rsidR="00D74D6D" w:rsidSect="000E6ABE">
      <w:pgSz w:w="16838" w:h="11906" w:orient="landscape"/>
      <w:pgMar w:top="284" w:right="1134" w:bottom="568" w:left="1134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6D"/>
    <w:rsid w:val="000E6ABE"/>
    <w:rsid w:val="00491692"/>
    <w:rsid w:val="006606CC"/>
    <w:rsid w:val="00A54556"/>
    <w:rsid w:val="00D74D6D"/>
    <w:rsid w:val="00E9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rsid w:val="002B379D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rsid w:val="002B379D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F531-2E56-417D-9417-94E98E6F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Рукавишникова Татьяна Юрьевна</cp:lastModifiedBy>
  <cp:revision>3</cp:revision>
  <cp:lastPrinted>2016-05-16T06:35:00Z</cp:lastPrinted>
  <dcterms:created xsi:type="dcterms:W3CDTF">2022-04-29T14:20:00Z</dcterms:created>
  <dcterms:modified xsi:type="dcterms:W3CDTF">2022-05-05T08:43:00Z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