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056D" w14:textId="77777777" w:rsidR="00C15495" w:rsidRPr="00F03A80" w:rsidRDefault="00C15495" w:rsidP="00C15495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4EB6B2DE" w14:textId="77777777" w:rsidR="00C15495" w:rsidRPr="00F03A80" w:rsidRDefault="00C15495" w:rsidP="00C15495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4FA363C8" w14:textId="57FE6A8B" w:rsidR="00C15495" w:rsidRPr="00F03A80" w:rsidRDefault="001B7A86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  <w:u w:val="single"/>
        </w:rPr>
        <w:t xml:space="preserve">председателем Совета народных депутатов Тисульского муниципального </w:t>
      </w:r>
      <w:r w:rsidR="00537624">
        <w:rPr>
          <w:b/>
          <w:bCs/>
          <w:i/>
          <w:iCs/>
          <w:sz w:val="24"/>
          <w:szCs w:val="24"/>
          <w:u w:val="single"/>
        </w:rPr>
        <w:t>округа</w:t>
      </w:r>
      <w:r w:rsidR="00C15495" w:rsidRPr="00F03A80">
        <w:rPr>
          <w:b/>
          <w:bCs/>
          <w:i/>
          <w:iCs/>
          <w:sz w:val="24"/>
          <w:szCs w:val="24"/>
        </w:rPr>
        <w:t xml:space="preserve"> </w:t>
      </w:r>
      <w:r w:rsidR="007C478E" w:rsidRPr="00F03A80">
        <w:rPr>
          <w:b/>
          <w:bCs/>
          <w:sz w:val="24"/>
          <w:szCs w:val="24"/>
        </w:rPr>
        <w:t>за период с 1 января 20</w:t>
      </w:r>
      <w:r w:rsidR="00DD4536">
        <w:rPr>
          <w:b/>
          <w:bCs/>
          <w:sz w:val="24"/>
          <w:szCs w:val="24"/>
        </w:rPr>
        <w:t>2</w:t>
      </w:r>
      <w:r w:rsidR="00537624">
        <w:rPr>
          <w:b/>
          <w:bCs/>
          <w:sz w:val="24"/>
          <w:szCs w:val="24"/>
        </w:rPr>
        <w:t>1</w:t>
      </w:r>
      <w:r w:rsidR="007C478E" w:rsidRPr="00F03A80">
        <w:rPr>
          <w:b/>
          <w:bCs/>
          <w:sz w:val="24"/>
          <w:szCs w:val="24"/>
        </w:rPr>
        <w:t xml:space="preserve"> г. по 31 декабря 20</w:t>
      </w:r>
      <w:r w:rsidR="00DD4536">
        <w:rPr>
          <w:b/>
          <w:bCs/>
          <w:sz w:val="24"/>
          <w:szCs w:val="24"/>
        </w:rPr>
        <w:t>2</w:t>
      </w:r>
      <w:r w:rsidR="00537624">
        <w:rPr>
          <w:b/>
          <w:bCs/>
          <w:sz w:val="24"/>
          <w:szCs w:val="24"/>
        </w:rPr>
        <w:t>1</w:t>
      </w:r>
      <w:r w:rsidR="00C15495"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="00C15495" w:rsidRPr="00F03A80">
        <w:rPr>
          <w:b/>
          <w:bCs/>
          <w:sz w:val="24"/>
          <w:szCs w:val="24"/>
        </w:rPr>
        <w:t xml:space="preserve">официальном сайте Администрации Тисульского муниципального </w:t>
      </w:r>
      <w:r w:rsidR="00DD4536">
        <w:rPr>
          <w:b/>
          <w:bCs/>
          <w:sz w:val="24"/>
          <w:szCs w:val="24"/>
        </w:rPr>
        <w:t xml:space="preserve">округа </w:t>
      </w:r>
    </w:p>
    <w:p w14:paraId="14C78178" w14:textId="77777777" w:rsidR="00C15495" w:rsidRPr="00F03A80" w:rsidRDefault="00C15495" w:rsidP="00C15495"/>
    <w:p w14:paraId="46F57E5D" w14:textId="77777777" w:rsidR="00C15495" w:rsidRPr="00F03A80" w:rsidRDefault="00C15495" w:rsidP="00C15495"/>
    <w:tbl>
      <w:tblPr>
        <w:tblW w:w="1587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687"/>
      </w:tblGrid>
      <w:tr w:rsidR="00C15495" w:rsidRPr="00F03A80" w14:paraId="6A97F529" w14:textId="77777777" w:rsidTr="008560D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689C21F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0D38B6D3" w14:textId="77777777" w:rsidR="00C15495" w:rsidRDefault="00C15495">
            <w:pPr>
              <w:shd w:val="clear" w:color="auto" w:fill="FFFFFF"/>
              <w:spacing w:line="950" w:lineRule="exact"/>
            </w:pPr>
          </w:p>
          <w:p w14:paraId="53CA70E0" w14:textId="77777777" w:rsidR="005D70AE" w:rsidRDefault="005D70AE">
            <w:pPr>
              <w:shd w:val="clear" w:color="auto" w:fill="FFFFFF"/>
              <w:spacing w:line="950" w:lineRule="exact"/>
            </w:pPr>
          </w:p>
          <w:p w14:paraId="22E900FF" w14:textId="7261AF37" w:rsidR="005D70AE" w:rsidRPr="005D70AE" w:rsidRDefault="005D70AE" w:rsidP="00C15A00">
            <w:pPr>
              <w:pStyle w:val="1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15A00">
              <w:rPr>
                <w:rStyle w:val="a3"/>
                <w:i w:val="0"/>
                <w:iCs w:val="0"/>
                <w:sz w:val="20"/>
                <w:szCs w:val="20"/>
              </w:rPr>
              <w:t>1</w:t>
            </w:r>
            <w:r w:rsidR="00C15A00">
              <w:rPr>
                <w:rStyle w:val="a3"/>
                <w:i w:val="0"/>
                <w:iCs w:val="0"/>
                <w:sz w:val="20"/>
                <w:szCs w:val="20"/>
              </w:rPr>
              <w:t>111</w:t>
            </w:r>
            <w:r w:rsidRPr="00C15A00">
              <w:rPr>
                <w:rStyle w:val="a3"/>
                <w:i w:val="0"/>
                <w:iCs w:val="0"/>
                <w:sz w:val="20"/>
                <w:szCs w:val="20"/>
              </w:rPr>
              <w:t>1</w:t>
            </w:r>
            <w:r w:rsidR="00C15A00" w:rsidRPr="00C15A00">
              <w:rPr>
                <w:rStyle w:val="a3"/>
                <w:i w:val="0"/>
                <w:iCs w:val="0"/>
                <w:sz w:val="20"/>
                <w:szCs w:val="20"/>
              </w:rPr>
              <w:t>1111</w:t>
            </w:r>
            <w:r w:rsidRPr="00C15A00">
              <w:rPr>
                <w:rStyle w:val="a3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705881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70E4845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C3A182" w14:textId="77777777" w:rsidR="00C15495" w:rsidRPr="00F03A80" w:rsidRDefault="00C15495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E9AD1" w14:textId="77777777" w:rsidR="00C15495" w:rsidRPr="00F03A80" w:rsidRDefault="00C15495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0278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7A58E542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4DB74585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9126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540A6BF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B08F9C4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801F49" w14:textId="77777777" w:rsidR="00C15495" w:rsidRPr="00F03A80" w:rsidRDefault="00C15495" w:rsidP="008560D7">
            <w:pPr>
              <w:shd w:val="clear" w:color="auto" w:fill="FFFFFF"/>
              <w:spacing w:line="250" w:lineRule="exact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57DEC6E" w14:textId="5B87E647" w:rsidR="00C15495" w:rsidRPr="00F03A80" w:rsidRDefault="008560D7" w:rsidP="008560D7">
            <w:pPr>
              <w:shd w:val="clear" w:color="auto" w:fill="FFFFFF"/>
              <w:spacing w:line="250" w:lineRule="exact"/>
            </w:pPr>
            <w:proofErr w:type="gramStart"/>
            <w:r>
              <w:t>счет</w:t>
            </w:r>
            <w:proofErr w:type="gramEnd"/>
            <w:r>
              <w:t xml:space="preserve"> которых совершена сделка </w:t>
            </w:r>
            <w:r w:rsidR="00C15495" w:rsidRPr="00F03A80">
              <w:t>(вид</w:t>
            </w:r>
          </w:p>
          <w:p w14:paraId="288BBEE7" w14:textId="77777777" w:rsidR="00C15495" w:rsidRDefault="00C15495" w:rsidP="008560D7">
            <w:pPr>
              <w:shd w:val="clear" w:color="auto" w:fill="FFFFFF"/>
              <w:spacing w:line="250" w:lineRule="exact"/>
            </w:pPr>
            <w:r w:rsidRPr="00F03A80">
              <w:t>приобретенного имущества, источники)</w:t>
            </w:r>
          </w:p>
          <w:p w14:paraId="14276961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47027053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439C01EF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5303093C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362A048F" w14:textId="079A2676" w:rsidR="00C15A00" w:rsidRPr="00F03A80" w:rsidRDefault="00C15A00" w:rsidP="008560D7">
            <w:pPr>
              <w:shd w:val="clear" w:color="auto" w:fill="FFFFFF"/>
              <w:spacing w:line="250" w:lineRule="exact"/>
            </w:pPr>
          </w:p>
        </w:tc>
      </w:tr>
      <w:tr w:rsidR="00C15495" w:rsidRPr="00F03A80" w14:paraId="68299919" w14:textId="77777777" w:rsidTr="001E7E71">
        <w:trPr>
          <w:trHeight w:hRule="exact" w:val="2003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4CD3E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3EB0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A1E809" w14:textId="77777777" w:rsidR="00C15495" w:rsidRPr="00F03A80" w:rsidRDefault="00C15495"/>
          <w:p w14:paraId="6F55CBB0" w14:textId="77777777" w:rsidR="00C15495" w:rsidRPr="00F03A80" w:rsidRDefault="00C15495"/>
          <w:p w14:paraId="4C4831D8" w14:textId="77777777" w:rsidR="00C15495" w:rsidRPr="00F03A80" w:rsidRDefault="00C15495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A0C2B" w14:textId="77777777" w:rsidR="00C15495" w:rsidRPr="00F03A80" w:rsidRDefault="00C15495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BB8431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8692FD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42342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BF9A2" w14:textId="77777777" w:rsidR="00C15495" w:rsidRPr="00F03A80" w:rsidRDefault="00C15495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C4A3CC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0B042FC4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2C7E5E79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7BACE5AE" w14:textId="77777777" w:rsidR="00C15495" w:rsidRPr="00F03A80" w:rsidRDefault="00C15495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C065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5203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471B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</w:tr>
      <w:tr w:rsidR="00C15495" w:rsidRPr="00F03A80" w14:paraId="0E212AB6" w14:textId="77777777" w:rsidTr="001E7E71">
        <w:trPr>
          <w:trHeight w:hRule="exact" w:val="1833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095A" w14:textId="368633B7" w:rsidR="00C15495" w:rsidRPr="00C15A00" w:rsidRDefault="00C15A00" w:rsidP="00C15A00">
            <w:pPr>
              <w:pStyle w:val="1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05FA86" w14:textId="70BC5E32" w:rsidR="00C15495" w:rsidRPr="00F03A80" w:rsidRDefault="001B7A86" w:rsidP="003F5018">
            <w:pPr>
              <w:shd w:val="clear" w:color="auto" w:fill="FFFFFF"/>
              <w:spacing w:line="360" w:lineRule="auto"/>
            </w:pPr>
            <w:r w:rsidRPr="00F03A80">
              <w:t xml:space="preserve">Карастелева </w:t>
            </w:r>
            <w:r w:rsidR="003F5018">
              <w:t>Любовь Евгеньевна</w:t>
            </w:r>
            <w:r w:rsidRPr="00F03A80">
              <w:t>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7478E5" w14:textId="77777777" w:rsidR="00C15495" w:rsidRPr="00F03A80" w:rsidRDefault="00C15495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</w:p>
          <w:p w14:paraId="4EEE1D41" w14:textId="77777777" w:rsidR="00C15495" w:rsidRPr="00F03A80" w:rsidRDefault="00C15495">
            <w:pPr>
              <w:shd w:val="clear" w:color="auto" w:fill="FFFFFF"/>
            </w:pPr>
          </w:p>
          <w:p w14:paraId="136E6CAD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  <w:p w14:paraId="381B8258" w14:textId="77777777" w:rsidR="001B7A86" w:rsidRPr="00F03A80" w:rsidRDefault="001B7A86">
            <w:pPr>
              <w:shd w:val="clear" w:color="auto" w:fill="FFFFFF"/>
            </w:pPr>
          </w:p>
          <w:p w14:paraId="025E5AEC" w14:textId="77777777" w:rsidR="00730581" w:rsidRDefault="00730581">
            <w:pPr>
              <w:shd w:val="clear" w:color="auto" w:fill="FFFFFF"/>
            </w:pPr>
          </w:p>
          <w:p w14:paraId="6FC9BF62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3ED3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t>индивидуальный</w:t>
            </w:r>
            <w:r w:rsidRPr="00F03A80">
              <w:rPr>
                <w:spacing w:val="-2"/>
              </w:rPr>
              <w:t xml:space="preserve"> </w:t>
            </w:r>
          </w:p>
          <w:p w14:paraId="23E9F00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616A0ABA" w14:textId="77777777" w:rsidR="001B7A86" w:rsidRPr="00F03A80" w:rsidRDefault="001B7A86" w:rsidP="00883F78">
            <w:pPr>
              <w:shd w:val="clear" w:color="auto" w:fill="FFFFFF"/>
              <w:ind w:right="14"/>
              <w:rPr>
                <w:spacing w:val="-2"/>
              </w:rPr>
            </w:pPr>
          </w:p>
          <w:p w14:paraId="6FE7F12F" w14:textId="77777777" w:rsidR="00D70FD4" w:rsidRDefault="00D70FD4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общая долевая 1/3</w:t>
            </w:r>
          </w:p>
          <w:p w14:paraId="1A4CBF9F" w14:textId="5EBDC76E" w:rsidR="00C15495" w:rsidRPr="00F03A80" w:rsidRDefault="00D70FD4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общая долевая 2/3</w:t>
            </w:r>
            <w:r w:rsidR="00730581">
              <w:rPr>
                <w:spacing w:val="-2"/>
              </w:rPr>
              <w:t xml:space="preserve">   </w:t>
            </w:r>
          </w:p>
          <w:p w14:paraId="2B825612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21E7C8A1" w14:textId="3BAE35F7" w:rsidR="001B7A86" w:rsidRPr="00F03A80" w:rsidRDefault="00D70FD4" w:rsidP="00883F78">
            <w:pPr>
              <w:shd w:val="clear" w:color="auto" w:fill="FFFFFF"/>
              <w:ind w:right="14"/>
            </w:pPr>
            <w:r>
              <w:rPr>
                <w:spacing w:val="-2"/>
              </w:rPr>
              <w:t xml:space="preserve">общая </w:t>
            </w:r>
            <w:r w:rsidR="001B7A86"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B664A" w14:textId="6FD6586F" w:rsidR="00C15495" w:rsidRPr="00F03A80" w:rsidRDefault="001B7A86" w:rsidP="00D70FD4">
            <w:r w:rsidRPr="00F03A80">
              <w:t>769</w:t>
            </w:r>
            <w:r w:rsidR="00D70FD4">
              <w:t>,0</w:t>
            </w:r>
          </w:p>
          <w:p w14:paraId="188CAE4F" w14:textId="77777777" w:rsidR="001B7A86" w:rsidRPr="00F03A80" w:rsidRDefault="001B7A86" w:rsidP="00D70FD4"/>
          <w:p w14:paraId="64A95339" w14:textId="77777777" w:rsidR="00D70FD4" w:rsidRDefault="00D70FD4" w:rsidP="00D70FD4"/>
          <w:p w14:paraId="3198A599" w14:textId="4815A1DE" w:rsidR="00D70FD4" w:rsidRDefault="00D70FD4" w:rsidP="00D70FD4">
            <w:r>
              <w:t>62,8</w:t>
            </w:r>
          </w:p>
          <w:p w14:paraId="41DB750D" w14:textId="77777777" w:rsidR="001B7A86" w:rsidRDefault="001B7A86" w:rsidP="00D70FD4">
            <w:r w:rsidRPr="00F03A80">
              <w:t>62,8</w:t>
            </w:r>
          </w:p>
          <w:p w14:paraId="6C539D13" w14:textId="77777777" w:rsidR="00D70FD4" w:rsidRDefault="00D70FD4" w:rsidP="00D70FD4"/>
          <w:p w14:paraId="1573D57E" w14:textId="17D1F880" w:rsidR="00D70FD4" w:rsidRPr="00F03A80" w:rsidRDefault="00D70FD4" w:rsidP="00D70FD4">
            <w:r>
              <w:t>25,8</w:t>
            </w:r>
          </w:p>
          <w:p w14:paraId="7C5E9689" w14:textId="77777777" w:rsidR="00883F78" w:rsidRPr="00F03A80" w:rsidRDefault="00883F78">
            <w:pPr>
              <w:shd w:val="clear" w:color="auto" w:fill="FFFFFF"/>
              <w:spacing w:line="360" w:lineRule="auto"/>
              <w:ind w:right="158"/>
            </w:pPr>
          </w:p>
          <w:p w14:paraId="25FE42C7" w14:textId="25590F36"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39653" w14:textId="4EEA8BEC" w:rsidR="00C15495" w:rsidRPr="00F03A80" w:rsidRDefault="00C15495" w:rsidP="00D70FD4">
            <w:pPr>
              <w:jc w:val="center"/>
            </w:pPr>
            <w:r w:rsidRPr="00F03A80">
              <w:t>Россия</w:t>
            </w:r>
          </w:p>
          <w:p w14:paraId="7B422978" w14:textId="77777777" w:rsidR="00C15495" w:rsidRPr="00F03A80" w:rsidRDefault="00C15495" w:rsidP="00D70FD4">
            <w:pPr>
              <w:jc w:val="center"/>
            </w:pPr>
          </w:p>
          <w:p w14:paraId="1706AAE3" w14:textId="77777777" w:rsidR="00D70FD4" w:rsidRDefault="00D70FD4" w:rsidP="00D70FD4">
            <w:pPr>
              <w:jc w:val="center"/>
            </w:pPr>
          </w:p>
          <w:p w14:paraId="4A419046" w14:textId="77777777" w:rsidR="00C15495" w:rsidRDefault="00C15495" w:rsidP="00D70FD4">
            <w:pPr>
              <w:jc w:val="center"/>
            </w:pPr>
            <w:r w:rsidRPr="00F03A80">
              <w:t>Россия</w:t>
            </w:r>
          </w:p>
          <w:p w14:paraId="05FED85B" w14:textId="1CBEDF8C" w:rsidR="00D70FD4" w:rsidRPr="00F03A80" w:rsidRDefault="00D70FD4" w:rsidP="00D70FD4">
            <w:pPr>
              <w:jc w:val="center"/>
            </w:pPr>
            <w:r>
              <w:t>Россия</w:t>
            </w:r>
          </w:p>
          <w:p w14:paraId="5BB9BB30" w14:textId="77777777" w:rsidR="00D70FD4" w:rsidRDefault="00D70FD4" w:rsidP="00D70FD4">
            <w:pPr>
              <w:jc w:val="center"/>
            </w:pPr>
          </w:p>
          <w:p w14:paraId="7DB4D44F" w14:textId="77777777" w:rsidR="001B7A86" w:rsidRPr="00F03A80" w:rsidRDefault="001B7A86" w:rsidP="00D70FD4">
            <w:pPr>
              <w:jc w:val="center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7B548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  <w:p w14:paraId="7AAF7E3F" w14:textId="77777777" w:rsidR="00C15495" w:rsidRPr="00F03A80" w:rsidRDefault="00C15495" w:rsidP="00C15495"/>
          <w:p w14:paraId="5102A12F" w14:textId="77777777" w:rsidR="00C15495" w:rsidRPr="00F03A80" w:rsidRDefault="00C15495" w:rsidP="00C15495"/>
          <w:p w14:paraId="22AB83C0" w14:textId="77777777" w:rsidR="00C15495" w:rsidRPr="00F03A80" w:rsidRDefault="00C15495" w:rsidP="00C1549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54B57E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8E70C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AC2CBD" w14:textId="77777777" w:rsidR="00C15495" w:rsidRPr="00F03A80" w:rsidRDefault="001B7A86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DE65A" w14:textId="43EF09BB" w:rsidR="00C15495" w:rsidRPr="00F03A80" w:rsidRDefault="00546FF9" w:rsidP="39949F96">
            <w:pPr>
              <w:shd w:val="clear" w:color="auto" w:fill="FFFFFF" w:themeFill="background1"/>
              <w:spacing w:line="360" w:lineRule="auto"/>
            </w:pPr>
            <w:r>
              <w:t>1133790,37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09A7C1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C15495" w:rsidRPr="00F03A80" w14:paraId="3D52D82D" w14:textId="77777777" w:rsidTr="008560D7">
        <w:trPr>
          <w:trHeight w:hRule="exact" w:val="113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5CC1B8" w14:textId="557AC30E" w:rsidR="00C15495" w:rsidRPr="00F03A80" w:rsidRDefault="00C15A00">
            <w:pPr>
              <w:widowControl/>
              <w:autoSpaceDE/>
              <w:autoSpaceDN/>
              <w:adjustRightInd/>
            </w:pPr>
            <w: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495C8" w14:textId="77777777" w:rsidR="00C15495" w:rsidRPr="00F03A80" w:rsidRDefault="00C15495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6AFFD" w14:textId="506A95C5" w:rsidR="00C15495" w:rsidRPr="00F03A80" w:rsidRDefault="001B7A86" w:rsidP="008560D7">
            <w:pPr>
              <w:shd w:val="clear" w:color="auto" w:fill="FFFFFF"/>
              <w:rPr>
                <w:spacing w:val="-3"/>
              </w:rPr>
            </w:pPr>
            <w:r w:rsidRPr="00F03A80">
              <w:t xml:space="preserve"> </w:t>
            </w:r>
            <w:r w:rsidR="008560D7">
              <w:t xml:space="preserve"> </w:t>
            </w: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C0C4D" w14:textId="1DDC6027" w:rsidR="00C15495" w:rsidRPr="00F03A80" w:rsidRDefault="008560D7" w:rsidP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  <w:r w:rsidR="001B7A86"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01C28" w14:textId="77777777" w:rsidR="00C15495" w:rsidRPr="00F03A80" w:rsidRDefault="005D3820" w:rsidP="005D3820">
            <w:pPr>
              <w:shd w:val="clear" w:color="auto" w:fill="FFFFFF"/>
              <w:spacing w:line="360" w:lineRule="auto"/>
              <w:ind w:right="158"/>
            </w:pPr>
            <w:r w:rsidRPr="00F03A80"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17976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  <w:p w14:paraId="1C39D35E" w14:textId="24007ED5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E8A2B" w14:textId="77777777" w:rsidR="00C15495" w:rsidRDefault="005D3820" w:rsidP="008560D7">
            <w:r w:rsidRPr="00F03A80">
              <w:t>земельный участок</w:t>
            </w:r>
          </w:p>
          <w:p w14:paraId="42D776D4" w14:textId="77777777" w:rsidR="008560D7" w:rsidRDefault="008560D7" w:rsidP="008560D7"/>
          <w:p w14:paraId="3991CD30" w14:textId="5EF6695F" w:rsidR="008560D7" w:rsidRPr="00F03A80" w:rsidRDefault="008560D7" w:rsidP="008560D7"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3550DB" w14:textId="77777777" w:rsidR="00C15495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769</w:t>
            </w:r>
          </w:p>
          <w:p w14:paraId="4E6BB840" w14:textId="77777777" w:rsidR="008560D7" w:rsidRDefault="008560D7">
            <w:pPr>
              <w:shd w:val="clear" w:color="auto" w:fill="FFFFFF"/>
              <w:spacing w:line="360" w:lineRule="auto"/>
              <w:jc w:val="center"/>
            </w:pPr>
          </w:p>
          <w:p w14:paraId="7C243100" w14:textId="15884F29" w:rsidR="008560D7" w:rsidRPr="00F03A80" w:rsidRDefault="008560D7">
            <w:pPr>
              <w:shd w:val="clear" w:color="auto" w:fill="FFFFFF"/>
              <w:spacing w:line="360" w:lineRule="auto"/>
              <w:jc w:val="center"/>
            </w:pPr>
            <w:r>
              <w:t>68,2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19E8E" w14:textId="77777777" w:rsidR="00C15495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Ро</w:t>
            </w:r>
            <w:r w:rsidR="008560D7">
              <w:t>ссия</w:t>
            </w:r>
          </w:p>
          <w:p w14:paraId="3B3C6C14" w14:textId="77777777" w:rsidR="008560D7" w:rsidRDefault="008560D7">
            <w:pPr>
              <w:shd w:val="clear" w:color="auto" w:fill="FFFFFF"/>
              <w:spacing w:line="360" w:lineRule="auto"/>
              <w:jc w:val="center"/>
            </w:pPr>
          </w:p>
          <w:p w14:paraId="29C93D82" w14:textId="180B017A" w:rsidR="008560D7" w:rsidRPr="00F03A80" w:rsidRDefault="008560D7">
            <w:pPr>
              <w:shd w:val="clear" w:color="auto" w:fill="FFFFFF"/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78174" w14:textId="7944605C" w:rsidR="00C15495" w:rsidRPr="00F03A80" w:rsidRDefault="008560D7" w:rsidP="00C15495">
            <w:pPr>
              <w:shd w:val="clear" w:color="auto" w:fill="FFFFFF"/>
              <w:spacing w:line="360" w:lineRule="auto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A2E96B" w14:textId="0FDB5AD8" w:rsidR="00C15495" w:rsidRPr="00F03A80" w:rsidRDefault="00546FF9">
            <w:pPr>
              <w:shd w:val="clear" w:color="auto" w:fill="FFFFFF"/>
              <w:spacing w:line="360" w:lineRule="auto"/>
            </w:pPr>
            <w:r>
              <w:t>183431,57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4E4F24" w14:textId="77777777" w:rsidR="00C15495" w:rsidRPr="00F03A80" w:rsidRDefault="001A325D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7AE47D9D" w14:textId="77777777" w:rsidR="00C15495" w:rsidRPr="00F03A80" w:rsidRDefault="00C15495"/>
    <w:p w14:paraId="54ABBBAF" w14:textId="77777777" w:rsidR="000B2F42" w:rsidRPr="00F03A80" w:rsidRDefault="000B2F42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4BEB1DA2" w14:textId="77777777" w:rsidR="00243387" w:rsidRPr="00F03A80" w:rsidRDefault="00243387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62B95789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B6013C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FE2F66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112DFA6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C1AB92C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683EACF7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5D2B10D" w14:textId="77777777" w:rsidR="003F5018" w:rsidRDefault="003F5018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17EC793" w14:textId="77777777" w:rsidR="00352679" w:rsidRDefault="00352679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7BB1145" w14:textId="77777777" w:rsidR="00352679" w:rsidRDefault="00352679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3DF9A6F" w14:textId="77777777" w:rsidR="000B2F42" w:rsidRPr="00F03A80" w:rsidRDefault="000B2F42" w:rsidP="000B2F42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38A91486" w14:textId="77777777" w:rsidR="000B2F42" w:rsidRPr="00F03A80" w:rsidRDefault="000B2F42" w:rsidP="000B2F42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24512636" w14:textId="4DA3B9DC" w:rsidR="00243387" w:rsidRPr="00F03A80" w:rsidRDefault="00546FF9" w:rsidP="000B2F42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председателем Контрольно-счетной палаты Тисульского муниципального округа </w:t>
      </w:r>
      <w:r w:rsidR="00243387" w:rsidRPr="00F03A80"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77CAC3C0" w14:textId="05F15773" w:rsidR="00784FE4" w:rsidRDefault="00883F78" w:rsidP="003F5018">
      <w:pPr>
        <w:shd w:val="clear" w:color="auto" w:fill="FFFFFF"/>
        <w:spacing w:line="274" w:lineRule="exact"/>
        <w:ind w:left="283"/>
        <w:jc w:val="center"/>
        <w:rPr>
          <w:b/>
          <w:bCs/>
          <w:sz w:val="24"/>
          <w:szCs w:val="24"/>
        </w:rPr>
      </w:pPr>
      <w:r w:rsidRPr="00F03A80">
        <w:rPr>
          <w:b/>
          <w:bCs/>
          <w:sz w:val="24"/>
          <w:szCs w:val="24"/>
        </w:rPr>
        <w:t>за период с 1 января 20</w:t>
      </w:r>
      <w:r w:rsidR="00784FE4">
        <w:rPr>
          <w:b/>
          <w:bCs/>
          <w:sz w:val="24"/>
          <w:szCs w:val="24"/>
        </w:rPr>
        <w:t>2</w:t>
      </w:r>
      <w:r w:rsidR="00546FF9">
        <w:rPr>
          <w:b/>
          <w:bCs/>
          <w:sz w:val="24"/>
          <w:szCs w:val="24"/>
        </w:rPr>
        <w:t>1</w:t>
      </w:r>
      <w:r w:rsidR="001A325D" w:rsidRPr="00F03A80">
        <w:rPr>
          <w:b/>
          <w:bCs/>
          <w:sz w:val="24"/>
          <w:szCs w:val="24"/>
        </w:rPr>
        <w:t xml:space="preserve"> г. по 31 декабря </w:t>
      </w:r>
      <w:r w:rsidRPr="00F03A80">
        <w:rPr>
          <w:b/>
          <w:bCs/>
          <w:sz w:val="24"/>
          <w:szCs w:val="24"/>
        </w:rPr>
        <w:t>20</w:t>
      </w:r>
      <w:r w:rsidR="00784FE4">
        <w:rPr>
          <w:b/>
          <w:bCs/>
          <w:sz w:val="24"/>
          <w:szCs w:val="24"/>
        </w:rPr>
        <w:t>2</w:t>
      </w:r>
      <w:r w:rsidR="009C2A3B">
        <w:rPr>
          <w:b/>
          <w:bCs/>
          <w:sz w:val="24"/>
          <w:szCs w:val="24"/>
        </w:rPr>
        <w:t>1</w:t>
      </w:r>
      <w:r w:rsidR="000B2F42" w:rsidRPr="00F03A80">
        <w:rPr>
          <w:b/>
          <w:bCs/>
          <w:sz w:val="24"/>
          <w:szCs w:val="24"/>
        </w:rPr>
        <w:t xml:space="preserve"> г., </w:t>
      </w:r>
    </w:p>
    <w:p w14:paraId="543E9F01" w14:textId="60C3CB3B" w:rsidR="000B2F42" w:rsidRPr="00F03A80" w:rsidRDefault="000B2F42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>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Pr="00F03A80">
        <w:rPr>
          <w:b/>
          <w:bCs/>
          <w:sz w:val="24"/>
          <w:szCs w:val="24"/>
        </w:rPr>
        <w:t xml:space="preserve">официальном сайте Администрации Тисульского муниципального </w:t>
      </w:r>
      <w:r w:rsidR="00AC11DC">
        <w:rPr>
          <w:b/>
          <w:bCs/>
          <w:sz w:val="24"/>
          <w:szCs w:val="24"/>
        </w:rPr>
        <w:t>округа</w:t>
      </w:r>
    </w:p>
    <w:p w14:paraId="426BCB7D" w14:textId="77777777" w:rsidR="000B2F42" w:rsidRPr="00F03A80" w:rsidRDefault="000B2F42" w:rsidP="000B2F42"/>
    <w:p w14:paraId="156FFE98" w14:textId="77777777" w:rsidR="000B2F42" w:rsidRPr="00F03A80" w:rsidRDefault="000B2F42" w:rsidP="000B2F42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402"/>
        <w:gridCol w:w="1701"/>
        <w:gridCol w:w="1591"/>
      </w:tblGrid>
      <w:tr w:rsidR="000B2F42" w:rsidRPr="00F03A80" w14:paraId="007509E4" w14:textId="77777777" w:rsidTr="008560D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9EB0627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7B3DC345" w14:textId="77777777" w:rsidR="000B2F42" w:rsidRPr="00F03A80" w:rsidRDefault="000B2F42" w:rsidP="005667B9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C2460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794317DD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2F7DE4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8B06E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6D081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0468A446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772654D8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7E68C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4AA370C3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5BCD30A2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5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B61D2A" w14:textId="77777777" w:rsidR="000B2F42" w:rsidRPr="00F03A80" w:rsidRDefault="000B2F42" w:rsidP="008560D7">
            <w:pPr>
              <w:shd w:val="clear" w:color="auto" w:fill="FFFFFF"/>
              <w:spacing w:line="250" w:lineRule="exact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491D4BA1" w14:textId="77777777" w:rsidR="000B2F42" w:rsidRPr="00F03A80" w:rsidRDefault="000B2F42" w:rsidP="008560D7">
            <w:pPr>
              <w:shd w:val="clear" w:color="auto" w:fill="FFFFFF"/>
              <w:spacing w:line="250" w:lineRule="exact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52635AD9" w14:textId="3FC2293A" w:rsidR="000B2F42" w:rsidRPr="00F03A80" w:rsidRDefault="000B2F42" w:rsidP="008560D7">
            <w:pPr>
              <w:shd w:val="clear" w:color="auto" w:fill="FFFFFF"/>
              <w:spacing w:line="250" w:lineRule="exact"/>
            </w:pPr>
            <w:r w:rsidRPr="00F03A80">
              <w:t>приобретенного имущества, источники)</w:t>
            </w:r>
          </w:p>
        </w:tc>
      </w:tr>
      <w:tr w:rsidR="000B2F42" w:rsidRPr="00F03A80" w14:paraId="044DE1EA" w14:textId="77777777" w:rsidTr="00C15A00">
        <w:trPr>
          <w:trHeight w:hRule="exact" w:val="2007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DB10F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702E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2463D" w14:textId="77777777" w:rsidR="000B2F42" w:rsidRPr="00F03A80" w:rsidRDefault="000B2F42" w:rsidP="005667B9"/>
          <w:p w14:paraId="7CDD3409" w14:textId="77777777" w:rsidR="000B2F42" w:rsidRPr="00F03A80" w:rsidRDefault="000B2F42" w:rsidP="005667B9"/>
          <w:p w14:paraId="3695FDA0" w14:textId="77777777" w:rsidR="000B2F42" w:rsidRPr="00F03A80" w:rsidRDefault="000B2F42" w:rsidP="005667B9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DDD9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7968BC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DEC11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67BA8A" w14:textId="77777777"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D2749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4B814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6FD2E3D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4DC85C97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301810FB" w14:textId="77777777" w:rsidR="000B2F42" w:rsidRPr="00F03A80" w:rsidRDefault="000B2F42" w:rsidP="005667B9"/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0686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671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5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026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</w:tr>
      <w:tr w:rsidR="000B2F42" w:rsidRPr="00F03A80" w14:paraId="57393E7D" w14:textId="77777777" w:rsidTr="00C15A00">
        <w:trPr>
          <w:trHeight w:hRule="exact" w:val="3272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58E2" w14:textId="5519E8D9" w:rsidR="000B2F42" w:rsidRPr="00F03A80" w:rsidRDefault="00E800A1" w:rsidP="005667B9">
            <w: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455515" w14:textId="27821925" w:rsidR="000B2F42" w:rsidRPr="00F03A80" w:rsidRDefault="00243387" w:rsidP="003F5018">
            <w:pPr>
              <w:shd w:val="clear" w:color="auto" w:fill="FFFFFF"/>
              <w:spacing w:line="360" w:lineRule="auto"/>
            </w:pPr>
            <w:r w:rsidRPr="00F03A80">
              <w:t xml:space="preserve">Бусыгина </w:t>
            </w:r>
            <w:r w:rsidR="003F5018">
              <w:t xml:space="preserve"> </w:t>
            </w:r>
            <w:r w:rsidRPr="00F03A80">
              <w:t>Р</w:t>
            </w:r>
            <w:r w:rsidR="00352679">
              <w:t>ита В</w:t>
            </w:r>
            <w:r w:rsidR="003F5018">
              <w:t>асильевна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F6BB80" w14:textId="6225C76F" w:rsidR="000B2F42" w:rsidRDefault="00243387" w:rsidP="005667B9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  <w:r w:rsidR="00352679">
              <w:rPr>
                <w:spacing w:val="-3"/>
              </w:rPr>
              <w:t xml:space="preserve"> для ведения личного подсобного</w:t>
            </w:r>
          </w:p>
          <w:p w14:paraId="5E60D10D" w14:textId="569D2043" w:rsidR="00352679" w:rsidRDefault="00352679" w:rsidP="005667B9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 xml:space="preserve">хозяйства </w:t>
            </w:r>
          </w:p>
          <w:p w14:paraId="64EB9868" w14:textId="77777777" w:rsidR="00352679" w:rsidRDefault="00352679" w:rsidP="005667B9">
            <w:pPr>
              <w:shd w:val="clear" w:color="auto" w:fill="FFFFFF"/>
              <w:rPr>
                <w:spacing w:val="-3"/>
              </w:rPr>
            </w:pPr>
          </w:p>
          <w:p w14:paraId="3D42C777" w14:textId="77777777" w:rsidR="00352679" w:rsidRPr="00F03A80" w:rsidRDefault="00352679" w:rsidP="005667B9">
            <w:pPr>
              <w:shd w:val="clear" w:color="auto" w:fill="FFFFFF"/>
              <w:rPr>
                <w:spacing w:val="-3"/>
              </w:rPr>
            </w:pPr>
          </w:p>
          <w:p w14:paraId="4B624F4B" w14:textId="77777777" w:rsidR="00243387" w:rsidRPr="00F03A80" w:rsidRDefault="00243387" w:rsidP="005667B9">
            <w:pPr>
              <w:shd w:val="clear" w:color="auto" w:fill="FFFFFF"/>
              <w:rPr>
                <w:spacing w:val="-3"/>
              </w:rPr>
            </w:pPr>
          </w:p>
          <w:p w14:paraId="31992A18" w14:textId="77777777" w:rsidR="00243387" w:rsidRPr="00F03A80" w:rsidRDefault="00243387" w:rsidP="005667B9">
            <w:pPr>
              <w:shd w:val="clear" w:color="auto" w:fill="FFFFFF"/>
            </w:pPr>
            <w:r w:rsidRPr="00F03A80">
              <w:rPr>
                <w:spacing w:val="-3"/>
              </w:rPr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C26D00" w14:textId="77777777" w:rsidR="000B2F42" w:rsidRPr="00F03A80" w:rsidRDefault="00243387" w:rsidP="005667B9">
            <w:pPr>
              <w:shd w:val="clear" w:color="auto" w:fill="FFFFFF"/>
              <w:ind w:right="14"/>
              <w:rPr>
                <w:spacing w:val="-2"/>
              </w:rPr>
            </w:pPr>
            <w:r w:rsidRPr="00F03A80">
              <w:rPr>
                <w:spacing w:val="-2"/>
              </w:rPr>
              <w:t xml:space="preserve">Индивидуальная </w:t>
            </w:r>
          </w:p>
          <w:p w14:paraId="6E0EDD2E" w14:textId="77777777" w:rsidR="000B2F42" w:rsidRPr="00F03A80" w:rsidRDefault="000B2F42" w:rsidP="005667B9">
            <w:pPr>
              <w:shd w:val="clear" w:color="auto" w:fill="FFFFFF"/>
              <w:ind w:right="14"/>
              <w:rPr>
                <w:spacing w:val="-2"/>
              </w:rPr>
            </w:pPr>
          </w:p>
          <w:p w14:paraId="737C9492" w14:textId="77777777" w:rsidR="000B2F42" w:rsidRPr="00F03A80" w:rsidRDefault="000B2F42" w:rsidP="005667B9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45EAF978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6271573E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312CDFE2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2195AC55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0600FA72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6E94986A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07466898" w14:textId="77777777" w:rsidR="000B2F42" w:rsidRPr="00F03A80" w:rsidRDefault="00243387" w:rsidP="005667B9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410CDA" w14:textId="77777777" w:rsidR="000B2F42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1500</w:t>
            </w:r>
          </w:p>
          <w:p w14:paraId="78DE8B0C" w14:textId="77777777" w:rsidR="000B2F42" w:rsidRPr="00F03A80" w:rsidRDefault="000B2F42" w:rsidP="005667B9">
            <w:pPr>
              <w:shd w:val="clear" w:color="auto" w:fill="FFFFFF"/>
              <w:spacing w:line="360" w:lineRule="auto"/>
              <w:ind w:right="158"/>
            </w:pPr>
          </w:p>
          <w:p w14:paraId="55A812C4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2BE4D793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052EEB3D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7403258D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50350077" w14:textId="77777777" w:rsidR="00243387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65,7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24ECD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  <w:r w:rsidRPr="00F03A80">
              <w:t xml:space="preserve">Россия </w:t>
            </w:r>
          </w:p>
          <w:p w14:paraId="5B0A3BDA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</w:p>
          <w:p w14:paraId="37C47A60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  <w:r>
              <w:t xml:space="preserve">      </w:t>
            </w:r>
          </w:p>
          <w:p w14:paraId="5953F64B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051C826D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31C447A5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51EDCB5C" w14:textId="51FD59AF" w:rsidR="000B2F42" w:rsidRPr="00F03A80" w:rsidRDefault="00352679" w:rsidP="000B2F42">
            <w:pPr>
              <w:shd w:val="clear" w:color="auto" w:fill="FFFFFF"/>
              <w:spacing w:line="360" w:lineRule="auto"/>
              <w:ind w:right="302"/>
            </w:pPr>
            <w:r>
              <w:t xml:space="preserve">       </w:t>
            </w:r>
            <w:r w:rsidR="00243387"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EE1B2" w14:textId="77777777" w:rsidR="000B2F42" w:rsidRPr="00F03A80" w:rsidRDefault="00243387" w:rsidP="005667B9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20EDF2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D5B4E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8DB85A" w14:textId="378F45ED" w:rsidR="000B2F42" w:rsidRPr="00F03A80" w:rsidRDefault="00F777B2" w:rsidP="00045C65">
            <w:pPr>
              <w:shd w:val="clear" w:color="auto" w:fill="FFFFFF"/>
              <w:spacing w:line="360" w:lineRule="auto"/>
            </w:pPr>
            <w:r>
              <w:t>Легковой</w:t>
            </w:r>
            <w:r w:rsidR="00045C65">
              <w:t xml:space="preserve"> </w:t>
            </w:r>
            <w:r>
              <w:t xml:space="preserve">автомобиль </w:t>
            </w:r>
            <w:r w:rsidR="00045C65">
              <w:t xml:space="preserve">ХУНДАЙ </w:t>
            </w:r>
            <w:r w:rsidR="00045C65" w:rsidRPr="00045C65">
              <w:t>GETZ CL</w:t>
            </w:r>
            <w:r w:rsidR="00045C65">
              <w:t xml:space="preserve"> 2007г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417F58" w14:textId="6E5B6CF3" w:rsidR="000B2F42" w:rsidRDefault="009C2A3B" w:rsidP="39949F96">
            <w:pPr>
              <w:shd w:val="clear" w:color="auto" w:fill="FFFFFF" w:themeFill="background1"/>
              <w:spacing w:line="360" w:lineRule="auto"/>
            </w:pPr>
            <w:r>
              <w:t>870167,30</w:t>
            </w:r>
          </w:p>
          <w:p w14:paraId="00BF07CC" w14:textId="77777777" w:rsidR="00352679" w:rsidRDefault="00352679" w:rsidP="39949F96">
            <w:pPr>
              <w:shd w:val="clear" w:color="auto" w:fill="FFFFFF" w:themeFill="background1"/>
              <w:spacing w:line="360" w:lineRule="auto"/>
            </w:pPr>
          </w:p>
          <w:p w14:paraId="3D94386A" w14:textId="77777777" w:rsidR="00352679" w:rsidRDefault="00352679" w:rsidP="39949F96">
            <w:pPr>
              <w:shd w:val="clear" w:color="auto" w:fill="FFFFFF" w:themeFill="background1"/>
              <w:spacing w:line="360" w:lineRule="auto"/>
            </w:pPr>
            <w:r>
              <w:t xml:space="preserve">         </w:t>
            </w:r>
          </w:p>
          <w:p w14:paraId="0397D5DA" w14:textId="16B45DEE" w:rsidR="00352679" w:rsidRPr="00F03A80" w:rsidRDefault="00352679" w:rsidP="008560D7">
            <w:pPr>
              <w:shd w:val="clear" w:color="auto" w:fill="FFFFFF" w:themeFill="background1"/>
              <w:spacing w:line="360" w:lineRule="auto"/>
            </w:pPr>
            <w:r>
              <w:t xml:space="preserve">      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50886" w14:textId="27FD67B8" w:rsidR="000B2F42" w:rsidRPr="00F03A80" w:rsidRDefault="009C2A3B" w:rsidP="005667B9">
            <w:pPr>
              <w:shd w:val="clear" w:color="auto" w:fill="FFFFFF"/>
              <w:jc w:val="center"/>
            </w:pPr>
            <w:r>
              <w:t xml:space="preserve"> </w:t>
            </w:r>
          </w:p>
        </w:tc>
      </w:tr>
    </w:tbl>
    <w:p w14:paraId="51DFE5AD" w14:textId="7A451AF0" w:rsidR="000B2F42" w:rsidRPr="00F03A80" w:rsidRDefault="000B2F42"/>
    <w:p w14:paraId="5392BBA4" w14:textId="77777777" w:rsidR="00E61DBE" w:rsidRPr="00F03A80" w:rsidRDefault="00E61DBE"/>
    <w:p w14:paraId="2CE52BCC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CC7C359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70DDF9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BBB4F3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495C07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95DF84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7EFD59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1E40D2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482C7FC9" w14:textId="77777777"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041E05C4" w14:textId="0772AF8B" w:rsidR="00E61DBE" w:rsidRPr="00F03A80" w:rsidRDefault="0048705F" w:rsidP="00E61DBE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заведующей организационным отделом Совета народных депутатов Тисульского </w:t>
      </w:r>
      <w:r w:rsidR="00D61C62">
        <w:rPr>
          <w:b/>
          <w:bCs/>
          <w:i/>
          <w:iCs/>
          <w:sz w:val="24"/>
          <w:szCs w:val="24"/>
          <w:u w:val="single"/>
        </w:rPr>
        <w:t xml:space="preserve"> муниципального </w:t>
      </w:r>
      <w:r w:rsidR="009C2A3B">
        <w:rPr>
          <w:b/>
          <w:bCs/>
          <w:i/>
          <w:iCs/>
          <w:sz w:val="24"/>
          <w:szCs w:val="24"/>
          <w:u w:val="single"/>
        </w:rPr>
        <w:t xml:space="preserve">округа </w:t>
      </w:r>
    </w:p>
    <w:p w14:paraId="57413C09" w14:textId="39F35832" w:rsidR="00784FE4" w:rsidRDefault="00E61DBE" w:rsidP="003F5018">
      <w:pPr>
        <w:shd w:val="clear" w:color="auto" w:fill="FFFFFF"/>
        <w:spacing w:line="274" w:lineRule="exact"/>
        <w:ind w:left="283"/>
        <w:jc w:val="center"/>
        <w:rPr>
          <w:b/>
          <w:bCs/>
          <w:sz w:val="24"/>
          <w:szCs w:val="24"/>
        </w:rPr>
      </w:pPr>
      <w:r w:rsidRPr="00F03A80">
        <w:rPr>
          <w:b/>
          <w:bCs/>
          <w:i/>
          <w:iCs/>
          <w:sz w:val="24"/>
          <w:szCs w:val="24"/>
        </w:rPr>
        <w:t xml:space="preserve"> </w:t>
      </w:r>
      <w:r w:rsidR="00784FE4">
        <w:rPr>
          <w:b/>
          <w:bCs/>
          <w:sz w:val="24"/>
          <w:szCs w:val="24"/>
        </w:rPr>
        <w:t>за период с 1 января 202</w:t>
      </w:r>
      <w:r w:rsidR="009C2A3B">
        <w:rPr>
          <w:b/>
          <w:bCs/>
          <w:sz w:val="24"/>
          <w:szCs w:val="24"/>
        </w:rPr>
        <w:t>1</w:t>
      </w:r>
      <w:r w:rsidR="00784FE4">
        <w:rPr>
          <w:b/>
          <w:bCs/>
          <w:sz w:val="24"/>
          <w:szCs w:val="24"/>
        </w:rPr>
        <w:t xml:space="preserve"> </w:t>
      </w:r>
      <w:r w:rsidR="00883F78" w:rsidRPr="00F03A80">
        <w:rPr>
          <w:b/>
          <w:bCs/>
          <w:sz w:val="24"/>
          <w:szCs w:val="24"/>
        </w:rPr>
        <w:t>г. по 31 декабря 20</w:t>
      </w:r>
      <w:r w:rsidR="00784FE4">
        <w:rPr>
          <w:b/>
          <w:bCs/>
          <w:sz w:val="24"/>
          <w:szCs w:val="24"/>
        </w:rPr>
        <w:t>2</w:t>
      </w:r>
      <w:r w:rsidR="009C2A3B">
        <w:rPr>
          <w:b/>
          <w:bCs/>
          <w:sz w:val="24"/>
          <w:szCs w:val="24"/>
        </w:rPr>
        <w:t>1</w:t>
      </w:r>
      <w:r w:rsidRPr="00F03A80">
        <w:rPr>
          <w:b/>
          <w:bCs/>
          <w:sz w:val="24"/>
          <w:szCs w:val="24"/>
        </w:rPr>
        <w:t xml:space="preserve"> г., </w:t>
      </w:r>
    </w:p>
    <w:p w14:paraId="75BB61C3" w14:textId="60F793DC" w:rsidR="00E61DBE" w:rsidRPr="00F03A80" w:rsidRDefault="00E61DBE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>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Pr="00F03A80">
        <w:rPr>
          <w:b/>
          <w:bCs/>
          <w:sz w:val="24"/>
          <w:szCs w:val="24"/>
        </w:rPr>
        <w:t xml:space="preserve">официальном сайте Администрации Тисульского муниципального </w:t>
      </w:r>
      <w:r w:rsidR="00AC11DC">
        <w:rPr>
          <w:b/>
          <w:bCs/>
          <w:sz w:val="24"/>
          <w:szCs w:val="24"/>
        </w:rPr>
        <w:t>округа</w:t>
      </w:r>
    </w:p>
    <w:p w14:paraId="23454616" w14:textId="77777777" w:rsidR="00E61DBE" w:rsidRPr="00F03A80" w:rsidRDefault="00E61DBE" w:rsidP="00E61DBE"/>
    <w:p w14:paraId="0C1FD93D" w14:textId="77777777" w:rsidR="00E61DBE" w:rsidRPr="00F03A80" w:rsidRDefault="00E61DBE" w:rsidP="00E61DBE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402"/>
        <w:gridCol w:w="1857"/>
        <w:gridCol w:w="1435"/>
      </w:tblGrid>
      <w:tr w:rsidR="00E61DBE" w:rsidRPr="00F03A80" w14:paraId="0ECE56DB" w14:textId="77777777" w:rsidTr="007F5749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9690D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22177500" w14:textId="77777777" w:rsidR="00E61DBE" w:rsidRPr="00F03A80" w:rsidRDefault="00E61DBE" w:rsidP="00DD1F2C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5BE1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37F6104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2BA13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AD87B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456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1DE5187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55297AE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2309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B61AB3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788AEBE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2C8F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3E435F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4392733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14:paraId="7AB29970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E61DBE" w:rsidRPr="00F03A80" w14:paraId="76118FB3" w14:textId="77777777" w:rsidTr="007F5749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A8BF1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B4A7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71DC1" w14:textId="77777777" w:rsidR="00E61DBE" w:rsidRPr="00F03A80" w:rsidRDefault="00E61DBE" w:rsidP="00DD1F2C"/>
          <w:p w14:paraId="59791CBB" w14:textId="77777777" w:rsidR="00E61DBE" w:rsidRPr="00F03A80" w:rsidRDefault="00E61DBE" w:rsidP="00DD1F2C"/>
          <w:p w14:paraId="4A1E9C51" w14:textId="77777777" w:rsidR="00E61DBE" w:rsidRPr="00F03A80" w:rsidRDefault="00E61DBE" w:rsidP="00DD1F2C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9306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CA29C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C183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5E5B6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E41AA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DBC11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4DCFC598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747BB49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D658C2E" w14:textId="77777777" w:rsidR="00E61DBE" w:rsidRPr="00F03A80" w:rsidRDefault="00E61DBE" w:rsidP="00DD1F2C"/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153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8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DF1D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7EFE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</w:tr>
      <w:tr w:rsidR="00E61DBE" w:rsidRPr="00F03A80" w14:paraId="303B9F79" w14:textId="77777777" w:rsidTr="007F5749">
        <w:trPr>
          <w:trHeight w:hRule="exact" w:val="1005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70AD" w14:textId="239D401F" w:rsidR="00E61DBE" w:rsidRPr="00F03A80" w:rsidRDefault="00E800A1" w:rsidP="00DD1F2C">
            <w:pPr>
              <w:shd w:val="clear" w:color="auto" w:fill="FFFFFF"/>
              <w:spacing w:line="950" w:lineRule="exact"/>
            </w:pPr>
            <w: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A5FC2" w14:textId="6A746386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Соколова С</w:t>
            </w:r>
            <w:r w:rsidR="003F5018">
              <w:t xml:space="preserve">ветлана </w:t>
            </w:r>
            <w:bookmarkStart w:id="0" w:name="_GoBack"/>
            <w:bookmarkEnd w:id="0"/>
            <w:r w:rsidRPr="00F03A80">
              <w:t>В</w:t>
            </w:r>
            <w:r w:rsidR="003F5018">
              <w:t>асильевна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5CAC7" w14:textId="77777777" w:rsidR="00E61DBE" w:rsidRPr="00F03A80" w:rsidRDefault="00E61DBE" w:rsidP="00DD1F2C">
            <w:pPr>
              <w:shd w:val="clear" w:color="auto" w:fill="FFFFFF"/>
            </w:pPr>
            <w:r w:rsidRPr="00F03A80">
              <w:t>-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50946" w14:textId="77777777" w:rsidR="00E61DBE" w:rsidRPr="00F03A80" w:rsidRDefault="00E61DBE" w:rsidP="00DD1F2C">
            <w:pPr>
              <w:shd w:val="clear" w:color="auto" w:fill="FFFFFF"/>
              <w:ind w:left="5" w:right="14"/>
            </w:pPr>
            <w:r w:rsidRPr="00F03A80"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30724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A09D7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A7FC" w14:textId="77777777" w:rsidR="00E61DBE" w:rsidRPr="00F03A80" w:rsidRDefault="001A325D" w:rsidP="00DD1F2C">
            <w:pPr>
              <w:jc w:val="center"/>
            </w:pPr>
            <w:r w:rsidRPr="00F03A80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47D5C" w14:textId="6DDADEE6" w:rsidR="00E61DBE" w:rsidRPr="00F03A80" w:rsidRDefault="001A325D" w:rsidP="007F3E15">
            <w:pPr>
              <w:shd w:val="clear" w:color="auto" w:fill="FFFFFF"/>
              <w:spacing w:line="360" w:lineRule="auto"/>
              <w:jc w:val="center"/>
            </w:pPr>
            <w:r w:rsidRPr="00F03A80">
              <w:t>63</w:t>
            </w:r>
            <w:r w:rsidR="007F3E15">
              <w:t>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8B288" w14:textId="77777777" w:rsidR="00E61DBE" w:rsidRPr="00F03A80" w:rsidRDefault="001A325D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Россия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BF06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E1ACA" w14:textId="4461EF4A" w:rsidR="00E61DBE" w:rsidRPr="00F03A80" w:rsidRDefault="00DB4AA6" w:rsidP="00DD1F2C">
            <w:pPr>
              <w:shd w:val="clear" w:color="auto" w:fill="FFFFFF"/>
              <w:spacing w:line="360" w:lineRule="auto"/>
            </w:pPr>
            <w:r>
              <w:t>734274,90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FEE31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E61DBE" w14:paraId="0DFFD72D" w14:textId="77777777" w:rsidTr="007F5749">
        <w:trPr>
          <w:trHeight w:hRule="exact" w:val="170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0C95" w14:textId="62B19FA1" w:rsidR="00E61DBE" w:rsidRPr="00F03A80" w:rsidRDefault="00E800A1" w:rsidP="00DD1F2C">
            <w:pPr>
              <w:widowControl/>
              <w:autoSpaceDE/>
              <w:autoSpaceDN/>
              <w:adjustRightInd/>
            </w:pPr>
            <w: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6C53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596B5" w14:textId="77777777" w:rsidR="00E61DBE" w:rsidRPr="00F03A80" w:rsidRDefault="00E61DBE" w:rsidP="00883F78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D5D2" w14:textId="77777777" w:rsidR="00E61DBE" w:rsidRPr="00F03A80" w:rsidRDefault="00DD1F2C" w:rsidP="00DD1F2C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9FB9D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40,9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8BB7B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53A1F" w14:textId="77777777" w:rsidR="00E61DBE" w:rsidRPr="00F03A80" w:rsidRDefault="00DD1F2C" w:rsidP="00DD1F2C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CCBB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E1F9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BB944" w14:textId="5F11D46B" w:rsidR="00DD1F2C" w:rsidRPr="00F03A80" w:rsidRDefault="00DB4AA6" w:rsidP="00DD1F2C">
            <w:pPr>
              <w:shd w:val="clear" w:color="auto" w:fill="FFFFFF"/>
              <w:spacing w:line="360" w:lineRule="auto"/>
            </w:pPr>
            <w:r>
              <w:t>ВАЗ</w:t>
            </w:r>
            <w:r w:rsidR="00707D03">
              <w:t>-</w:t>
            </w:r>
            <w:r w:rsidR="00DD1F2C" w:rsidRPr="00F03A80">
              <w:t>21083</w:t>
            </w:r>
            <w:r>
              <w:t xml:space="preserve"> </w:t>
            </w:r>
            <w:r w:rsidR="00707D03">
              <w:t>(</w:t>
            </w:r>
            <w:r>
              <w:t>1996г.</w:t>
            </w:r>
            <w:r w:rsidR="00707D03">
              <w:t>)</w:t>
            </w:r>
          </w:p>
          <w:p w14:paraId="32579F81" w14:textId="39F7974E" w:rsidR="00660C00" w:rsidRPr="007F5749" w:rsidRDefault="00DD1F2C" w:rsidP="00DB4AA6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F03A80">
              <w:t xml:space="preserve"> </w:t>
            </w:r>
            <w:r w:rsidR="00660C00" w:rsidRPr="007F5749">
              <w:rPr>
                <w:sz w:val="18"/>
                <w:szCs w:val="18"/>
              </w:rPr>
              <w:t>ВА</w:t>
            </w:r>
            <w:r w:rsidR="007F5749" w:rsidRPr="007F5749">
              <w:rPr>
                <w:sz w:val="18"/>
                <w:szCs w:val="18"/>
              </w:rPr>
              <w:t>З</w:t>
            </w:r>
            <w:r w:rsidR="00406F29">
              <w:rPr>
                <w:sz w:val="18"/>
                <w:szCs w:val="18"/>
              </w:rPr>
              <w:t xml:space="preserve"> </w:t>
            </w:r>
            <w:r w:rsidR="007F5749">
              <w:rPr>
                <w:sz w:val="18"/>
                <w:szCs w:val="18"/>
              </w:rPr>
              <w:t xml:space="preserve">- </w:t>
            </w:r>
            <w:r w:rsidR="007F5749" w:rsidRPr="007F5749">
              <w:rPr>
                <w:sz w:val="18"/>
                <w:szCs w:val="18"/>
              </w:rPr>
              <w:t>ЛАДА ГРАНТА</w:t>
            </w:r>
            <w:r w:rsidR="00DB4AA6">
              <w:rPr>
                <w:sz w:val="18"/>
                <w:szCs w:val="18"/>
              </w:rPr>
              <w:t xml:space="preserve"> </w:t>
            </w:r>
            <w:r w:rsidR="00707D03">
              <w:rPr>
                <w:sz w:val="18"/>
                <w:szCs w:val="18"/>
              </w:rPr>
              <w:t>(</w:t>
            </w:r>
            <w:r w:rsidR="00DB4AA6">
              <w:rPr>
                <w:sz w:val="18"/>
                <w:szCs w:val="18"/>
              </w:rPr>
              <w:t>2017г.</w:t>
            </w:r>
            <w:r w:rsidR="00707D03">
              <w:rPr>
                <w:sz w:val="18"/>
                <w:szCs w:val="18"/>
              </w:rPr>
              <w:t>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D45C" w14:textId="75356453" w:rsidR="00E61DBE" w:rsidRPr="00F03A80" w:rsidRDefault="00DB4AA6" w:rsidP="00DD1F2C">
            <w:pPr>
              <w:shd w:val="clear" w:color="auto" w:fill="FFFFFF"/>
              <w:spacing w:line="360" w:lineRule="auto"/>
            </w:pPr>
            <w:r>
              <w:t>486227,28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C96D1" w14:textId="1E11485C" w:rsidR="00E61DBE" w:rsidRDefault="005A31A3" w:rsidP="00DD1F2C">
            <w:pPr>
              <w:shd w:val="clear" w:color="auto" w:fill="FFFFFF"/>
              <w:jc w:val="center"/>
            </w:pPr>
            <w:r>
              <w:t xml:space="preserve"> </w:t>
            </w:r>
            <w:r w:rsidR="007F5749">
              <w:t xml:space="preserve">  </w:t>
            </w:r>
          </w:p>
        </w:tc>
      </w:tr>
    </w:tbl>
    <w:p w14:paraId="33638956" w14:textId="77777777" w:rsidR="00E61DBE" w:rsidRDefault="00E61DBE"/>
    <w:sectPr w:rsidR="00E61DBE" w:rsidSect="001F2A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F79AE" w14:textId="77777777" w:rsidR="00052BAD" w:rsidRDefault="00052BAD" w:rsidP="008A2AAE">
      <w:r>
        <w:separator/>
      </w:r>
    </w:p>
  </w:endnote>
  <w:endnote w:type="continuationSeparator" w:id="0">
    <w:p w14:paraId="1E525695" w14:textId="77777777" w:rsidR="00052BAD" w:rsidRDefault="00052BAD" w:rsidP="008A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CA1B9" w14:textId="77777777" w:rsidR="00052BAD" w:rsidRDefault="00052BAD" w:rsidP="008A2AAE">
      <w:r>
        <w:separator/>
      </w:r>
    </w:p>
  </w:footnote>
  <w:footnote w:type="continuationSeparator" w:id="0">
    <w:p w14:paraId="67322696" w14:textId="77777777" w:rsidR="00052BAD" w:rsidRDefault="00052BAD" w:rsidP="008A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95"/>
    <w:rsid w:val="00033B01"/>
    <w:rsid w:val="00036024"/>
    <w:rsid w:val="00045C65"/>
    <w:rsid w:val="00052BAD"/>
    <w:rsid w:val="00095B24"/>
    <w:rsid w:val="000A6DEA"/>
    <w:rsid w:val="000B1A04"/>
    <w:rsid w:val="000B2F42"/>
    <w:rsid w:val="00167969"/>
    <w:rsid w:val="00177B61"/>
    <w:rsid w:val="001A325D"/>
    <w:rsid w:val="001B499D"/>
    <w:rsid w:val="001B7A86"/>
    <w:rsid w:val="001E7E71"/>
    <w:rsid w:val="001F2A34"/>
    <w:rsid w:val="002404E9"/>
    <w:rsid w:val="00243387"/>
    <w:rsid w:val="002574D4"/>
    <w:rsid w:val="002E7383"/>
    <w:rsid w:val="00352679"/>
    <w:rsid w:val="003F5018"/>
    <w:rsid w:val="00406F29"/>
    <w:rsid w:val="0048705F"/>
    <w:rsid w:val="00502A9C"/>
    <w:rsid w:val="00537624"/>
    <w:rsid w:val="00546FF9"/>
    <w:rsid w:val="005667B9"/>
    <w:rsid w:val="005A31A3"/>
    <w:rsid w:val="005D3820"/>
    <w:rsid w:val="005D70AE"/>
    <w:rsid w:val="00642089"/>
    <w:rsid w:val="00660C00"/>
    <w:rsid w:val="007065D7"/>
    <w:rsid w:val="00707D03"/>
    <w:rsid w:val="00730581"/>
    <w:rsid w:val="00784FE4"/>
    <w:rsid w:val="007A380F"/>
    <w:rsid w:val="007C478E"/>
    <w:rsid w:val="007F3E15"/>
    <w:rsid w:val="007F5749"/>
    <w:rsid w:val="008560D7"/>
    <w:rsid w:val="00883F78"/>
    <w:rsid w:val="00893E3C"/>
    <w:rsid w:val="008A2AAE"/>
    <w:rsid w:val="008D4A9B"/>
    <w:rsid w:val="009C2A3B"/>
    <w:rsid w:val="009D3A76"/>
    <w:rsid w:val="009D3D7D"/>
    <w:rsid w:val="00A241A6"/>
    <w:rsid w:val="00A25189"/>
    <w:rsid w:val="00AC11DC"/>
    <w:rsid w:val="00AC31D4"/>
    <w:rsid w:val="00C15495"/>
    <w:rsid w:val="00C15A00"/>
    <w:rsid w:val="00C77B98"/>
    <w:rsid w:val="00D326B0"/>
    <w:rsid w:val="00D35A03"/>
    <w:rsid w:val="00D61C62"/>
    <w:rsid w:val="00D70FD4"/>
    <w:rsid w:val="00DB4AA6"/>
    <w:rsid w:val="00DD1F2C"/>
    <w:rsid w:val="00DD4536"/>
    <w:rsid w:val="00E61DBE"/>
    <w:rsid w:val="00E800A1"/>
    <w:rsid w:val="00F03A80"/>
    <w:rsid w:val="00F777B2"/>
    <w:rsid w:val="00FF01F9"/>
    <w:rsid w:val="00FF51CA"/>
    <w:rsid w:val="3994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2A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61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  <w:style w:type="paragraph" w:styleId="a4">
    <w:name w:val="header"/>
    <w:basedOn w:val="a"/>
    <w:link w:val="a5"/>
    <w:rsid w:val="008A2A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2AAE"/>
  </w:style>
  <w:style w:type="paragraph" w:styleId="a6">
    <w:name w:val="footer"/>
    <w:basedOn w:val="a"/>
    <w:link w:val="a7"/>
    <w:rsid w:val="008A2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A2AAE"/>
  </w:style>
  <w:style w:type="character" w:customStyle="1" w:styleId="10">
    <w:name w:val="Заголовок 1 Знак"/>
    <w:basedOn w:val="a0"/>
    <w:link w:val="1"/>
    <w:rsid w:val="00D6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61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  <w:style w:type="paragraph" w:styleId="a4">
    <w:name w:val="header"/>
    <w:basedOn w:val="a"/>
    <w:link w:val="a5"/>
    <w:rsid w:val="008A2A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2AAE"/>
  </w:style>
  <w:style w:type="paragraph" w:styleId="a6">
    <w:name w:val="footer"/>
    <w:basedOn w:val="a"/>
    <w:link w:val="a7"/>
    <w:rsid w:val="008A2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A2AAE"/>
  </w:style>
  <w:style w:type="character" w:customStyle="1" w:styleId="10">
    <w:name w:val="Заголовок 1 Знак"/>
    <w:basedOn w:val="a0"/>
    <w:link w:val="1"/>
    <w:rsid w:val="00D6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E2CD-5B38-4FBB-B5DF-25836DAC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Тисульского района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Antonova</dc:creator>
  <cp:lastModifiedBy>Zaharova TL</cp:lastModifiedBy>
  <cp:revision>2</cp:revision>
  <cp:lastPrinted>2022-03-24T08:10:00Z</cp:lastPrinted>
  <dcterms:created xsi:type="dcterms:W3CDTF">2022-03-24T08:22:00Z</dcterms:created>
  <dcterms:modified xsi:type="dcterms:W3CDTF">2022-03-24T08:22:00Z</dcterms:modified>
</cp:coreProperties>
</file>