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68" w:rsidRPr="00025882" w:rsidRDefault="00ED5068" w:rsidP="000258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5882">
        <w:rPr>
          <w:b/>
          <w:color w:val="000000"/>
          <w:sz w:val="28"/>
          <w:szCs w:val="28"/>
        </w:rPr>
        <w:t>Сведения</w:t>
      </w:r>
    </w:p>
    <w:p w:rsidR="00ED5068" w:rsidRPr="00025882" w:rsidRDefault="00ED5068" w:rsidP="000258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5882">
        <w:rPr>
          <w:b/>
          <w:color w:val="000000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8"/>
          <w:szCs w:val="28"/>
        </w:rPr>
        <w:t xml:space="preserve">лиц замещающих </w:t>
      </w:r>
      <w:r w:rsidRPr="00025882">
        <w:rPr>
          <w:b/>
          <w:color w:val="000000"/>
          <w:sz w:val="28"/>
          <w:szCs w:val="28"/>
        </w:rPr>
        <w:t>муниципальн</w:t>
      </w:r>
      <w:r>
        <w:rPr>
          <w:b/>
          <w:color w:val="000000"/>
          <w:sz w:val="28"/>
          <w:szCs w:val="28"/>
        </w:rPr>
        <w:t>ые должности</w:t>
      </w:r>
    </w:p>
    <w:p w:rsidR="00ED5068" w:rsidRPr="00025882" w:rsidRDefault="00ED5068" w:rsidP="000258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25882">
        <w:rPr>
          <w:b/>
          <w:color w:val="000000"/>
        </w:rPr>
        <w:t xml:space="preserve"> Комитета городского контроля Новокузнецкого городского округа, а также их супругов и несовершеннолетних детей за период с 1 января 20</w:t>
      </w:r>
      <w:r>
        <w:rPr>
          <w:b/>
          <w:color w:val="000000"/>
        </w:rPr>
        <w:t>20</w:t>
      </w:r>
      <w:r w:rsidRPr="00025882">
        <w:rPr>
          <w:b/>
          <w:color w:val="000000"/>
        </w:rPr>
        <w:t xml:space="preserve"> г. по 31 декабря 20</w:t>
      </w:r>
      <w:r>
        <w:rPr>
          <w:b/>
          <w:color w:val="000000"/>
        </w:rPr>
        <w:t>20</w:t>
      </w:r>
      <w:r w:rsidRPr="00025882">
        <w:rPr>
          <w:b/>
          <w:color w:val="000000"/>
        </w:rPr>
        <w:t xml:space="preserve"> г, размещаемые на официальном сайте Комитета городского контроля в соответствии с п. 6 статьи 8 Федерального закона от 25 декабря 2008 г. № 273-ФЗ «О противодействии коррупции» в порядке, утвержденном Указом Президента Российской Федерации от 18 мая 2009 г. № 561.</w:t>
      </w: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1559"/>
        <w:gridCol w:w="1559"/>
        <w:gridCol w:w="1134"/>
        <w:gridCol w:w="1276"/>
        <w:gridCol w:w="1134"/>
        <w:gridCol w:w="1134"/>
        <w:gridCol w:w="1134"/>
        <w:gridCol w:w="1276"/>
        <w:gridCol w:w="1559"/>
      </w:tblGrid>
      <w:tr w:rsidR="00ED5068" w:rsidRPr="00104590" w:rsidTr="00A04C71">
        <w:trPr>
          <w:trHeight w:val="841"/>
        </w:trPr>
        <w:tc>
          <w:tcPr>
            <w:tcW w:w="560" w:type="dxa"/>
            <w:vMerge w:val="restart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21" w:type="dxa"/>
            <w:vMerge w:val="restart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Фамилия и инициалы,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C515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Декларированный годовой доход</w:t>
            </w:r>
          </w:p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(руб.)</w:t>
            </w:r>
          </w:p>
        </w:tc>
        <w:tc>
          <w:tcPr>
            <w:tcW w:w="3969" w:type="dxa"/>
            <w:gridSpan w:val="3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3030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Транспортные средства</w:t>
            </w:r>
          </w:p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7F7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Сведения об источниках получения средств, за счет которых совершена сделка* (вид приобретен-ного имущества, источники)</w:t>
            </w:r>
          </w:p>
        </w:tc>
      </w:tr>
      <w:tr w:rsidR="00ED5068" w:rsidRPr="00104590" w:rsidTr="00A04C71">
        <w:tc>
          <w:tcPr>
            <w:tcW w:w="560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C5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EB3E66" w:rsidRDefault="00ED5068" w:rsidP="00E803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вид</w:t>
            </w:r>
          </w:p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пло-щадь (кв. м)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EB3E66" w:rsidTr="00A04C71">
        <w:tc>
          <w:tcPr>
            <w:tcW w:w="560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1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hAnsi="Times New Roman" w:cs="Times New Roman"/>
                <w:b/>
              </w:rPr>
              <w:t>Еговцева Татьяна Владимировна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317 183,33</w:t>
            </w: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ХЕНДЭ СОРЯРИС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A04C71">
        <w:tc>
          <w:tcPr>
            <w:tcW w:w="560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A04C71">
        <w:tc>
          <w:tcPr>
            <w:tcW w:w="560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A04C71">
        <w:tc>
          <w:tcPr>
            <w:tcW w:w="560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A04C71">
        <w:tc>
          <w:tcPr>
            <w:tcW w:w="560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A04C71">
        <w:tc>
          <w:tcPr>
            <w:tcW w:w="560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A04C71">
        <w:tc>
          <w:tcPr>
            <w:tcW w:w="560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A04C71">
        <w:tc>
          <w:tcPr>
            <w:tcW w:w="560" w:type="dxa"/>
            <w:vMerge w:val="restart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vMerge w:val="restart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90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 Сергей Анатольевич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hAnsi="Times New Roman" w:cs="Times New Roman"/>
                <w:sz w:val="24"/>
                <w:szCs w:val="24"/>
              </w:rPr>
              <w:t>1 420 032,83</w:t>
            </w:r>
          </w:p>
        </w:tc>
        <w:tc>
          <w:tcPr>
            <w:tcW w:w="1559" w:type="dxa"/>
          </w:tcPr>
          <w:p w:rsidR="00ED5068" w:rsidRPr="00EB3E66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1276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104590" w:rsidTr="00A04C71">
        <w:tc>
          <w:tcPr>
            <w:tcW w:w="560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EB3E66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276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104590" w:rsidTr="00A04C71">
        <w:tc>
          <w:tcPr>
            <w:tcW w:w="560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EB3E66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276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104590" w:rsidTr="00A04C71">
        <w:tc>
          <w:tcPr>
            <w:tcW w:w="560" w:type="dxa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hAnsi="Times New Roman" w:cs="Times New Roman"/>
                <w:sz w:val="24"/>
                <w:szCs w:val="24"/>
              </w:rPr>
              <w:t>195 380,79</w:t>
            </w:r>
          </w:p>
        </w:tc>
        <w:tc>
          <w:tcPr>
            <w:tcW w:w="1559" w:type="dxa"/>
          </w:tcPr>
          <w:p w:rsidR="00ED5068" w:rsidRPr="00104590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068" w:rsidRDefault="00ED5068"/>
    <w:p w:rsidR="00ED5068" w:rsidRPr="00025882" w:rsidRDefault="00ED5068" w:rsidP="000258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5882">
        <w:rPr>
          <w:b/>
          <w:color w:val="000000"/>
          <w:sz w:val="28"/>
          <w:szCs w:val="28"/>
        </w:rPr>
        <w:t>Сведения</w:t>
      </w:r>
    </w:p>
    <w:p w:rsidR="00ED5068" w:rsidRPr="00025882" w:rsidRDefault="00ED5068" w:rsidP="000258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5882">
        <w:rPr>
          <w:b/>
          <w:color w:val="000000"/>
          <w:sz w:val="28"/>
          <w:szCs w:val="28"/>
        </w:rPr>
        <w:t>о доходах, об имуществе и обязательствах имущественного характера муниципальных</w:t>
      </w:r>
    </w:p>
    <w:p w:rsidR="00ED5068" w:rsidRPr="00025882" w:rsidRDefault="00ED5068" w:rsidP="000258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25882">
        <w:rPr>
          <w:b/>
          <w:color w:val="000000"/>
        </w:rPr>
        <w:t>служащих Комитета городского контроля Новокузнецкого городского округа, а также их супругов и несовершеннолетних детей за период с 1 января 20</w:t>
      </w:r>
      <w:r>
        <w:rPr>
          <w:b/>
          <w:color w:val="000000"/>
        </w:rPr>
        <w:t>21</w:t>
      </w:r>
      <w:r w:rsidRPr="00025882">
        <w:rPr>
          <w:b/>
          <w:color w:val="000000"/>
        </w:rPr>
        <w:t xml:space="preserve"> г. по 31 декабря 20</w:t>
      </w:r>
      <w:r>
        <w:rPr>
          <w:b/>
          <w:color w:val="000000"/>
        </w:rPr>
        <w:t>21</w:t>
      </w:r>
      <w:r w:rsidRPr="00025882">
        <w:rPr>
          <w:b/>
          <w:color w:val="000000"/>
        </w:rPr>
        <w:t xml:space="preserve"> г, размещаемые на официальном сайте Комитета городского контроля в соответствии с п. 6 статьи 8 Федерального закона от 25 декабря 2008 г. № 273-ФЗ «О противодействии коррупции» в порядке, утвержденном Указом Президента Российской Федерации от 18 мая 2009 г. № 561.</w:t>
      </w:r>
    </w:p>
    <w:tbl>
      <w:tblPr>
        <w:tblStyle w:val="a8"/>
        <w:tblW w:w="16013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1559"/>
        <w:gridCol w:w="1559"/>
        <w:gridCol w:w="1134"/>
        <w:gridCol w:w="1276"/>
        <w:gridCol w:w="1276"/>
        <w:gridCol w:w="1134"/>
        <w:gridCol w:w="1276"/>
        <w:gridCol w:w="1559"/>
        <w:gridCol w:w="1559"/>
      </w:tblGrid>
      <w:tr w:rsidR="00ED5068" w:rsidRPr="00104590" w:rsidTr="00902FB5">
        <w:trPr>
          <w:trHeight w:val="841"/>
        </w:trPr>
        <w:tc>
          <w:tcPr>
            <w:tcW w:w="560" w:type="dxa"/>
            <w:vMerge w:val="restart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21" w:type="dxa"/>
            <w:vMerge w:val="restart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Фамилия и инициалы,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C515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Декларированный годовой доход</w:t>
            </w:r>
          </w:p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(руб.)</w:t>
            </w:r>
          </w:p>
        </w:tc>
        <w:tc>
          <w:tcPr>
            <w:tcW w:w="3969" w:type="dxa"/>
            <w:gridSpan w:val="3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3030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Транспортные средства</w:t>
            </w:r>
          </w:p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7F7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Сведения об источниках получения средств, за счет которых совершена сделка* (вид приобретен-ного имущества, источники)</w:t>
            </w: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C5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EB3E66" w:rsidRDefault="00ED5068" w:rsidP="00E803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вид</w:t>
            </w:r>
          </w:p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пло-щадь (кв. м)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ED5068" w:rsidRPr="00EB3E66" w:rsidRDefault="00ED5068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EB3E66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Акимова Мария Юрьевна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545 807,69</w:t>
            </w: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784 023,78</w:t>
            </w: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E66"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BF36A4" w:rsidTr="00902FB5">
        <w:tc>
          <w:tcPr>
            <w:tcW w:w="560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Бедарева Светлана Валентиновна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611 096,78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 xml:space="preserve">Хундай </w:t>
            </w:r>
            <w:r w:rsidRPr="00EB3E66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 xml:space="preserve">Сузуки Гранд </w:t>
            </w:r>
            <w:r w:rsidRPr="00EB3E66">
              <w:rPr>
                <w:rFonts w:ascii="Times New Roman" w:hAnsi="Times New Roman" w:cs="Times New Roman"/>
              </w:rPr>
              <w:lastRenderedPageBreak/>
              <w:t>Витара</w:t>
            </w: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Белополова Наталья Николаевна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177 792,16</w:t>
            </w: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691 135,62</w:t>
            </w: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ВАЗ 21009</w:t>
            </w:r>
          </w:p>
        </w:tc>
        <w:tc>
          <w:tcPr>
            <w:tcW w:w="1559" w:type="dxa"/>
          </w:tcPr>
          <w:p w:rsidR="00ED5068" w:rsidRPr="00EB3E66" w:rsidRDefault="00ED5068" w:rsidP="008A7F62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C568D6" w:rsidTr="00902FB5">
        <w:tc>
          <w:tcPr>
            <w:tcW w:w="560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80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F21020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Булатов Рафаиль Равилевич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786 338,55</w:t>
            </w: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F2102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Грищенко Анастасия Евгеньевна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805 801,8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Гутова Наталья Викторовна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625 884,58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Еговцева Татьяна Владимировна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696 366,19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ХЕНДЭ СОРЯРИС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EB3E66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Кирпичников Николай Владимирович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580 006,46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107 112,28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F21020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Кроха Марина Сергеевна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602 270,64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E66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F2102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ВАЗ 321093</w:t>
            </w: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F2102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3 193 515,15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3140,0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C2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 w:val="restart"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Лапина Яна Валерьевна</w:t>
            </w: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1 832 505,59</w:t>
            </w: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Гранд </w:t>
            </w:r>
          </w:p>
          <w:p w:rsidR="00ED5068" w:rsidRPr="008E7DB3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Витара</w:t>
            </w:r>
          </w:p>
        </w:tc>
        <w:tc>
          <w:tcPr>
            <w:tcW w:w="1559" w:type="dxa"/>
          </w:tcPr>
          <w:p w:rsidR="00ED5068" w:rsidRPr="00EB3E66" w:rsidRDefault="00ED5068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7D496A">
        <w:trPr>
          <w:trHeight w:val="655"/>
        </w:trPr>
        <w:tc>
          <w:tcPr>
            <w:tcW w:w="560" w:type="dxa"/>
            <w:vMerge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8E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321,9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6529D7" w:rsidTr="00902FB5">
        <w:tc>
          <w:tcPr>
            <w:tcW w:w="560" w:type="dxa"/>
            <w:vMerge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5549F8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6 055,79</w:t>
            </w:r>
          </w:p>
        </w:tc>
        <w:tc>
          <w:tcPr>
            <w:tcW w:w="1559" w:type="dxa"/>
          </w:tcPr>
          <w:p w:rsidR="00ED5068" w:rsidRPr="00EB3E66" w:rsidRDefault="00ED5068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6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287ECA" w:rsidTr="00C23C54">
        <w:trPr>
          <w:trHeight w:val="570"/>
        </w:trPr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 xml:space="preserve">Маслова Татьяна Михайловна 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801 134,78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DE225E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520 310,27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E66">
              <w:rPr>
                <w:rFonts w:ascii="Times New Roman" w:hAnsi="Times New Roman" w:cs="Times New Roman"/>
                <w:lang w:val="en-US"/>
              </w:rPr>
              <w:t>HONDA STEPWGN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DE225E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ED5068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ИСИС</w:t>
            </w: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D74ABD" w:rsidTr="00E50147">
        <w:trPr>
          <w:trHeight w:val="516"/>
        </w:trPr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Мельникова Евгения Александровна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4 875 010,54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BF36A4" w:rsidTr="00D5161E">
        <w:trPr>
          <w:trHeight w:val="255"/>
        </w:trPr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2 059 857,58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КИА</w:t>
            </w:r>
            <w:r w:rsidRPr="00EB3E66">
              <w:rPr>
                <w:rFonts w:ascii="Times New Roman" w:hAnsi="Times New Roman" w:cs="Times New Roman"/>
                <w:lang w:val="en-US"/>
              </w:rPr>
              <w:t xml:space="preserve"> SLS SPORTAGE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BF36A4" w:rsidTr="00902FB5">
        <w:trPr>
          <w:trHeight w:val="255"/>
        </w:trPr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5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E5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</w:tcPr>
          <w:p w:rsidR="00ED5068" w:rsidRPr="00EB3E66" w:rsidRDefault="00ED5068" w:rsidP="00E50147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BF36A4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5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E5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</w:tcPr>
          <w:p w:rsidR="00ED5068" w:rsidRPr="00EB3E66" w:rsidRDefault="00ED5068" w:rsidP="00E50147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BF36A4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E5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E5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</w:tcPr>
          <w:p w:rsidR="00ED5068" w:rsidRPr="00EB3E66" w:rsidRDefault="00ED5068" w:rsidP="00E50147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Меркулова Татьяна Васильевна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974 780,75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887C59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rPr>
          <w:trHeight w:val="848"/>
        </w:trPr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21" w:type="dxa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Москалева Надежда Юрьевна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696 709,62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432 254,10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E66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</w:tcPr>
          <w:p w:rsidR="00ED5068" w:rsidRPr="00117D48" w:rsidRDefault="00ED5068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3121" w:type="dxa"/>
          </w:tcPr>
          <w:p w:rsidR="00ED5068" w:rsidRPr="00117D48" w:rsidRDefault="00ED5068" w:rsidP="00DB01FD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Смолькина Ольга Александровна</w:t>
            </w:r>
          </w:p>
        </w:tc>
        <w:tc>
          <w:tcPr>
            <w:tcW w:w="1559" w:type="dxa"/>
          </w:tcPr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649 293,45</w:t>
            </w:r>
          </w:p>
        </w:tc>
        <w:tc>
          <w:tcPr>
            <w:tcW w:w="1559" w:type="dxa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Старцева Марина Михайловна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843 510,95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 (супруг)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7 970 939,48</w:t>
            </w: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1223,0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Рено Колеос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автозаправочная станция</w:t>
            </w:r>
          </w:p>
        </w:tc>
        <w:tc>
          <w:tcPr>
            <w:tcW w:w="1134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Рено Колеос</w:t>
            </w:r>
          </w:p>
        </w:tc>
        <w:tc>
          <w:tcPr>
            <w:tcW w:w="1559" w:type="dxa"/>
            <w:vMerge/>
          </w:tcPr>
          <w:p w:rsidR="00ED5068" w:rsidRPr="00EB3E66" w:rsidRDefault="00ED5068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2611D0">
        <w:tc>
          <w:tcPr>
            <w:tcW w:w="560" w:type="dxa"/>
            <w:vMerge w:val="restart"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48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 Сергей Анатольевич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1 521 687,76</w:t>
            </w:r>
          </w:p>
        </w:tc>
        <w:tc>
          <w:tcPr>
            <w:tcW w:w="1559" w:type="dxa"/>
          </w:tcPr>
          <w:p w:rsidR="00ED5068" w:rsidRPr="00EB3E66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1276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104590" w:rsidTr="002611D0">
        <w:tc>
          <w:tcPr>
            <w:tcW w:w="560" w:type="dxa"/>
            <w:vMerge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EB3E66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276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104590" w:rsidTr="002611D0">
        <w:tc>
          <w:tcPr>
            <w:tcW w:w="560" w:type="dxa"/>
            <w:vMerge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EB3E66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276" w:type="dxa"/>
          </w:tcPr>
          <w:p w:rsidR="00ED5068" w:rsidRPr="00EB3E66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6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068" w:rsidRPr="00104590" w:rsidTr="002611D0">
        <w:tc>
          <w:tcPr>
            <w:tcW w:w="560" w:type="dxa"/>
            <w:vMerge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ED5068" w:rsidRPr="00117D48" w:rsidRDefault="00ED5068" w:rsidP="0007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48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217 866,12</w:t>
            </w:r>
          </w:p>
        </w:tc>
        <w:tc>
          <w:tcPr>
            <w:tcW w:w="1559" w:type="dxa"/>
          </w:tcPr>
          <w:p w:rsidR="00ED5068" w:rsidRPr="00104590" w:rsidRDefault="00ED5068" w:rsidP="00075A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9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5068" w:rsidRPr="00104590" w:rsidRDefault="00ED5068" w:rsidP="00075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104590" w:rsidRDefault="00ED5068" w:rsidP="0007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68" w:rsidRPr="00104590" w:rsidRDefault="00ED5068" w:rsidP="0007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68" w:rsidRPr="00104590" w:rsidTr="00902FB5">
        <w:tc>
          <w:tcPr>
            <w:tcW w:w="560" w:type="dxa"/>
            <w:vMerge w:val="restart"/>
          </w:tcPr>
          <w:p w:rsidR="00ED5068" w:rsidRPr="00117D48" w:rsidRDefault="00ED5068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121" w:type="dxa"/>
            <w:vMerge w:val="restart"/>
          </w:tcPr>
          <w:p w:rsidR="00ED5068" w:rsidRPr="00117D48" w:rsidRDefault="00ED5068" w:rsidP="00DB01FD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Шилинговский Николай Иванович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929 911,21</w:t>
            </w:r>
          </w:p>
        </w:tc>
        <w:tc>
          <w:tcPr>
            <w:tcW w:w="1559" w:type="dxa"/>
            <w:vMerge w:val="restart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76" w:type="dxa"/>
            <w:vMerge w:val="restart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DB01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EB3E66" w:rsidRDefault="00ED5068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DB01FD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584 700,9</w:t>
            </w:r>
          </w:p>
        </w:tc>
        <w:tc>
          <w:tcPr>
            <w:tcW w:w="1559" w:type="dxa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ВАЗ 219060 «Гранта»</w:t>
            </w:r>
          </w:p>
        </w:tc>
        <w:tc>
          <w:tcPr>
            <w:tcW w:w="1559" w:type="dxa"/>
            <w:vMerge w:val="restart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D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Киа «</w:t>
            </w:r>
            <w:r w:rsidRPr="00EB3E66">
              <w:rPr>
                <w:rFonts w:ascii="Times New Roman" w:hAnsi="Times New Roman" w:cs="Times New Roman"/>
                <w:lang w:val="en-US"/>
              </w:rPr>
              <w:t>Picanta</w:t>
            </w:r>
            <w:r w:rsidRPr="00EB3E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Merge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/>
          </w:tcPr>
          <w:p w:rsidR="00ED5068" w:rsidRPr="00117D48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17D48" w:rsidRDefault="00ED5068" w:rsidP="00D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5068" w:rsidRPr="00EB3E66" w:rsidRDefault="00ED5068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76" w:type="dxa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902FB5">
        <w:tc>
          <w:tcPr>
            <w:tcW w:w="560" w:type="dxa"/>
            <w:vMerge w:val="restart"/>
          </w:tcPr>
          <w:p w:rsidR="00ED5068" w:rsidRPr="00117D48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ED5068" w:rsidRPr="00117D48" w:rsidRDefault="00ED5068" w:rsidP="007E3D89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104590" w:rsidRDefault="00ED5068" w:rsidP="00781FB1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5068" w:rsidRPr="00EB3E66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D5068" w:rsidRPr="00EB3E66" w:rsidRDefault="00ED5068">
            <w:pPr>
              <w:rPr>
                <w:rFonts w:ascii="Times New Roman" w:hAnsi="Times New Roman" w:cs="Times New Roman"/>
              </w:rPr>
            </w:pPr>
          </w:p>
        </w:tc>
      </w:tr>
      <w:tr w:rsidR="00ED5068" w:rsidRPr="00104590" w:rsidTr="00E50147">
        <w:trPr>
          <w:trHeight w:val="516"/>
        </w:trPr>
        <w:tc>
          <w:tcPr>
            <w:tcW w:w="560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ED5068" w:rsidRPr="00104590" w:rsidRDefault="00ED5068" w:rsidP="007E3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068" w:rsidRPr="00104590" w:rsidRDefault="00ED5068" w:rsidP="0078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0459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D5068" w:rsidRPr="00104590" w:rsidRDefault="00ED5068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5068" w:rsidRPr="00104590" w:rsidRDefault="00ED5068">
            <w:pPr>
              <w:rPr>
                <w:rFonts w:ascii="Times New Roman" w:hAnsi="Times New Roman" w:cs="Times New Roman"/>
              </w:rPr>
            </w:pPr>
          </w:p>
        </w:tc>
      </w:tr>
    </w:tbl>
    <w:p w:rsidR="00ED5068" w:rsidRDefault="00ED5068"/>
    <w:p w:rsidR="00243221" w:rsidRPr="001C34A2" w:rsidRDefault="00243221" w:rsidP="001C34A2">
      <w:bookmarkStart w:id="0" w:name="_GoBack"/>
      <w:bookmarkEnd w:id="0"/>
    </w:p>
    <w:sectPr w:rsidR="00243221" w:rsidRPr="001C34A2" w:rsidSect="00D637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0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FC1FA-9448-48D3-BDDA-932B4E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ED50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2022-10-31T06:34:00Z</dcterms:modified>
</cp:coreProperties>
</file>