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DC" w:rsidRDefault="009D3D78">
      <w:pPr>
        <w:pStyle w:val="Standard"/>
        <w:jc w:val="center"/>
        <w:rPr>
          <w:rFonts w:ascii="Times New Roman" w:hAnsi="Times New Roman"/>
          <w:b/>
          <w:bCs/>
          <w:sz w:val="33"/>
          <w:szCs w:val="33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3"/>
          <w:szCs w:val="33"/>
        </w:rPr>
        <w:t>С в е д е н и я</w:t>
      </w:r>
    </w:p>
    <w:p w:rsidR="00DE10DC" w:rsidRDefault="009D3D78">
      <w:pPr>
        <w:pStyle w:val="Standard"/>
        <w:jc w:val="center"/>
        <w:rPr>
          <w:rFonts w:ascii="Times New Roman" w:hAnsi="Times New Roman"/>
          <w:b/>
          <w:bCs/>
          <w:sz w:val="33"/>
          <w:szCs w:val="33"/>
        </w:rPr>
      </w:pPr>
      <w:r>
        <w:rPr>
          <w:rFonts w:ascii="Times New Roman" w:hAnsi="Times New Roman"/>
          <w:b/>
          <w:bCs/>
          <w:sz w:val="33"/>
          <w:szCs w:val="33"/>
        </w:rPr>
        <w:t>о доходах, расходах, об имуществе и обязательствах имущественного характера депутатов Совета</w:t>
      </w:r>
      <w:r>
        <w:rPr>
          <w:rFonts w:ascii="Times New Roman" w:hAnsi="Times New Roman"/>
          <w:b/>
          <w:bCs/>
          <w:sz w:val="33"/>
          <w:szCs w:val="33"/>
        </w:rPr>
        <w:t xml:space="preserve"> Ивановского</w:t>
      </w:r>
    </w:p>
    <w:p w:rsidR="00DE10DC" w:rsidRDefault="009D3D78">
      <w:pPr>
        <w:pStyle w:val="Standard"/>
        <w:jc w:val="center"/>
        <w:rPr>
          <w:rFonts w:ascii="Times New Roman" w:hAnsi="Times New Roman"/>
          <w:b/>
          <w:bCs/>
          <w:sz w:val="33"/>
          <w:szCs w:val="33"/>
        </w:rPr>
      </w:pPr>
      <w:r>
        <w:rPr>
          <w:rFonts w:ascii="Times New Roman" w:hAnsi="Times New Roman"/>
          <w:b/>
          <w:bCs/>
          <w:sz w:val="33"/>
          <w:szCs w:val="33"/>
        </w:rPr>
        <w:t>муниципального района, а также их супруги (супруга) и несовершеннолетних детей и лиц замещающих муниципальные должности в Совете Ивановского муниципального района,  а также их супруги (супруга) и несовершеннолетних детей за период с 1 января 2</w:t>
      </w:r>
      <w:r>
        <w:rPr>
          <w:rFonts w:ascii="Times New Roman" w:hAnsi="Times New Roman"/>
          <w:b/>
          <w:bCs/>
          <w:sz w:val="33"/>
          <w:szCs w:val="33"/>
        </w:rPr>
        <w:t>021 года по 31 декабря 2021 года</w:t>
      </w:r>
    </w:p>
    <w:p w:rsidR="00DE10DC" w:rsidRDefault="00DE10DC">
      <w:pPr>
        <w:pStyle w:val="Standard"/>
        <w:jc w:val="center"/>
        <w:rPr>
          <w:rFonts w:ascii="Times New Roman" w:hAnsi="Times New Roman"/>
          <w:b/>
          <w:bCs/>
          <w:sz w:val="33"/>
          <w:szCs w:val="33"/>
        </w:rPr>
      </w:pPr>
    </w:p>
    <w:tbl>
      <w:tblPr>
        <w:tblW w:w="15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6"/>
        <w:gridCol w:w="1978"/>
        <w:gridCol w:w="1418"/>
        <w:gridCol w:w="2782"/>
        <w:gridCol w:w="1246"/>
        <w:gridCol w:w="1072"/>
        <w:gridCol w:w="2495"/>
        <w:gridCol w:w="1937"/>
      </w:tblGrid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Ф.И.О.</w:t>
            </w:r>
          </w:p>
        </w:tc>
        <w:tc>
          <w:tcPr>
            <w:tcW w:w="1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сумма декларированного годового дохода за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2021 год (руб.)</w:t>
            </w:r>
          </w:p>
        </w:tc>
        <w:tc>
          <w:tcPr>
            <w:tcW w:w="5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Перечень транспортных средств,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принадлежащих на праве собственности (вид, марка)</w:t>
            </w:r>
          </w:p>
        </w:tc>
        <w:tc>
          <w:tcPr>
            <w:tcW w:w="19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Сведения об источниках получения средств, за счёт которых совершена сделка по приобретению зем.уч-ка, другого объекта недвиж.имущества, трансп. ср-ва, ценных бумаг, акций, паёв в уставных (складочных) капит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алах организаций</w:t>
            </w: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D3D78"/>
        </w:tc>
        <w:tc>
          <w:tcPr>
            <w:tcW w:w="19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D3D78"/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D3D78"/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Площадь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(кв. м.)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Страна расположе-ния</w:t>
            </w:r>
          </w:p>
        </w:tc>
        <w:tc>
          <w:tcPr>
            <w:tcW w:w="24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D3D78"/>
        </w:tc>
        <w:tc>
          <w:tcPr>
            <w:tcW w:w="19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D3D78"/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Власов Сергей Алексеевич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742580,98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Кобальт легк.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2206011 легк.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348330,52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Боровков Сергей Сергеевич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Ивановского </w:t>
            </w:r>
            <w:r>
              <w:rPr>
                <w:rFonts w:ascii="Times New Roman" w:hAnsi="Times New Roman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10DC" w:rsidRDefault="009D3D7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797211,05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21214 легк.,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Патриот легк.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10DC" w:rsidRDefault="009D3D7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482016,41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нежилой дом,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(ИЖС)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61,6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21,1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1477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21УС легк.,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Алмера классик легк.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Кредитные средства, собственные накопления</w:t>
            </w: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E10DC" w:rsidRDefault="00DE10DC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Шиканов Владимир Борисович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665632,20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236,9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38000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111130 легк.,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21214 легк.,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2752 легк.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2989898,05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Огород,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Лобов Андрей Сергеевич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158354,09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Nissan </w:t>
            </w:r>
            <w:r>
              <w:rPr>
                <w:rFonts w:ascii="Times New Roman" w:hAnsi="Times New Roman"/>
              </w:rPr>
              <w:t>легк.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Частично за счёт собств.средств 500000 руб., вырученных от продажи квартиры; частично за счёт средств </w:t>
            </w:r>
            <w:r>
              <w:rPr>
                <w:rFonts w:ascii="Times New Roman" w:hAnsi="Times New Roman"/>
              </w:rPr>
              <w:t>материнского капитала 639431 руб. 83 коп.; частично в сумме 960568 руб. 17 коп.</w:t>
            </w: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  <w:color w:val="CE181E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71217,40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  <w:color w:val="CE181E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217887,96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  <w:color w:val="CE181E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29143,19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Жукова Елена Александровна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593901,72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Усов Сергей Владимирович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</w:t>
            </w:r>
            <w:r>
              <w:rPr>
                <w:rFonts w:ascii="Times New Roman" w:hAnsi="Times New Roman"/>
              </w:rPr>
              <w:t>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5331130,00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 w:rsidRPr="00F169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CIVIK</w:t>
            </w:r>
            <w:r>
              <w:rPr>
                <w:rFonts w:ascii="Times New Roman" w:hAnsi="Times New Roman"/>
              </w:rPr>
              <w:t xml:space="preserve"> легк,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2705 легк.,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53212,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автокран Урал 25т,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самосвал КАМАЗ 5511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экскаватор-погрузчик Нью-холланд,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самосвал КАМАЗ 6520,</w:t>
            </w:r>
          </w:p>
          <w:p w:rsidR="00DE10DC" w:rsidRPr="00F169B6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LINGONG</w:t>
            </w:r>
            <w:r w:rsidRPr="00F169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погрузчик </w:t>
            </w:r>
            <w:r>
              <w:rPr>
                <w:rFonts w:ascii="Times New Roman" w:hAnsi="Times New Roman"/>
                <w:lang w:val="en-US"/>
              </w:rPr>
              <w:t>SDLGLG</w:t>
            </w:r>
            <w:r w:rsidRPr="00F169B6">
              <w:rPr>
                <w:rFonts w:ascii="Times New Roman" w:hAnsi="Times New Roman"/>
              </w:rPr>
              <w:t xml:space="preserve"> 936, </w:t>
            </w:r>
            <w:r>
              <w:rPr>
                <w:rFonts w:ascii="Times New Roman" w:hAnsi="Times New Roman"/>
              </w:rPr>
              <w:t xml:space="preserve">экскаватор погрузчик </w:t>
            </w:r>
            <w:r>
              <w:rPr>
                <w:rFonts w:ascii="Times New Roman" w:hAnsi="Times New Roman"/>
                <w:lang w:val="en-US"/>
              </w:rPr>
              <w:t>NEW</w:t>
            </w:r>
            <w:r w:rsidRPr="00F169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HOLLAND</w:t>
            </w:r>
            <w:r w:rsidRPr="00F169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F169B6">
              <w:rPr>
                <w:rFonts w:ascii="Times New Roman" w:hAnsi="Times New Roman"/>
              </w:rPr>
              <w:t xml:space="preserve"> 110-</w:t>
            </w: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164686,30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Котов Дмитрий Владимирович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500695,43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66.8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Ларгус Кросс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511675,03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66.8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66.8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Майоров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Илья Александрович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781679,55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Фьюжн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359402,29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53,6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176,5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Кислякова Мария Юрьевна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661192,42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получено в результате безвозмездной сделки - дарение</w:t>
            </w: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 (долевая),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получено в результате безвозмездной сделки - дарение</w:t>
            </w: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 (долевая),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получено в результате безвозмездной сделки - дарение</w:t>
            </w: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Николаева Ирина Викторовна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737503,16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ХЕНДЭ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легк.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получено в результате безвозмездной сделки — дарение и в результате получения в порядке приватизации</w:t>
            </w: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1086795,40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Свирь Александр Евгеньевич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Ивановского </w:t>
            </w:r>
            <w:r>
              <w:rPr>
                <w:rFonts w:ascii="Times New Roman" w:hAnsi="Times New Roman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1159001,22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35,9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КИА РИО легк.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171197,72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Плюснин Василий Васильевич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1652000,00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участок,</w:t>
            </w:r>
          </w:p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участок,</w:t>
            </w:r>
          </w:p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участок,</w:t>
            </w:r>
          </w:p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31000</w:t>
            </w:r>
          </w:p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Инфинити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FX-35 </w:t>
            </w:r>
            <w:r>
              <w:rPr>
                <w:rFonts w:ascii="Times New Roman" w:hAnsi="Times New Roman"/>
                <w:color w:val="000000"/>
              </w:rPr>
              <w:t>легк.,</w:t>
            </w:r>
          </w:p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 310029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214200,00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Сенин Сергей Борисович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564597,81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31029 легк.,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ИЖ П2 мотоцикл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Гришин Борис Владимирович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3172211,08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142,1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3128,0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3145,0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12069,0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1159,0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2138,0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2448882,0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31,05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Мотовездеход </w:t>
            </w:r>
            <w:r>
              <w:rPr>
                <w:rFonts w:ascii="Times New Roman" w:hAnsi="Times New Roman"/>
                <w:lang w:val="en-US"/>
              </w:rPr>
              <w:t>VAMAHA</w:t>
            </w:r>
            <w:r w:rsidRPr="00F169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YFM</w:t>
            </w:r>
            <w:r w:rsidRPr="00F169B6">
              <w:rPr>
                <w:rFonts w:ascii="Times New Roman" w:hAnsi="Times New Roman"/>
              </w:rPr>
              <w:t>700</w:t>
            </w:r>
            <w:r>
              <w:rPr>
                <w:rFonts w:ascii="Times New Roman" w:hAnsi="Times New Roman"/>
                <w:lang w:val="en-US"/>
              </w:rPr>
              <w:t>FWAD</w:t>
            </w:r>
            <w:r w:rsidRPr="00F169B6">
              <w:rPr>
                <w:rFonts w:ascii="Times New Roman" w:hAnsi="Times New Roman"/>
              </w:rPr>
              <w:t>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МЗСА 817711,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МЗСА 81771А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399103,94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Янкина Вера Дмитриевна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Ивановского </w:t>
            </w:r>
            <w:r>
              <w:rPr>
                <w:rFonts w:ascii="Times New Roman" w:hAnsi="Times New Roman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1194228,56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32,4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Накопления за предыдущие </w:t>
            </w:r>
            <w:r>
              <w:rPr>
                <w:rFonts w:ascii="Times New Roman" w:hAnsi="Times New Roman"/>
              </w:rPr>
              <w:lastRenderedPageBreak/>
              <w:t>годы, доходы от вкладов в банках, пенсия, заработная плата</w:t>
            </w: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Максимов Дмитрий Валерьевич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356402,49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Хохлова Нина Борисовна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579079,33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Круз легк.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162504,76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(долевая)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моторная лодка «Прогресс 2М»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Шуванова Ольга Вадимовна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1327846,03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</w:t>
            </w:r>
            <w:r>
              <w:rPr>
                <w:rFonts w:ascii="Times New Roman" w:hAnsi="Times New Roman"/>
              </w:rPr>
              <w:t>вартира (долевая),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Веста легк.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Спиридонова Алла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Павловна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270349,42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140,8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1065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Косов Максим Викторович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750724,04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Ноут легк.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по основному месту работы, доход от вкладов в банках и иных кредитных организациях</w:t>
            </w: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Герасин Антон Валерьевич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Ивановского </w:t>
            </w:r>
            <w:r>
              <w:rPr>
                <w:rFonts w:ascii="Times New Roman" w:hAnsi="Times New Roman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500000,00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 (долевая),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36354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81842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67,8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Исхаков Максим Викторович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Ивановского муниципального района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1234640,44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Хендай </w:t>
            </w:r>
            <w:r>
              <w:rPr>
                <w:rFonts w:ascii="Times New Roman" w:hAnsi="Times New Roman"/>
                <w:lang w:val="en-US"/>
              </w:rPr>
              <w:t>Santa Fe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1428249,86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Замещаемые муниципальные должности в аппарате Совета Ивановского муниципального района</w:t>
            </w: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Зотова Светлана Петровна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Аудитор </w:t>
            </w:r>
            <w:r>
              <w:rPr>
                <w:rFonts w:ascii="Times New Roman" w:hAnsi="Times New Roman"/>
              </w:rPr>
              <w:t>Контрольно-счётной палаты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565044,55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Venga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1321911,21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1319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Chery T21FL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Standard"/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(в пользовании)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Standard"/>
            </w:pPr>
          </w:p>
        </w:tc>
      </w:tr>
      <w:tr w:rsidR="00DE10DC">
        <w:tblPrEx>
          <w:tblCellMar>
            <w:top w:w="0" w:type="dxa"/>
            <w:bottom w:w="0" w:type="dxa"/>
          </w:tblCellMar>
        </w:tblPrEx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9D3D7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0DC" w:rsidRDefault="00DE10DC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</w:tbl>
    <w:p w:rsidR="00DE10DC" w:rsidRDefault="00DE10DC">
      <w:pPr>
        <w:pStyle w:val="Standard"/>
        <w:jc w:val="center"/>
        <w:rPr>
          <w:rFonts w:ascii="Times New Roman" w:hAnsi="Times New Roman"/>
          <w:sz w:val="33"/>
          <w:szCs w:val="33"/>
        </w:rPr>
      </w:pPr>
    </w:p>
    <w:sectPr w:rsidR="00DE10DC">
      <w:pgSz w:w="16838" w:h="11906" w:orient="landscape"/>
      <w:pgMar w:top="850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78" w:rsidRDefault="009D3D78">
      <w:r>
        <w:separator/>
      </w:r>
    </w:p>
  </w:endnote>
  <w:endnote w:type="continuationSeparator" w:id="0">
    <w:p w:rsidR="009D3D78" w:rsidRDefault="009D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78" w:rsidRDefault="009D3D78">
      <w:r>
        <w:rPr>
          <w:color w:val="000000"/>
        </w:rPr>
        <w:ptab w:relativeTo="margin" w:alignment="center" w:leader="none"/>
      </w:r>
    </w:p>
  </w:footnote>
  <w:footnote w:type="continuationSeparator" w:id="0">
    <w:p w:rsidR="009D3D78" w:rsidRDefault="009D3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E10DC"/>
    <w:rsid w:val="009D3D78"/>
    <w:rsid w:val="00DE10DC"/>
    <w:rsid w:val="00F1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3E045-3B39-4D54-B67D-8DEBAA62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eastAsia="Arial"/>
    </w:rPr>
  </w:style>
  <w:style w:type="paragraph" w:styleId="a6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rFonts w:ascii="Calibri" w:eastAsia="Times New Roman" w:hAnsi="Calibri" w:cs="Calibri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2020-05-13T16:25:00Z</cp:lastPrinted>
  <dcterms:created xsi:type="dcterms:W3CDTF">2022-10-18T07:53:00Z</dcterms:created>
  <dcterms:modified xsi:type="dcterms:W3CDTF">2022-10-18T07:53:00Z</dcterms:modified>
</cp:coreProperties>
</file>