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1F3" w:rsidRDefault="00DE41F3" w:rsidP="00DE41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служащих, </w:t>
      </w:r>
      <w:r>
        <w:rPr>
          <w:rFonts w:ascii="Times New Roman" w:hAnsi="Times New Roman" w:cs="Times New Roman"/>
          <w:b/>
          <w:bCs/>
          <w:sz w:val="28"/>
          <w:szCs w:val="28"/>
        </w:rPr>
        <w:t>замещающих должности в Комитете по финансам А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>дминистрации муниципального района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>, и членов их семей за 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tbl>
      <w:tblPr>
        <w:tblW w:w="5072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4"/>
        <w:gridCol w:w="1764"/>
        <w:gridCol w:w="1385"/>
        <w:gridCol w:w="1920"/>
        <w:gridCol w:w="1474"/>
        <w:gridCol w:w="1111"/>
        <w:gridCol w:w="1507"/>
        <w:gridCol w:w="1766"/>
        <w:gridCol w:w="919"/>
        <w:gridCol w:w="1190"/>
      </w:tblGrid>
      <w:tr w:rsidR="00DE41F3" w:rsidRPr="00545098" w:rsidTr="0040458D">
        <w:tc>
          <w:tcPr>
            <w:tcW w:w="587" w:type="pct"/>
            <w:vMerge w:val="restar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597" w:type="pct"/>
            <w:vMerge w:val="restar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69" w:type="pct"/>
            <w:vMerge w:val="restar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035" w:type="pct"/>
            <w:gridSpan w:val="4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2" w:type="pct"/>
            <w:gridSpan w:val="3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E41F3" w:rsidRPr="00545098" w:rsidTr="0040458D">
        <w:tc>
          <w:tcPr>
            <w:tcW w:w="587" w:type="pct"/>
            <w:vMerge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99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6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0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598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1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3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E41F3" w:rsidRPr="00545098" w:rsidTr="0040458D">
        <w:trPr>
          <w:trHeight w:val="4729"/>
        </w:trPr>
        <w:tc>
          <w:tcPr>
            <w:tcW w:w="587" w:type="pct"/>
          </w:tcPr>
          <w:p w:rsidR="00DE41F3" w:rsidRPr="00AE54A7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 доходов и экономического анализа</w:t>
            </w:r>
          </w:p>
        </w:tc>
        <w:tc>
          <w:tcPr>
            <w:tcW w:w="597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Юрий Николаевич</w:t>
            </w:r>
          </w:p>
        </w:tc>
        <w:tc>
          <w:tcPr>
            <w:tcW w:w="469" w:type="pct"/>
          </w:tcPr>
          <w:p w:rsidR="00DE41F3" w:rsidRPr="00545098" w:rsidRDefault="00DE41F3" w:rsidP="0040458D">
            <w:pPr>
              <w:tabs>
                <w:tab w:val="left" w:pos="1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469875,51</w:t>
            </w:r>
          </w:p>
        </w:tc>
        <w:tc>
          <w:tcPr>
            <w:tcW w:w="650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41F3" w:rsidRPr="00AE54A7" w:rsidRDefault="00DE41F3" w:rsidP="00404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DE41F3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E41F3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219410индивидуальная</w:t>
            </w:r>
          </w:p>
          <w:p w:rsidR="00DE41F3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</w:p>
          <w:p w:rsidR="00DE41F3" w:rsidRPr="001F04F5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390944 индивидуальная</w:t>
            </w:r>
          </w:p>
        </w:tc>
        <w:tc>
          <w:tcPr>
            <w:tcW w:w="598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F3" w:rsidRPr="00545098" w:rsidTr="0040458D">
        <w:trPr>
          <w:trHeight w:val="845"/>
        </w:trPr>
        <w:tc>
          <w:tcPr>
            <w:tcW w:w="587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9" w:type="pct"/>
          </w:tcPr>
          <w:p w:rsidR="00DE41F3" w:rsidRPr="00AE54A7" w:rsidRDefault="00FD08FB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386926,43</w:t>
            </w:r>
          </w:p>
        </w:tc>
        <w:tc>
          <w:tcPr>
            <w:tcW w:w="650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</w:tc>
        <w:tc>
          <w:tcPr>
            <w:tcW w:w="499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76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0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1F3" w:rsidRPr="00545098" w:rsidTr="0040458D">
        <w:trPr>
          <w:trHeight w:val="975"/>
        </w:trPr>
        <w:tc>
          <w:tcPr>
            <w:tcW w:w="587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69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</w:tc>
        <w:tc>
          <w:tcPr>
            <w:tcW w:w="499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76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0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1F3" w:rsidRPr="00545098" w:rsidTr="0040458D">
        <w:trPr>
          <w:trHeight w:val="845"/>
        </w:trPr>
        <w:tc>
          <w:tcPr>
            <w:tcW w:w="587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69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F3" w:rsidRPr="00545098" w:rsidTr="0040458D">
        <w:trPr>
          <w:trHeight w:val="845"/>
        </w:trPr>
        <w:tc>
          <w:tcPr>
            <w:tcW w:w="587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Комитета-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бюджетного отдела</w:t>
            </w:r>
          </w:p>
        </w:tc>
        <w:tc>
          <w:tcPr>
            <w:tcW w:w="597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Зоя Геннадьевна</w:t>
            </w:r>
          </w:p>
        </w:tc>
        <w:tc>
          <w:tcPr>
            <w:tcW w:w="469" w:type="pct"/>
          </w:tcPr>
          <w:p w:rsidR="00DE41F3" w:rsidRPr="00E10500" w:rsidRDefault="009E69AC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714230,69</w:t>
            </w:r>
          </w:p>
        </w:tc>
        <w:tc>
          <w:tcPr>
            <w:tcW w:w="650" w:type="pct"/>
          </w:tcPr>
          <w:p w:rsidR="00DE41F3" w:rsidRPr="00545098" w:rsidRDefault="00DE41F3" w:rsidP="00404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1F3" w:rsidRPr="00545098" w:rsidTr="0040458D">
        <w:trPr>
          <w:trHeight w:val="845"/>
        </w:trPr>
        <w:tc>
          <w:tcPr>
            <w:tcW w:w="587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DE41F3" w:rsidRPr="00EE70C6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69" w:type="pct"/>
          </w:tcPr>
          <w:p w:rsidR="00DE41F3" w:rsidRPr="00E9587A" w:rsidRDefault="009E69AC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1089482,96</w:t>
            </w:r>
          </w:p>
        </w:tc>
        <w:tc>
          <w:tcPr>
            <w:tcW w:w="650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DE41F3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DE41F3" w:rsidRPr="0030361A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94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</w:t>
            </w:r>
            <w:r w:rsidRPr="00DE41F3">
              <w:rPr>
                <w:rFonts w:ascii="Times New Roman" w:hAnsi="Times New Roman" w:cs="Times New Roman"/>
                <w:sz w:val="24"/>
                <w:szCs w:val="24"/>
              </w:rPr>
              <w:t>.1999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E41F3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98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32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1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F3" w:rsidRPr="00545098" w:rsidTr="0040458D">
        <w:trPr>
          <w:trHeight w:val="845"/>
        </w:trPr>
        <w:tc>
          <w:tcPr>
            <w:tcW w:w="587" w:type="pct"/>
          </w:tcPr>
          <w:p w:rsidR="00DE41F3" w:rsidRPr="00AD0EA4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бухгалтерского учета и отчетности</w:t>
            </w:r>
          </w:p>
        </w:tc>
        <w:tc>
          <w:tcPr>
            <w:tcW w:w="597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69" w:type="pct"/>
          </w:tcPr>
          <w:p w:rsidR="00DE41F3" w:rsidRPr="00AD0EA4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778982,21</w:t>
            </w:r>
          </w:p>
        </w:tc>
        <w:tc>
          <w:tcPr>
            <w:tcW w:w="650" w:type="pct"/>
          </w:tcPr>
          <w:p w:rsidR="00DE41F3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</w:tcPr>
          <w:p w:rsidR="00DE41F3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</w:tcPr>
          <w:p w:rsidR="00DE41F3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DE41F3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DE41F3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1F3" w:rsidRDefault="00DE41F3" w:rsidP="00DE41F3">
      <w:pPr>
        <w:jc w:val="center"/>
        <w:rPr>
          <w:sz w:val="24"/>
          <w:szCs w:val="24"/>
        </w:rPr>
      </w:pPr>
    </w:p>
    <w:p w:rsidR="00DE41F3" w:rsidRDefault="00DE41F3" w:rsidP="00DE41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E41F3" w:rsidRDefault="00DE41F3" w:rsidP="00DE41F3">
      <w:pPr>
        <w:tabs>
          <w:tab w:val="left" w:pos="12960"/>
        </w:tabs>
        <w:rPr>
          <w:sz w:val="24"/>
          <w:szCs w:val="24"/>
        </w:rPr>
      </w:pPr>
    </w:p>
    <w:p w:rsidR="00DE41F3" w:rsidRDefault="00DE41F3" w:rsidP="00DE41F3"/>
    <w:p w:rsidR="00753F05" w:rsidRDefault="00753F05"/>
    <w:sectPr w:rsidR="00753F05" w:rsidSect="007D0A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F3"/>
    <w:rsid w:val="00732CBC"/>
    <w:rsid w:val="00753F05"/>
    <w:rsid w:val="009E69AC"/>
    <w:rsid w:val="00DE41F3"/>
    <w:rsid w:val="00F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A0B8"/>
  <w15:chartTrackingRefBased/>
  <w15:docId w15:val="{A28F47D2-CB72-42B2-85D3-E570E304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1F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08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2022-04-04T06:37:00Z</cp:lastPrinted>
  <dcterms:created xsi:type="dcterms:W3CDTF">2022-04-04T02:41:00Z</dcterms:created>
  <dcterms:modified xsi:type="dcterms:W3CDTF">2022-04-04T06:55:00Z</dcterms:modified>
</cp:coreProperties>
</file>