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8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894E38" w:rsidTr="009031F7">
        <w:trPr>
          <w:trHeight w:val="760"/>
        </w:trPr>
        <w:tc>
          <w:tcPr>
            <w:tcW w:w="392" w:type="dxa"/>
            <w:vMerge w:val="restart"/>
          </w:tcPr>
          <w:p w:rsidR="00894E38" w:rsidRDefault="00894E38" w:rsidP="009031F7"/>
          <w:p w:rsidR="00894E38" w:rsidRDefault="00894E38" w:rsidP="009031F7"/>
          <w:p w:rsidR="00894E38" w:rsidRDefault="00894E38" w:rsidP="009031F7">
            <w:r>
              <w:t>№</w:t>
            </w:r>
          </w:p>
          <w:p w:rsidR="00894E38" w:rsidRDefault="00894E38" w:rsidP="009031F7"/>
        </w:tc>
        <w:tc>
          <w:tcPr>
            <w:tcW w:w="1701" w:type="dxa"/>
            <w:vMerge w:val="restart"/>
          </w:tcPr>
          <w:p w:rsidR="00894E38" w:rsidRDefault="00894E38" w:rsidP="009031F7">
            <w:r>
              <w:t xml:space="preserve">Фамилия и инициалы лица, чьи сведения размещаются </w:t>
            </w:r>
          </w:p>
        </w:tc>
        <w:tc>
          <w:tcPr>
            <w:tcW w:w="1278" w:type="dxa"/>
            <w:vMerge w:val="restart"/>
          </w:tcPr>
          <w:p w:rsidR="00894E38" w:rsidRDefault="00894E38" w:rsidP="009031F7">
            <w:r>
              <w:t>Должность</w:t>
            </w:r>
          </w:p>
        </w:tc>
        <w:tc>
          <w:tcPr>
            <w:tcW w:w="4851" w:type="dxa"/>
            <w:gridSpan w:val="4"/>
          </w:tcPr>
          <w:p w:rsidR="00894E38" w:rsidRDefault="00894E38" w:rsidP="009031F7">
            <w:pPr>
              <w:jc w:val="center"/>
            </w:pPr>
            <w: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894E38" w:rsidRDefault="00894E38" w:rsidP="009031F7">
            <w:pPr>
              <w:ind w:firstLine="708"/>
            </w:pPr>
            <w: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894E38" w:rsidRDefault="00894E38" w:rsidP="009031F7">
            <w: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894E38" w:rsidRDefault="00894E38" w:rsidP="009031F7">
            <w:r>
              <w:t xml:space="preserve">Декларированный годовой доход </w:t>
            </w:r>
            <w:hyperlink w:anchor="P30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57" w:type="dxa"/>
            <w:vMerge w:val="restart"/>
          </w:tcPr>
          <w:p w:rsidR="00894E38" w:rsidRDefault="00894E38" w:rsidP="001F17AB">
            <w:r>
              <w:t xml:space="preserve">Сведения </w:t>
            </w:r>
            <w:r w:rsidR="001F17AB">
              <w:t>об источниках получения средств</w:t>
            </w:r>
          </w:p>
        </w:tc>
      </w:tr>
      <w:tr w:rsidR="00894E38" w:rsidTr="001F17AB">
        <w:trPr>
          <w:trHeight w:val="1139"/>
        </w:trPr>
        <w:tc>
          <w:tcPr>
            <w:tcW w:w="392" w:type="dxa"/>
            <w:vMerge/>
          </w:tcPr>
          <w:p w:rsidR="00894E38" w:rsidRDefault="00894E38" w:rsidP="009031F7"/>
        </w:tc>
        <w:tc>
          <w:tcPr>
            <w:tcW w:w="1701" w:type="dxa"/>
            <w:vMerge/>
          </w:tcPr>
          <w:p w:rsidR="00894E38" w:rsidRDefault="00894E38" w:rsidP="009031F7"/>
        </w:tc>
        <w:tc>
          <w:tcPr>
            <w:tcW w:w="1278" w:type="dxa"/>
            <w:vMerge/>
          </w:tcPr>
          <w:p w:rsidR="00894E38" w:rsidRDefault="00894E38" w:rsidP="009031F7"/>
        </w:tc>
        <w:tc>
          <w:tcPr>
            <w:tcW w:w="1132" w:type="dxa"/>
          </w:tcPr>
          <w:p w:rsidR="00894E38" w:rsidRDefault="00894E38" w:rsidP="009031F7">
            <w:r>
              <w:t>вид объекта</w:t>
            </w:r>
          </w:p>
        </w:tc>
        <w:tc>
          <w:tcPr>
            <w:tcW w:w="1422" w:type="dxa"/>
          </w:tcPr>
          <w:p w:rsidR="00894E38" w:rsidRDefault="00894E38" w:rsidP="009031F7">
            <w:r>
              <w:t>вид собственности</w:t>
            </w:r>
          </w:p>
        </w:tc>
        <w:tc>
          <w:tcPr>
            <w:tcW w:w="1129" w:type="dxa"/>
          </w:tcPr>
          <w:p w:rsidR="00894E38" w:rsidRDefault="00894E38" w:rsidP="009031F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894E38" w:rsidRDefault="00894E38" w:rsidP="009031F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894E38" w:rsidRDefault="00894E38" w:rsidP="009031F7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894E38" w:rsidRDefault="00894E38" w:rsidP="009031F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894E38" w:rsidRDefault="00894E38" w:rsidP="009031F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894E38" w:rsidRDefault="00894E38" w:rsidP="009031F7"/>
        </w:tc>
        <w:tc>
          <w:tcPr>
            <w:tcW w:w="1735" w:type="dxa"/>
            <w:vMerge/>
          </w:tcPr>
          <w:p w:rsidR="00894E38" w:rsidRDefault="00894E38" w:rsidP="009031F7"/>
        </w:tc>
        <w:tc>
          <w:tcPr>
            <w:tcW w:w="1657" w:type="dxa"/>
            <w:vMerge/>
          </w:tcPr>
          <w:p w:rsidR="00894E38" w:rsidRDefault="00894E38" w:rsidP="009031F7"/>
        </w:tc>
      </w:tr>
      <w:tr w:rsidR="00894E38" w:rsidRPr="003A02AD" w:rsidTr="009031F7">
        <w:tc>
          <w:tcPr>
            <w:tcW w:w="39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Емонаков  Н.В.</w:t>
            </w:r>
          </w:p>
        </w:tc>
        <w:tc>
          <w:tcPr>
            <w:tcW w:w="127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Глава  МО «Иволгинский район</w:t>
            </w:r>
            <w:r>
              <w:rPr>
                <w:rFonts w:ascii="Times New Roman" w:hAnsi="Times New Roman" w:cs="Times New Roman"/>
              </w:rPr>
              <w:t xml:space="preserve">» Республики Бурятия </w:t>
            </w:r>
          </w:p>
        </w:tc>
        <w:tc>
          <w:tcPr>
            <w:tcW w:w="113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42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16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  размещения ИЖЗ</w:t>
            </w:r>
          </w:p>
        </w:tc>
        <w:tc>
          <w:tcPr>
            <w:tcW w:w="1310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134" w:type="dxa"/>
          </w:tcPr>
          <w:p w:rsidR="00894E38" w:rsidRPr="009031F7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а</w:t>
            </w:r>
            <w:r w:rsidRPr="005171ED">
              <w:rPr>
                <w:rFonts w:ascii="Times New Roman" w:hAnsi="Times New Roman" w:cs="Times New Roman"/>
                <w:lang w:val="en-US"/>
              </w:rPr>
              <w:t>/</w:t>
            </w:r>
            <w:r w:rsidRPr="005171ED">
              <w:rPr>
                <w:rFonts w:ascii="Times New Roman" w:hAnsi="Times New Roman" w:cs="Times New Roman"/>
              </w:rPr>
              <w:t>м</w:t>
            </w:r>
            <w:r w:rsidRPr="005171ED">
              <w:rPr>
                <w:rFonts w:ascii="Times New Roman" w:hAnsi="Times New Roman" w:cs="Times New Roman"/>
                <w:lang w:val="en-US"/>
              </w:rPr>
              <w:t xml:space="preserve">  Toyota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735" w:type="dxa"/>
          </w:tcPr>
          <w:p w:rsidR="00894E38" w:rsidRPr="0088521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2 269 264,24</w:t>
            </w:r>
          </w:p>
        </w:tc>
        <w:tc>
          <w:tcPr>
            <w:tcW w:w="1657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E38" w:rsidRPr="003A02AD" w:rsidTr="009031F7">
        <w:trPr>
          <w:trHeight w:val="368"/>
        </w:trPr>
        <w:tc>
          <w:tcPr>
            <w:tcW w:w="39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16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894E38" w:rsidRPr="00DA2C31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E38" w:rsidRPr="003A02AD" w:rsidTr="009031F7">
        <w:trPr>
          <w:trHeight w:val="85"/>
        </w:trPr>
        <w:tc>
          <w:tcPr>
            <w:tcW w:w="39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894E38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894E38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E38" w:rsidRPr="003A02AD" w:rsidTr="009031F7">
        <w:trPr>
          <w:trHeight w:val="151"/>
        </w:trPr>
        <w:tc>
          <w:tcPr>
            <w:tcW w:w="39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894E38" w:rsidRDefault="00894E38" w:rsidP="0090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68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894E38" w:rsidRDefault="00894E38" w:rsidP="00903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894E38" w:rsidRPr="005171ED" w:rsidRDefault="00894E38" w:rsidP="009031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E38" w:rsidRPr="003A02AD" w:rsidTr="009031F7">
        <w:trPr>
          <w:trHeight w:val="119"/>
        </w:trPr>
        <w:tc>
          <w:tcPr>
            <w:tcW w:w="392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н/с ребенок</w:t>
            </w:r>
          </w:p>
        </w:tc>
        <w:tc>
          <w:tcPr>
            <w:tcW w:w="1278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1129" w:type="dxa"/>
          </w:tcPr>
          <w:p w:rsidR="00894E38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68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894E38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E38" w:rsidRPr="003A02AD" w:rsidTr="009031F7">
        <w:tc>
          <w:tcPr>
            <w:tcW w:w="392" w:type="dxa"/>
          </w:tcPr>
          <w:p w:rsidR="00894E38" w:rsidRPr="00FC4097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н/с ребенок</w:t>
            </w:r>
          </w:p>
        </w:tc>
        <w:tc>
          <w:tcPr>
            <w:tcW w:w="1278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1129" w:type="dxa"/>
          </w:tcPr>
          <w:p w:rsidR="00894E38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68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894E38" w:rsidRDefault="00894E38" w:rsidP="004F6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</w:tcPr>
          <w:p w:rsidR="00894E38" w:rsidRPr="00DE14C4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894E38" w:rsidRPr="00DE14C4" w:rsidRDefault="00894E38" w:rsidP="004F6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894E38" w:rsidRPr="005171ED" w:rsidRDefault="00894E38" w:rsidP="004F67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94E38" w:rsidRPr="0090254A" w:rsidRDefault="001F17AB" w:rsidP="0090254A">
      <w:pPr>
        <w:rPr>
          <w:b/>
        </w:rPr>
      </w:pPr>
      <w:r>
        <w:rPr>
          <w:b/>
        </w:rPr>
        <w:t xml:space="preserve">     </w:t>
      </w:r>
      <w:bookmarkStart w:id="0" w:name="_GoBack"/>
      <w:bookmarkEnd w:id="0"/>
      <w:r w:rsidR="00894E38" w:rsidRPr="0090254A">
        <w:rPr>
          <w:b/>
        </w:rPr>
        <w:t>Сведения о доходах, расходах, об имуществе и обязательствах имущественного хар</w:t>
      </w:r>
      <w:r w:rsidR="00894E38">
        <w:rPr>
          <w:b/>
        </w:rPr>
        <w:t>актера за период с 1 января 2021г.  по 31 декабря 2021</w:t>
      </w:r>
      <w:r w:rsidR="00894E38" w:rsidRPr="0090254A">
        <w:rPr>
          <w:b/>
        </w:rPr>
        <w:t>г.</w:t>
      </w:r>
    </w:p>
    <w:p w:rsidR="00894E38" w:rsidRPr="0090254A" w:rsidRDefault="00894E38" w:rsidP="00C50594"/>
    <w:p w:rsidR="00894E38" w:rsidRPr="0090254A" w:rsidRDefault="00894E38" w:rsidP="00C50594"/>
    <w:p w:rsidR="00894E38" w:rsidRDefault="00894E38" w:rsidP="00C50594">
      <w:pPr>
        <w:tabs>
          <w:tab w:val="left" w:pos="3427"/>
        </w:tabs>
      </w:pPr>
      <w:r>
        <w:tab/>
      </w:r>
    </w:p>
    <w:p w:rsidR="00894E38" w:rsidRDefault="00894E38" w:rsidP="00C50594">
      <w:pPr>
        <w:tabs>
          <w:tab w:val="left" w:pos="3427"/>
        </w:tabs>
      </w:pPr>
    </w:p>
    <w:p w:rsidR="00894E38" w:rsidRPr="006817A1" w:rsidRDefault="00894E38" w:rsidP="00111F69">
      <w:pPr>
        <w:autoSpaceDE w:val="0"/>
        <w:autoSpaceDN w:val="0"/>
        <w:adjustRightInd w:val="0"/>
        <w:spacing w:after="0" w:line="240" w:lineRule="auto"/>
        <w:jc w:val="right"/>
        <w:rPr>
          <w:i/>
          <w:szCs w:val="24"/>
        </w:rPr>
      </w:pPr>
      <w:r w:rsidRPr="006817A1">
        <w:rPr>
          <w:i/>
          <w:szCs w:val="24"/>
        </w:rPr>
        <w:t>Приложение</w:t>
      </w: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894E38" w:rsidRDefault="00894E38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851"/>
        <w:gridCol w:w="992"/>
        <w:gridCol w:w="850"/>
        <w:gridCol w:w="993"/>
        <w:gridCol w:w="850"/>
        <w:gridCol w:w="851"/>
        <w:gridCol w:w="992"/>
        <w:gridCol w:w="992"/>
        <w:gridCol w:w="1418"/>
        <w:gridCol w:w="2268"/>
      </w:tblGrid>
      <w:tr w:rsidR="00894E38" w:rsidTr="00BF46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94E38" w:rsidTr="00BF46E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Дулмаева Н.Д.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заместителя начальника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тойота королла спасио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1 670 643,03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ГКБ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1 373 111,60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021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331A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Раднаева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582 482,02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Дугданова 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650 326,00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DE3A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тойота виш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665 395,29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BC47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Тогошеев Б.С.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465 597,45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9338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Жамсаранова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тойота клюгер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294 633,05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A63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621 291,10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Банзаракцаева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главного специалиста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631 674,99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036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94E38" w:rsidTr="00BF4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38" w:rsidRDefault="00894E38" w:rsidP="002B4D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94E38" w:rsidRDefault="00894E38"/>
    <w:tbl>
      <w:tblPr>
        <w:tblStyle w:val="a8"/>
        <w:tblpPr w:leftFromText="180" w:rightFromText="180" w:vertAnchor="text" w:horzAnchor="margin" w:tblpX="-176" w:tblpY="595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415"/>
        <w:gridCol w:w="1422"/>
        <w:gridCol w:w="1129"/>
        <w:gridCol w:w="1168"/>
        <w:gridCol w:w="1384"/>
        <w:gridCol w:w="1310"/>
        <w:gridCol w:w="816"/>
        <w:gridCol w:w="1417"/>
        <w:gridCol w:w="1452"/>
        <w:gridCol w:w="1526"/>
      </w:tblGrid>
      <w:tr w:rsidR="00894E38" w:rsidRPr="00CB76FD" w:rsidTr="00CB76FD">
        <w:trPr>
          <w:trHeight w:val="7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34" w:type="dxa"/>
            <w:gridSpan w:val="4"/>
            <w:shd w:val="clear" w:color="auto" w:fill="FFFFFF" w:themeFill="background1"/>
          </w:tcPr>
          <w:p w:rsidR="00894E38" w:rsidRPr="00CB76FD" w:rsidRDefault="00894E38" w:rsidP="00C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FFFFFF" w:themeFill="background1"/>
          </w:tcPr>
          <w:p w:rsidR="00894E38" w:rsidRPr="00CB76FD" w:rsidRDefault="00894E38" w:rsidP="00CB76F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CB76F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26" w:type="dxa"/>
            <w:vMerge w:val="restart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CB76F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894E38" w:rsidRPr="00CB76FD" w:rsidTr="00CB76FD">
        <w:trPr>
          <w:trHeight w:val="2200"/>
        </w:trPr>
        <w:tc>
          <w:tcPr>
            <w:tcW w:w="534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76F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76F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76FD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76F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76F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Гергесенова М.Н.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 организационно-контрольного отдела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Хонда Сивик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884 469,02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Соглашение о перераспределении  земельных участков </w:t>
            </w:r>
          </w:p>
        </w:tc>
      </w:tr>
      <w:tr w:rsidR="00894E38" w:rsidRPr="00CB76FD" w:rsidTr="00CB76FD">
        <w:trPr>
          <w:trHeight w:val="2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68, 4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37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Дашидондокова   Ц.Б.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И.о. начальника отдела опеки и попечительства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1640,0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430 048,36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Соглашение о перераспределении  земельных участков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6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Цыдыпов З.Б.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МБУ «Иволга»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913 419,27 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87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1286,0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6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126,1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2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1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126,1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Намдакова    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Главный специалист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отдела экономики и инвестиций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Общая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533 006,41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33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13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138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Кокорина А.П.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 опеки и попечительства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298 151,54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Лубсандоржиева  Б.Б.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 архивного отдела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950,0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Королла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867 955,43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а\м Ниссан Кашкай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Шадапова А.В.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начальника МУ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«Управление градостроительства, имущественных и земельных отношений»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745,0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674 501,69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Шанарова Е.Ф.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консультанта отдела  экономики и инвестиций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1761,0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Хонда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Insight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420 329,23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Дондокова Б.Ц.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экономики и инвестиций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574,0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302 384,73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 Ю.А.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МКУ «Иволгинское районное управление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1955,0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599,0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Мотоцикл ИЖ – Планета 5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1 544 729,43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 Киа Соренто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Аллион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584 759,88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599,0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599,0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Доржиева Е.П.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 управления сельского хозяйства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Ниссан Эксперт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561 552,04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4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4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5 587,20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8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1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Доржиев З.С.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администрации по  проектному управлению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2 164 930,24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54,0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E353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723 335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Сандакова Б.Б.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по обеспечению деятельности КДН и ЗП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Хундай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303 171,16 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817,0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 Тойота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Corolla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Axio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830 720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Банзаракцаев Б.И.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 отдела ГО  и ЧС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Хонда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Torneo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646 858,00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7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14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Бурюхаев Г.В.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957,0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Премио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2 685 523,84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957,0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981 898,81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3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23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957,0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74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40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957,0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Del="00636CF1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Батуева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Г-Х.Д.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И.о. главного специалиста отдела опеки и попечитель-ства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176 096,44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616,0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5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7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Башлеева А.К.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И.о. ведущего специалиста отдела опеки и  попечительства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ГАЗ 3110 Волга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111 583,24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9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4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48 577,00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9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1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1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Тыхеева А.А.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организационно-контрольного отдела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65,1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71,9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523 346,44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148,0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765,0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1030,0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Супруг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148,0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1 684 138,97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1030,0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65,1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71,9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148,0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765,0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1030,0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Лыктыпова О.Д.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МУ «Управление культуры и туризма»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482 409,49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14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85,3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85,3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178000,0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85,3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6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94000,0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178000,0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85,3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94000,0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Гармаева Д.А.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и кадровой политики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Королла Филдер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2 935 119,98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Аренда  квартиры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Ипотека  для приобретения  строящегося  жилья. Сумма  первоначально</w:t>
            </w:r>
            <w:r w:rsidRPr="00C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взноса  по ипотеке-накопление за предыдущие годы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51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243 579,28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3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1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Дабаева О.М.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Консультант  по мобилизационной работе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Тойота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566 505,81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819,0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7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5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801,0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9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супругом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1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супругом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ВАЗ ОКА 111130-23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327 092,70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УАЗ 452Д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51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Ниссан Кашкай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0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Микроавтобус Пежо Боксер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18/22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79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4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1000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Дружинин М.Н.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администрации по социальному развитию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Тойота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Gala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751 408,78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37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483 539,18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8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9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5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6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8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9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4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 организационно-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контрольного отдела 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Хонда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Fit Shuttle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650 977,13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Хонда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Partner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Ниссан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69,8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917 124,28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2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46,1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46,1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69,8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4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9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69,8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9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9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Жуков Е.А.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МБУ ХТО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1273,0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tabs>
                <w:tab w:val="center" w:pos="58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Мицубиси Паджеро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1 191 046,38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840 455,00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Карпов А.Ж.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И.о. начальника отдела  муниципального контроля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469 057,07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/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Камри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144 580,14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Дугарова Р.Д.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И.о. ведущего специалиста Управления сельского хозяйства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3500,0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567 910,60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51,2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Луковкина Е.Н.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опеки и попечительства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796, 0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1 656 729,81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Ипотека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106, 9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Ипотека 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796, 0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106, 9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796, 0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106, 9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796, 0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106, 9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18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796, 0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rPr>
          <w:trHeight w:val="18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106, 9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Лушанова А.И.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 и кадровой  политики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а/м тойота Витц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674 212,36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85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Николаева М.В.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Начальник отдела  учета и отчетности – главный  бухгалтер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642 365,09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94E38" w:rsidRPr="00CB76FD" w:rsidTr="00CB76FD">
        <w:trPr>
          <w:trHeight w:val="32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B7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4 732 906,27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B7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 Topic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8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Нимаева Е.А.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Консультант управления  сельского хозяйства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Ниссан куб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516 316,16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Соглашение о перераспределении  земельных участков</w:t>
            </w:r>
          </w:p>
        </w:tc>
      </w:tr>
      <w:tr w:rsidR="00894E38" w:rsidRPr="00CB76FD" w:rsidTr="00CB76FD">
        <w:trPr>
          <w:trHeight w:val="709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1449,0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3/5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0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40000,0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7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Соглашение о перераспределении  земельных участков</w:t>
            </w: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54,1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 долевая, 3/5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50,3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Хонда Аирваве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2 041 186,24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грузовой Исузу эльф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32000,0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32000,0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Соглашение о перераспределении  земельных участков</w:t>
            </w:r>
          </w:p>
        </w:tc>
      </w:tr>
      <w:tr w:rsidR="00894E38" w:rsidRPr="00CB76FD" w:rsidTr="00CB76FD">
        <w:trPr>
          <w:trHeight w:val="31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Соглашение о перераспределении  земельных участков</w:t>
            </w:r>
          </w:p>
        </w:tc>
      </w:tr>
      <w:tr w:rsidR="00894E38" w:rsidRPr="00CB76FD" w:rsidTr="00CB76FD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914,0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959,0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4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7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51,7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73,3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Дашиев В.Ц.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МУ «Управление  по развитию инфраструктуры»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Субару Легаси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969 078,95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 </w:t>
            </w:r>
            <w:r w:rsidRPr="00CB76FD">
              <w:rPr>
                <w:bCs/>
              </w:rPr>
              <w:t xml:space="preserve">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Пашинова Ю.Б.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МКУ </w:t>
            </w:r>
            <w:r w:rsidRPr="00C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по ФК спорту  и  делам молодежи»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935 463,43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67, 7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Сардонова Н.К.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по обеспечению деятельности КДН и ЗП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403 960,84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06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Казарма по месту учебы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38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Тарбаева С.Д.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Консультант отдела  экономики и инвестиций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460 891,47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Аллион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240 000,00 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1300,0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Форд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75493,0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91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200000,0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Митцубиси  Кантер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9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93038,0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67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8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20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9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Цынгуева Д.В.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главного  специалиста  органа  опеки  и  попечительства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721 612,99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12,7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93 410,55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Будожапова В.Б.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по обеспечению деятельности КДН и ЗП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628 703,85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73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1831,0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ВАЗ 21081 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15"/>
        </w:trPr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1850,0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Шагжитарова Т.Б.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МУ «Финансовое управление» </w:t>
            </w:r>
          </w:p>
        </w:tc>
        <w:tc>
          <w:tcPr>
            <w:tcW w:w="1415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1020,0</w:t>
            </w:r>
          </w:p>
        </w:tc>
        <w:tc>
          <w:tcPr>
            <w:tcW w:w="1168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1 250 832,57</w:t>
            </w:r>
          </w:p>
        </w:tc>
        <w:tc>
          <w:tcPr>
            <w:tcW w:w="1526" w:type="dxa"/>
            <w:shd w:val="clear" w:color="auto" w:fill="FFFFFF" w:themeFill="background1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2897,0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894,0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165,0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2197,0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4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3000,0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164,6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Ипотека</w:t>
            </w: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11/12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79,7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27,2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30,7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15,9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19,5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1751,2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2130,9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161,6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bCs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2112,1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7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Ширеторов А.А.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И.о. главного специалиста отдела  правового обеспечения и кадровой политики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1578,0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1 761 232,00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5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78,2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8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1578,0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114 352,81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78,2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1578,0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7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78,2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1578,0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78,2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6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1578,0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65,4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78,2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04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Базаров И.Б.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 консульта-нта отдела  экономики и инвестиций 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155 610,23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47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1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3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62,0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3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3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49,0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0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5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04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72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72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61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72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Вахрунов В.В.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 сельского хозяйства 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1106,0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1106,0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Хонда Степвагон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845 895,28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58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Камри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3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Del="00823DE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Del="00823DE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Del="00823DE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1082,0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1106,0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Карина</w:t>
            </w:r>
            <w:r w:rsidRPr="00CB76FD" w:rsidDel="003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644 501,53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313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473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Pr="00CB76FD" w:rsidDel="003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111,9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04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1106,0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</w:tcPr>
          <w:p w:rsidR="00894E38" w:rsidRPr="00CB76FD" w:rsidDel="003F04D0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Del="003F04D0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Del="003F04D0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111,0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Цыренов Б.Б.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«Проектный офис» 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59,6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609 620,25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Санжиева Л.Б.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И.о.главного специалиста организационно-контрольного отдела 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1049,0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Аллион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619 498,03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3000,0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Автобус Фиат Дукато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Pr="00CB76FD" w:rsidDel="003F04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Pr="00CB76FD" w:rsidDel="003F04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1049,0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1049,0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Дашиев Э.П.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главы администрации по экономическому развитию</w:t>
            </w: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2 129 959,95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134,7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574,0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134,7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а/м Тойота Харриер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268 141,51</w:t>
            </w: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5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09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134,7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79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140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134,7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E38" w:rsidRPr="00CB76FD" w:rsidTr="00CB76FD">
        <w:trPr>
          <w:trHeight w:val="226"/>
        </w:trPr>
        <w:tc>
          <w:tcPr>
            <w:tcW w:w="53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94E38" w:rsidRPr="00CB76FD" w:rsidDel="00857809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FD">
              <w:rPr>
                <w:rFonts w:ascii="Times New Roman" w:hAnsi="Times New Roman" w:cs="Times New Roman"/>
                <w:bCs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4E38" w:rsidRPr="00CB76FD" w:rsidRDefault="00894E38" w:rsidP="00C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E38" w:rsidRPr="00CB76FD" w:rsidRDefault="00894E38" w:rsidP="00C50594">
      <w:pPr>
        <w:tabs>
          <w:tab w:val="left" w:pos="3427"/>
        </w:tabs>
        <w:rPr>
          <w:sz w:val="20"/>
          <w:szCs w:val="20"/>
        </w:rPr>
      </w:pPr>
      <w:r w:rsidRPr="00CB76FD">
        <w:rPr>
          <w:sz w:val="20"/>
          <w:szCs w:val="20"/>
        </w:rPr>
        <w:tab/>
      </w:r>
    </w:p>
    <w:p w:rsidR="00894E38" w:rsidRPr="00CB76FD" w:rsidRDefault="00894E38" w:rsidP="00C50594">
      <w:pPr>
        <w:tabs>
          <w:tab w:val="left" w:pos="3427"/>
        </w:tabs>
        <w:rPr>
          <w:sz w:val="20"/>
          <w:szCs w:val="20"/>
        </w:rPr>
      </w:pPr>
    </w:p>
    <w:p w:rsidR="00894E38" w:rsidRDefault="00894E38" w:rsidP="004B0AF7">
      <w:pPr>
        <w:spacing w:after="0" w:line="240" w:lineRule="auto"/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94E38" w:rsidRDefault="00894E38" w:rsidP="004B0AF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сотрудников МУ «Управление по развитию инфраструктуры» администрации муниципального образования «Иволгинский район»</w:t>
      </w:r>
    </w:p>
    <w:p w:rsidR="00894E38" w:rsidRPr="0065254E" w:rsidRDefault="00894E38" w:rsidP="004B0AF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2021г. по 31 декабря 2021г.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894E38" w:rsidTr="00D12E1D">
        <w:tc>
          <w:tcPr>
            <w:tcW w:w="2085" w:type="dxa"/>
            <w:vMerge w:val="restart"/>
            <w:vAlign w:val="center"/>
          </w:tcPr>
          <w:p w:rsidR="00894E38" w:rsidRPr="00BD04CB" w:rsidRDefault="00894E38" w:rsidP="008B4D2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BD04CB">
              <w:rPr>
                <w:rFonts w:ascii="Times New Roman" w:hAnsi="Times New Roman" w:cs="Times New Roman"/>
              </w:rPr>
              <w:t xml:space="preserve"> год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2" w:type="dxa"/>
            <w:gridSpan w:val="4"/>
            <w:vAlign w:val="center"/>
          </w:tcPr>
          <w:p w:rsidR="00894E38" w:rsidRPr="00BD04CB" w:rsidRDefault="00894E38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894E38" w:rsidRPr="00BD04CB" w:rsidRDefault="00894E38" w:rsidP="0056363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894E38" w:rsidRPr="00BD04CB" w:rsidRDefault="00894E38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4E38" w:rsidTr="00D12E1D">
        <w:tc>
          <w:tcPr>
            <w:tcW w:w="2085" w:type="dxa"/>
            <w:vMerge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894E38" w:rsidRPr="00BD04CB" w:rsidRDefault="00894E38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894E38" w:rsidRPr="00BD04CB" w:rsidRDefault="00894E3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D12E1D">
        <w:tc>
          <w:tcPr>
            <w:tcW w:w="15984" w:type="dxa"/>
            <w:gridSpan w:val="11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>Шункова Татьяна Накиповна</w:t>
            </w:r>
            <w:r w:rsidRPr="006F715C">
              <w:rPr>
                <w:rFonts w:ascii="Times New Roman" w:hAnsi="Times New Roman" w:cs="Times New Roman"/>
              </w:rPr>
              <w:t xml:space="preserve">  -  консультант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894E38" w:rsidTr="00D12E1D">
        <w:trPr>
          <w:trHeight w:val="285"/>
        </w:trPr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579358,31</w:t>
            </w:r>
          </w:p>
        </w:tc>
        <w:tc>
          <w:tcPr>
            <w:tcW w:w="2316" w:type="dxa"/>
          </w:tcPr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 xml:space="preserve">квартира   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F7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(1/2)</w:t>
            </w:r>
            <w:r w:rsidRPr="006F715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335" w:type="dxa"/>
          </w:tcPr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33,9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677" w:type="dxa"/>
          </w:tcPr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01" w:type="dxa"/>
            <w:gridSpan w:val="2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D12E1D">
        <w:tc>
          <w:tcPr>
            <w:tcW w:w="15984" w:type="dxa"/>
            <w:gridSpan w:val="11"/>
          </w:tcPr>
          <w:p w:rsidR="00894E38" w:rsidRPr="006F715C" w:rsidRDefault="00894E38" w:rsidP="007E279A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894E38" w:rsidTr="00D12E1D"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484894,43</w:t>
            </w:r>
          </w:p>
        </w:tc>
        <w:tc>
          <w:tcPr>
            <w:tcW w:w="2316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4E38" w:rsidRDefault="00894E38" w:rsidP="00A1112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94E38" w:rsidRPr="006F715C" w:rsidRDefault="00894E38" w:rsidP="00A1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33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1034,0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40000,0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30000,0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33000,0</w:t>
            </w:r>
          </w:p>
          <w:p w:rsidR="00894E38" w:rsidRDefault="00894E38" w:rsidP="00A11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918,0</w:t>
            </w:r>
          </w:p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918,0</w:t>
            </w:r>
          </w:p>
          <w:p w:rsidR="00894E38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71,6</w:t>
            </w:r>
          </w:p>
          <w:p w:rsidR="00894E38" w:rsidRPr="006F715C" w:rsidRDefault="00894E38" w:rsidP="005E6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67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Default="00894E38" w:rsidP="00D12E1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Default="00894E38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4E38" w:rsidRDefault="00894E38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94E38" w:rsidRPr="006F715C" w:rsidRDefault="00894E38" w:rsidP="00650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lastRenderedPageBreak/>
              <w:t>Тайота Литайс</w:t>
            </w:r>
          </w:p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2200" w:type="dxa"/>
          </w:tcPr>
          <w:p w:rsidR="00894E38" w:rsidRPr="006F715C" w:rsidRDefault="00894E38" w:rsidP="009D4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D12E1D">
        <w:tc>
          <w:tcPr>
            <w:tcW w:w="15984" w:type="dxa"/>
            <w:gridSpan w:val="11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15984" w:type="dxa"/>
            <w:gridSpan w:val="11"/>
          </w:tcPr>
          <w:p w:rsidR="00894E38" w:rsidRPr="006F715C" w:rsidRDefault="00894E38" w:rsidP="00476BB8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  <w:b/>
              </w:rPr>
              <w:t xml:space="preserve">Кокорина Юлия Алексеевна – </w:t>
            </w:r>
            <w:r w:rsidRPr="00BD4B6F">
              <w:rPr>
                <w:rFonts w:ascii="Times New Roman" w:hAnsi="Times New Roman" w:cs="Times New Roman"/>
              </w:rPr>
              <w:t xml:space="preserve">главный </w:t>
            </w:r>
            <w:r w:rsidRPr="006F715C">
              <w:rPr>
                <w:rFonts w:ascii="Times New Roman" w:hAnsi="Times New Roman" w:cs="Times New Roman"/>
              </w:rPr>
              <w:t>специалист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894E38" w:rsidTr="004C2D57"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570777,61</w:t>
            </w:r>
          </w:p>
        </w:tc>
        <w:tc>
          <w:tcPr>
            <w:tcW w:w="2316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894E38" w:rsidRPr="006F715C" w:rsidRDefault="00894E38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15984" w:type="dxa"/>
            <w:gridSpan w:val="11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</w:p>
        </w:tc>
      </w:tr>
      <w:tr w:rsidR="00894E38" w:rsidTr="004C2D57"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312674,10</w:t>
            </w:r>
          </w:p>
        </w:tc>
        <w:tc>
          <w:tcPr>
            <w:tcW w:w="2316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Лада 2107</w:t>
            </w:r>
          </w:p>
        </w:tc>
        <w:tc>
          <w:tcPr>
            <w:tcW w:w="2200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894E38" w:rsidRPr="006F715C" w:rsidRDefault="00894E38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gridSpan w:val="3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виста</w:t>
            </w:r>
          </w:p>
        </w:tc>
        <w:tc>
          <w:tcPr>
            <w:tcW w:w="2200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15984" w:type="dxa"/>
            <w:gridSpan w:val="11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894E38" w:rsidTr="004C2D57">
        <w:trPr>
          <w:trHeight w:val="285"/>
        </w:trPr>
        <w:tc>
          <w:tcPr>
            <w:tcW w:w="208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894E38" w:rsidRPr="006F715C" w:rsidRDefault="00894E38" w:rsidP="009C00DB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15984" w:type="dxa"/>
            <w:gridSpan w:val="11"/>
          </w:tcPr>
          <w:p w:rsidR="00894E38" w:rsidRPr="006F715C" w:rsidRDefault="00894E38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Tr="004C2D57">
        <w:tc>
          <w:tcPr>
            <w:tcW w:w="15984" w:type="dxa"/>
            <w:gridSpan w:val="11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Дамбаев Ринчин Дамдинович</w:t>
            </w:r>
            <w:r w:rsidRPr="006F715C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Pr="006F715C">
              <w:rPr>
                <w:rFonts w:ascii="Times New Roman" w:hAnsi="Times New Roman" w:cs="Times New Roman"/>
              </w:rPr>
              <w:t xml:space="preserve"> МУ «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Pr="006F715C">
              <w:rPr>
                <w:rFonts w:ascii="Times New Roman" w:hAnsi="Times New Roman" w:cs="Times New Roman"/>
              </w:rPr>
              <w:t xml:space="preserve"> по развитию инфраструктуры»</w:t>
            </w:r>
          </w:p>
        </w:tc>
      </w:tr>
      <w:tr w:rsidR="00894E38" w:rsidRPr="00BD04CB" w:rsidTr="00FD5DA9">
        <w:tc>
          <w:tcPr>
            <w:tcW w:w="2085" w:type="dxa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421669,73</w:t>
            </w:r>
          </w:p>
        </w:tc>
        <w:tc>
          <w:tcPr>
            <w:tcW w:w="2316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Квартира(1/2)</w:t>
            </w:r>
          </w:p>
        </w:tc>
        <w:tc>
          <w:tcPr>
            <w:tcW w:w="133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7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Королла Филдер</w:t>
            </w:r>
          </w:p>
        </w:tc>
        <w:tc>
          <w:tcPr>
            <w:tcW w:w="2200" w:type="dxa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17" w:type="dxa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743" w:type="dxa"/>
            <w:gridSpan w:val="3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RPr="006F715C" w:rsidTr="00FD5DA9">
        <w:tc>
          <w:tcPr>
            <w:tcW w:w="15984" w:type="dxa"/>
            <w:gridSpan w:val="11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894E38" w:rsidRPr="00BD04CB" w:rsidTr="00FD5DA9">
        <w:tc>
          <w:tcPr>
            <w:tcW w:w="2085" w:type="dxa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2316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33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7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4E38" w:rsidRPr="00BD04CB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RPr="00BD04CB" w:rsidTr="00FD5DA9">
        <w:tc>
          <w:tcPr>
            <w:tcW w:w="208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7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894E38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4E38" w:rsidRPr="00BD04CB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E38" w:rsidRPr="006F715C" w:rsidTr="00FD5DA9">
        <w:tc>
          <w:tcPr>
            <w:tcW w:w="15984" w:type="dxa"/>
            <w:gridSpan w:val="11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894E38" w:rsidRPr="00BD04CB" w:rsidTr="00FD5DA9">
        <w:trPr>
          <w:trHeight w:val="285"/>
        </w:trPr>
        <w:tc>
          <w:tcPr>
            <w:tcW w:w="208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264000</w:t>
            </w:r>
          </w:p>
        </w:tc>
        <w:tc>
          <w:tcPr>
            <w:tcW w:w="2316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701" w:type="dxa"/>
            <w:gridSpan w:val="2"/>
          </w:tcPr>
          <w:p w:rsidR="00894E38" w:rsidRPr="006F715C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  <w:r w:rsidRPr="006F7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94E38" w:rsidRPr="00BD04CB" w:rsidRDefault="00894E38" w:rsidP="00374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4E38" w:rsidRPr="00E06A11" w:rsidRDefault="00894E38" w:rsidP="00960AB3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752B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17A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E3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806B"/>
  <w15:docId w15:val="{1CB7BA28-5D4C-43F9-B668-0DEAD188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94E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4E3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No Spacing"/>
    <w:uiPriority w:val="1"/>
    <w:qFormat/>
    <w:rsid w:val="00894E38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94E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94E38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94E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94E38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94E3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94E3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2022-10-07T05:30:00Z</dcterms:modified>
</cp:coreProperties>
</file>