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A4" w:rsidRPr="00287FA4" w:rsidRDefault="00287FA4" w:rsidP="00287FA4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0"/>
          <w:szCs w:val="30"/>
          <w:lang w:eastAsia="ru-RU"/>
        </w:rPr>
      </w:pPr>
      <w:r w:rsidRPr="00287FA4">
        <w:rPr>
          <w:rFonts w:ascii="inherit" w:eastAsia="Times New Roman" w:hAnsi="inherit" w:cs="Helvetica"/>
          <w:b/>
          <w:bCs/>
          <w:color w:val="013561"/>
          <w:sz w:val="30"/>
          <w:szCs w:val="30"/>
          <w:lang w:eastAsia="ru-RU"/>
        </w:rPr>
        <w:t>Сведения о доходах,</w:t>
      </w:r>
    </w:p>
    <w:p w:rsidR="00287FA4" w:rsidRPr="00287FA4" w:rsidRDefault="00287FA4" w:rsidP="00287FA4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FA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расходах, об имуществе и обязательствах имущественного характера муниципальных служащих органов местного </w:t>
      </w:r>
      <w:proofErr w:type="gramStart"/>
      <w:r w:rsidRPr="00287FA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самоуправления  Климовского</w:t>
      </w:r>
      <w:proofErr w:type="gramEnd"/>
      <w:r w:rsidRPr="00287FA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района и членов их семей</w:t>
      </w:r>
      <w:r w:rsidR="00EF594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r w:rsidRPr="00287FA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за период с 01.01.2021 г. по 31.12.2021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245"/>
        <w:gridCol w:w="1385"/>
        <w:gridCol w:w="1117"/>
        <w:gridCol w:w="1282"/>
        <w:gridCol w:w="706"/>
        <w:gridCol w:w="1086"/>
        <w:gridCol w:w="1117"/>
        <w:gridCol w:w="706"/>
        <w:gridCol w:w="1086"/>
        <w:gridCol w:w="1098"/>
        <w:gridCol w:w="1380"/>
        <w:gridCol w:w="883"/>
      </w:tblGrid>
      <w:tr w:rsidR="00287FA4" w:rsidRPr="00287FA4" w:rsidTr="00287FA4"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2021 г.(руб.)</w:t>
            </w:r>
          </w:p>
        </w:tc>
        <w:tc>
          <w:tcPr>
            <w:tcW w:w="6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EF5945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287FA4" w:rsidRPr="00287FA4" w:rsidTr="00287F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Площадь</w:t>
            </w:r>
            <w:r w:rsidRPr="00287FA4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87FA4" w:rsidRPr="00287FA4" w:rsidTr="00287FA4"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Исаев Александр Сергеевич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Глава администрации  Климовского района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756 659,3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Общая, ¼ доля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индивидуальная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Общая, ¼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 836,0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1760,0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 87,3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КИА СЕЕ D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87FA4" w:rsidRPr="00287FA4" w:rsidTr="00287FA4"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271 346,64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Общая, ¼ доля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Общая, ¼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836,0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нет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87FA4" w:rsidRPr="00287FA4" w:rsidTr="00287FA4"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287FA4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lastRenderedPageBreak/>
              <w:t>Общая, ¼ доля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Общая, ¼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 836,0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 87,3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      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87FA4" w:rsidRPr="00287FA4" w:rsidTr="00287FA4"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Общая, ¼ доля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Общая, ¼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 836,0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 87,3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      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p w:rsidR="00287FA4" w:rsidRPr="00287FA4" w:rsidRDefault="00287FA4" w:rsidP="00287FA4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0"/>
          <w:szCs w:val="30"/>
          <w:lang w:eastAsia="ru-RU"/>
        </w:rPr>
      </w:pPr>
      <w:r w:rsidRPr="00287FA4">
        <w:rPr>
          <w:rFonts w:ascii="inherit" w:eastAsia="Times New Roman" w:hAnsi="inherit" w:cs="Helvetica"/>
          <w:b/>
          <w:bCs/>
          <w:color w:val="013561"/>
          <w:sz w:val="30"/>
          <w:szCs w:val="30"/>
          <w:lang w:eastAsia="ru-RU"/>
        </w:rPr>
        <w:t>Сведения </w:t>
      </w:r>
    </w:p>
    <w:p w:rsidR="00287FA4" w:rsidRPr="00287FA4" w:rsidRDefault="00287FA4" w:rsidP="00287FA4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FA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муниципальных служащих органов местного </w:t>
      </w:r>
      <w:proofErr w:type="gramStart"/>
      <w:r w:rsidRPr="00287FA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самоуправления  Климовского</w:t>
      </w:r>
      <w:proofErr w:type="gramEnd"/>
      <w:r w:rsidRPr="00287FA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района и членов их семей</w:t>
      </w:r>
      <w:r w:rsidR="00EF594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r w:rsidRPr="00287FA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за период с 01.01.2021 г. по 31.12.2021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3861"/>
        <w:gridCol w:w="1110"/>
        <w:gridCol w:w="1569"/>
        <w:gridCol w:w="1703"/>
        <w:gridCol w:w="684"/>
        <w:gridCol w:w="479"/>
        <w:gridCol w:w="1569"/>
        <w:gridCol w:w="570"/>
        <w:gridCol w:w="448"/>
        <w:gridCol w:w="1354"/>
        <w:gridCol w:w="90"/>
        <w:gridCol w:w="90"/>
      </w:tblGrid>
      <w:tr w:rsidR="00287FA4" w:rsidRPr="00287FA4" w:rsidTr="00287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Рожков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Председатель контрольно-счетной палаты Климовского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923 075,03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960,0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 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Автомобиль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 ВАЗ 2106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 ВАЗ 2190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87FA4" w:rsidRPr="00287FA4" w:rsidTr="00287F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434 877,03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Общая, 1\3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960,0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   54,4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   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 РФ</w:t>
            </w:r>
          </w:p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     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A4" w:rsidRPr="00287FA4" w:rsidRDefault="00287FA4" w:rsidP="00287FA4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28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87FA4" w:rsidRDefault="00287FA4" w:rsidP="00EF5945">
      <w:pPr>
        <w:ind w:left="4961" w:right="1661"/>
        <w:jc w:val="both"/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F5945" w:rsidRDefault="00EF5945" w:rsidP="00146403">
      <w:pPr>
        <w:jc w:val="center"/>
        <w:rPr>
          <w:sz w:val="28"/>
        </w:rPr>
      </w:pPr>
    </w:p>
    <w:p w:rsidR="00EF5945" w:rsidRDefault="00EF5945" w:rsidP="00146403">
      <w:pPr>
        <w:jc w:val="center"/>
        <w:rPr>
          <w:sz w:val="28"/>
        </w:rPr>
      </w:pPr>
    </w:p>
    <w:p w:rsidR="00287FA4" w:rsidRDefault="00287FA4" w:rsidP="0014640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СВЕДЕНИЯ</w:t>
      </w:r>
    </w:p>
    <w:p w:rsidR="00287FA4" w:rsidRDefault="00287FA4" w:rsidP="0014640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Климовского района и членов их семей за период с 01.01.2021 г. по 31.12.2021 г. </w:t>
      </w:r>
    </w:p>
    <w:p w:rsidR="00287FA4" w:rsidRDefault="00287FA4" w:rsidP="00146403">
      <w:pPr>
        <w:jc w:val="center"/>
        <w:rPr>
          <w:sz w:val="28"/>
        </w:rPr>
      </w:pPr>
      <w:r>
        <w:rPr>
          <w:sz w:val="28"/>
        </w:rPr>
        <w:t xml:space="preserve">по администрации Климовского района Брянской области  </w:t>
      </w:r>
    </w:p>
    <w:tbl>
      <w:tblPr>
        <w:tblW w:w="15471" w:type="dxa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2"/>
        <w:gridCol w:w="1296"/>
        <w:gridCol w:w="1398"/>
        <w:gridCol w:w="1025"/>
        <w:gridCol w:w="851"/>
        <w:gridCol w:w="893"/>
        <w:gridCol w:w="893"/>
        <w:gridCol w:w="992"/>
        <w:gridCol w:w="851"/>
        <w:gridCol w:w="709"/>
        <w:gridCol w:w="1667"/>
        <w:gridCol w:w="1418"/>
        <w:gridCol w:w="1526"/>
      </w:tblGrid>
      <w:tr w:rsidR="00287FA4" w:rsidRPr="00C512AE" w:rsidTr="00294D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  <w:jc w:val="right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Фамили</w:t>
            </w:r>
            <w:r>
              <w:rPr>
                <w:sz w:val="18"/>
                <w:szCs w:val="18"/>
              </w:rPr>
              <w:t>я и</w:t>
            </w:r>
            <w:r w:rsidRPr="00C512AE">
              <w:rPr>
                <w:sz w:val="18"/>
                <w:szCs w:val="18"/>
              </w:rPr>
              <w:t xml:space="preserve"> инициал</w:t>
            </w:r>
            <w:r>
              <w:rPr>
                <w:sz w:val="18"/>
                <w:szCs w:val="18"/>
              </w:rPr>
              <w:t>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1530F9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512AE">
                <w:rPr>
                  <w:sz w:val="18"/>
                  <w:szCs w:val="18"/>
                </w:rPr>
                <w:t>20</w:t>
              </w:r>
              <w:r>
                <w:rPr>
                  <w:sz w:val="18"/>
                  <w:szCs w:val="18"/>
                </w:rPr>
                <w:t>16</w:t>
              </w:r>
              <w:r w:rsidRPr="00C512AE">
                <w:rPr>
                  <w:sz w:val="18"/>
                  <w:szCs w:val="18"/>
                </w:rPr>
                <w:t xml:space="preserve"> г</w:t>
              </w:r>
            </w:smartTag>
            <w:r w:rsidRPr="00C512AE">
              <w:rPr>
                <w:sz w:val="18"/>
                <w:szCs w:val="18"/>
              </w:rPr>
              <w:t>.(руб.)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 xml:space="preserve">, находящихся </w:t>
            </w:r>
            <w:r>
              <w:rPr>
                <w:sz w:val="18"/>
                <w:szCs w:val="18"/>
              </w:rPr>
              <w:t xml:space="preserve">в </w:t>
            </w:r>
            <w:r w:rsidRPr="00C51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2809C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287FA4" w:rsidRPr="00C512AE" w:rsidTr="00294D93">
        <w:tblPrEx>
          <w:tblCellMar>
            <w:top w:w="0" w:type="dxa"/>
            <w:bottom w:w="0" w:type="dxa"/>
          </w:tblCellMar>
        </w:tblPrEx>
        <w:trPr>
          <w:cantSplit/>
          <w:trHeight w:val="1978"/>
          <w:tblCellSpacing w:w="5" w:type="nil"/>
          <w:jc w:val="right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A4" w:rsidRPr="00C512AE" w:rsidRDefault="00287FA4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A4" w:rsidRPr="00C512AE" w:rsidRDefault="00287FA4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A4" w:rsidRPr="00C512AE" w:rsidRDefault="00287FA4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</w:t>
            </w:r>
            <w:r w:rsidRPr="00C512AE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A4" w:rsidRPr="00C512AE" w:rsidRDefault="00287FA4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A4" w:rsidRPr="00C512AE" w:rsidRDefault="00287FA4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A4" w:rsidRPr="00C512AE" w:rsidRDefault="00287FA4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A4" w:rsidRPr="00C512AE" w:rsidRDefault="00287FA4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</w:tr>
      <w:tr w:rsidR="00287FA4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C77FB" w:rsidRDefault="00287FA4" w:rsidP="00735298">
            <w:pPr>
              <w:pStyle w:val="a8"/>
              <w:rPr>
                <w:sz w:val="18"/>
                <w:szCs w:val="18"/>
              </w:rPr>
            </w:pPr>
            <w:r w:rsidRPr="00BC77FB">
              <w:rPr>
                <w:sz w:val="18"/>
                <w:szCs w:val="18"/>
              </w:rPr>
              <w:t xml:space="preserve">Горохов </w:t>
            </w:r>
          </w:p>
          <w:p w:rsidR="00287FA4" w:rsidRPr="00BC77FB" w:rsidRDefault="00287FA4" w:rsidP="00735298">
            <w:pPr>
              <w:pStyle w:val="a8"/>
              <w:rPr>
                <w:sz w:val="18"/>
                <w:szCs w:val="18"/>
              </w:rPr>
            </w:pPr>
            <w:r w:rsidRPr="00BC77FB">
              <w:rPr>
                <w:sz w:val="18"/>
                <w:szCs w:val="18"/>
              </w:rPr>
              <w:t>Александр Матвеевич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B205A">
              <w:rPr>
                <w:sz w:val="18"/>
                <w:szCs w:val="18"/>
              </w:rPr>
              <w:t>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4B594D">
            <w:pPr>
              <w:pStyle w:val="a8"/>
              <w:rPr>
                <w:sz w:val="18"/>
                <w:szCs w:val="18"/>
              </w:rPr>
            </w:pPr>
          </w:p>
          <w:p w:rsidR="00287FA4" w:rsidRPr="003B205A" w:rsidRDefault="00287FA4" w:rsidP="004B594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1115410,61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1) земельный участок 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жилой дом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 квартира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B205A">
              <w:rPr>
                <w:sz w:val="18"/>
                <w:szCs w:val="18"/>
              </w:rPr>
              <w:t>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индивидуальная</w:t>
            </w:r>
          </w:p>
          <w:p w:rsidR="00287FA4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1440,0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96,5,0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59,3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B205A">
              <w:rPr>
                <w:sz w:val="18"/>
                <w:szCs w:val="18"/>
              </w:rPr>
              <w:t>) 22,0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РФ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РФ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РФ</w:t>
            </w: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B205A" w:rsidRDefault="00287FA4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B205A">
              <w:rPr>
                <w:sz w:val="18"/>
                <w:szCs w:val="18"/>
              </w:rPr>
              <w:t>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4D4F4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4D4F4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F74C5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F74C51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Автомобиль ФОРД-РЭЙНЖЕР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0685A" w:rsidRDefault="00287FA4" w:rsidP="00F74C51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0685A" w:rsidRDefault="00287FA4" w:rsidP="00F74C51">
            <w:pPr>
              <w:pStyle w:val="a8"/>
              <w:rPr>
                <w:b/>
                <w:sz w:val="18"/>
                <w:szCs w:val="18"/>
              </w:rPr>
            </w:pPr>
          </w:p>
        </w:tc>
      </w:tr>
      <w:tr w:rsidR="00287FA4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C77FB" w:rsidRDefault="00287FA4" w:rsidP="005F7621">
            <w:pPr>
              <w:pStyle w:val="a8"/>
              <w:rPr>
                <w:sz w:val="18"/>
                <w:szCs w:val="18"/>
              </w:rPr>
            </w:pPr>
            <w:r w:rsidRPr="00BC77FB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5F7621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пенсионер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220131,50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F5538E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F5538E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индивидуальная</w:t>
            </w:r>
          </w:p>
          <w:p w:rsidR="00287FA4" w:rsidRPr="003B205A" w:rsidRDefault="00287FA4" w:rsidP="00F5538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997220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59,3</w:t>
            </w:r>
          </w:p>
          <w:p w:rsidR="00287FA4" w:rsidRPr="003B205A" w:rsidRDefault="00287FA4" w:rsidP="00997220">
            <w:pPr>
              <w:pStyle w:val="a8"/>
              <w:rPr>
                <w:sz w:val="18"/>
                <w:szCs w:val="18"/>
              </w:rPr>
            </w:pPr>
          </w:p>
          <w:p w:rsidR="00287FA4" w:rsidRPr="003B205A" w:rsidRDefault="00287FA4" w:rsidP="009972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997220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РФ</w:t>
            </w:r>
          </w:p>
          <w:p w:rsidR="00287FA4" w:rsidRPr="003B205A" w:rsidRDefault="00287FA4" w:rsidP="00997220">
            <w:pPr>
              <w:pStyle w:val="a8"/>
              <w:rPr>
                <w:sz w:val="18"/>
                <w:szCs w:val="18"/>
              </w:rPr>
            </w:pPr>
          </w:p>
          <w:p w:rsidR="00287FA4" w:rsidRPr="003B205A" w:rsidRDefault="00287FA4" w:rsidP="009972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B205A" w:rsidRDefault="00287FA4" w:rsidP="00735298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0685A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0685A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</w:tr>
      <w:tr w:rsidR="00287FA4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084FF8" w:rsidRDefault="00287FA4" w:rsidP="005F7621">
            <w:pPr>
              <w:pStyle w:val="a8"/>
              <w:rPr>
                <w:sz w:val="18"/>
                <w:szCs w:val="18"/>
              </w:rPr>
            </w:pPr>
            <w:r w:rsidRPr="00084FF8">
              <w:rPr>
                <w:sz w:val="18"/>
                <w:szCs w:val="18"/>
              </w:rPr>
              <w:t xml:space="preserve">Лобанов </w:t>
            </w:r>
          </w:p>
          <w:p w:rsidR="00287FA4" w:rsidRPr="00084FF8" w:rsidRDefault="00287FA4" w:rsidP="005F7621">
            <w:pPr>
              <w:pStyle w:val="a8"/>
              <w:rPr>
                <w:sz w:val="18"/>
                <w:szCs w:val="18"/>
              </w:rPr>
            </w:pPr>
            <w:r w:rsidRPr="00084FF8">
              <w:rPr>
                <w:sz w:val="18"/>
                <w:szCs w:val="18"/>
              </w:rPr>
              <w:t>Алексей Юрьевич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084FF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1065882,70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C512AE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индивидуальная</w:t>
            </w: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</w:t>
            </w:r>
            <w:r>
              <w:rPr>
                <w:sz w:val="18"/>
                <w:szCs w:val="18"/>
              </w:rPr>
              <w:lastRenderedPageBreak/>
              <w:t>уальная</w:t>
            </w:r>
          </w:p>
          <w:p w:rsidR="00287FA4" w:rsidRPr="00C512AE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775,0</w:t>
            </w: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86,0</w:t>
            </w: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55,9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C512AE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</w:p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</w:tr>
      <w:tr w:rsidR="00287FA4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084FF8" w:rsidRDefault="00287FA4" w:rsidP="005F7621">
            <w:pPr>
              <w:pStyle w:val="a8"/>
              <w:rPr>
                <w:sz w:val="18"/>
                <w:szCs w:val="18"/>
              </w:rPr>
            </w:pPr>
            <w:r w:rsidRPr="00084FF8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247531,96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</w:tr>
      <w:tr w:rsidR="00287FA4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E42318" w:rsidRDefault="00287FA4" w:rsidP="005F7621">
            <w:pPr>
              <w:pStyle w:val="a8"/>
              <w:rPr>
                <w:sz w:val="18"/>
                <w:szCs w:val="18"/>
              </w:rPr>
            </w:pPr>
            <w:r w:rsidRPr="00E42318">
              <w:rPr>
                <w:sz w:val="18"/>
                <w:szCs w:val="18"/>
              </w:rPr>
              <w:t xml:space="preserve">Смольский </w:t>
            </w:r>
          </w:p>
          <w:p w:rsidR="00287FA4" w:rsidRPr="00BC77FB" w:rsidRDefault="00287FA4" w:rsidP="005F7621">
            <w:pPr>
              <w:pStyle w:val="a8"/>
              <w:rPr>
                <w:b/>
                <w:sz w:val="18"/>
                <w:szCs w:val="18"/>
              </w:rPr>
            </w:pPr>
            <w:r w:rsidRPr="00E42318">
              <w:rPr>
                <w:sz w:val="18"/>
                <w:szCs w:val="18"/>
              </w:rPr>
              <w:t>Владимир Васильевич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</w:p>
          <w:p w:rsidR="00287FA4" w:rsidRPr="009144D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918367,08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индивидуальная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26,0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50,2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22,6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D65130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автомобиль НИССАН-КАШКАЙ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</w:tr>
      <w:tr w:rsidR="00287FA4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E42318" w:rsidRDefault="00287FA4" w:rsidP="005F7621">
            <w:pPr>
              <w:pStyle w:val="a8"/>
              <w:rPr>
                <w:sz w:val="18"/>
                <w:szCs w:val="18"/>
              </w:rPr>
            </w:pPr>
            <w:r w:rsidRPr="00E42318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администрации Климовского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</w:p>
          <w:p w:rsidR="00287FA4" w:rsidRPr="009144D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476272,80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512AE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D65130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D65130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D65130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D65130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9B5CF5" w:rsidRDefault="00287FA4" w:rsidP="005F7621">
            <w:pPr>
              <w:pStyle w:val="a8"/>
              <w:rPr>
                <w:sz w:val="18"/>
                <w:szCs w:val="18"/>
              </w:rPr>
            </w:pPr>
            <w:r w:rsidRPr="009B5CF5">
              <w:rPr>
                <w:sz w:val="18"/>
                <w:szCs w:val="18"/>
              </w:rPr>
              <w:t>Исаев</w:t>
            </w:r>
          </w:p>
          <w:p w:rsidR="00287FA4" w:rsidRPr="00BC77FB" w:rsidRDefault="00287FA4" w:rsidP="005F7621">
            <w:pPr>
              <w:pStyle w:val="a8"/>
              <w:rPr>
                <w:b/>
                <w:sz w:val="18"/>
                <w:szCs w:val="18"/>
              </w:rPr>
            </w:pPr>
            <w:r w:rsidRPr="009B5CF5">
              <w:rPr>
                <w:sz w:val="18"/>
                <w:szCs w:val="18"/>
              </w:rPr>
              <w:t>Александр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5F7621">
            <w:pPr>
              <w:pStyle w:val="a8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5F7621">
            <w:pPr>
              <w:pStyle w:val="a8"/>
              <w:rPr>
                <w:sz w:val="18"/>
                <w:szCs w:val="18"/>
              </w:rPr>
            </w:pPr>
          </w:p>
          <w:p w:rsidR="00287FA4" w:rsidRPr="00B86E97" w:rsidRDefault="00287FA4" w:rsidP="009B5CF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756659,30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земельный участок</w:t>
            </w: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>) жилой дом</w:t>
            </w: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индивидуальная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совместная</w:t>
            </w:r>
          </w:p>
          <w:p w:rsidR="00287FA4" w:rsidRPr="00B86E97" w:rsidRDefault="00287FA4" w:rsidP="00150DE0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1760,0</w:t>
            </w: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836,0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6C4A87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87,3</w:t>
            </w:r>
          </w:p>
          <w:p w:rsidR="00287FA4" w:rsidRDefault="00287FA4" w:rsidP="006C4A87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6C4A87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РФ</w:t>
            </w: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2)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287FA4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r>
              <w:rPr>
                <w:sz w:val="18"/>
                <w:szCs w:val="18"/>
                <w:lang w:val="en-US"/>
              </w:rPr>
              <w:t>CEED</w:t>
            </w:r>
            <w:r w:rsidRPr="007B101A">
              <w:rPr>
                <w:sz w:val="18"/>
                <w:szCs w:val="18"/>
              </w:rPr>
              <w:t xml:space="preserve">? 2008 </w:t>
            </w:r>
            <w:r>
              <w:rPr>
                <w:sz w:val="18"/>
                <w:szCs w:val="18"/>
                <w:lang w:val="en-US"/>
              </w:rPr>
              <w:t>u</w:t>
            </w:r>
            <w:r w:rsidRPr="007B101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d</w:t>
            </w:r>
            <w:r w:rsidRPr="007B101A">
              <w:rPr>
                <w:sz w:val="18"/>
                <w:szCs w:val="18"/>
              </w:rPr>
              <w:t>/</w:t>
            </w:r>
          </w:p>
          <w:p w:rsidR="00287FA4" w:rsidRPr="00B86E97" w:rsidRDefault="00287FA4" w:rsidP="007B101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A530FA">
            <w:pPr>
              <w:pStyle w:val="a8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A90D8A">
            <w:pPr>
              <w:pStyle w:val="a8"/>
              <w:jc w:val="both"/>
              <w:rPr>
                <w:b/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9B5CF5" w:rsidRDefault="00287FA4" w:rsidP="005F7621">
            <w:pPr>
              <w:pStyle w:val="a8"/>
              <w:rPr>
                <w:sz w:val="18"/>
                <w:szCs w:val="18"/>
              </w:rPr>
            </w:pPr>
            <w:r w:rsidRPr="009B5CF5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4A479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«Благоустройство», юрисконсульт</w:t>
            </w:r>
            <w:r w:rsidRPr="00B86E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5F7621">
            <w:pPr>
              <w:pStyle w:val="a8"/>
              <w:rPr>
                <w:sz w:val="18"/>
                <w:szCs w:val="18"/>
              </w:rPr>
            </w:pPr>
          </w:p>
          <w:p w:rsidR="00287FA4" w:rsidRPr="00B86E97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271346,64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квартира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50DE0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 xml:space="preserve">1) общая долевая, доля в праве 1/4 </w:t>
            </w:r>
          </w:p>
          <w:p w:rsidR="00287FA4" w:rsidRDefault="00287FA4" w:rsidP="00150DE0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совместная</w:t>
            </w:r>
          </w:p>
          <w:p w:rsidR="00287FA4" w:rsidRPr="00B86E97" w:rsidRDefault="00287FA4" w:rsidP="00150DE0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общая долевая, 1/4  доля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52,7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836,0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3)87,3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A530FA">
            <w:pPr>
              <w:pStyle w:val="a8"/>
              <w:rPr>
                <w:b/>
                <w:sz w:val="18"/>
                <w:szCs w:val="18"/>
              </w:rPr>
            </w:pPr>
          </w:p>
          <w:p w:rsidR="00287FA4" w:rsidRPr="005735D1" w:rsidRDefault="00287FA4" w:rsidP="00A530FA">
            <w:pPr>
              <w:pStyle w:val="a8"/>
              <w:rPr>
                <w:b/>
                <w:sz w:val="18"/>
                <w:szCs w:val="18"/>
              </w:rPr>
            </w:pPr>
          </w:p>
          <w:p w:rsidR="00287FA4" w:rsidRPr="005735D1" w:rsidRDefault="00287FA4" w:rsidP="00A530FA">
            <w:pPr>
              <w:pStyle w:val="a8"/>
              <w:rPr>
                <w:b/>
                <w:sz w:val="18"/>
                <w:szCs w:val="18"/>
              </w:rPr>
            </w:pPr>
            <w:r w:rsidRPr="005735D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A90D8A">
            <w:pPr>
              <w:pStyle w:val="a8"/>
              <w:jc w:val="both"/>
              <w:rPr>
                <w:b/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17B06" w:rsidRDefault="00287FA4" w:rsidP="005F7621">
            <w:pPr>
              <w:pStyle w:val="a8"/>
              <w:rPr>
                <w:sz w:val="18"/>
                <w:szCs w:val="18"/>
              </w:rPr>
            </w:pPr>
            <w:r w:rsidRPr="00C17B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86E97" w:rsidRDefault="00287FA4" w:rsidP="005F7621">
            <w:pPr>
              <w:pStyle w:val="a8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437BF7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287FA4" w:rsidRPr="00B86E97" w:rsidRDefault="00287FA4" w:rsidP="00437BF7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общая долевая, ¼</w:t>
            </w: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836,0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A530FA">
            <w:pPr>
              <w:pStyle w:val="a8"/>
              <w:rPr>
                <w:b/>
                <w:sz w:val="18"/>
                <w:szCs w:val="18"/>
              </w:rPr>
            </w:pPr>
            <w:r w:rsidRPr="005735D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735D1" w:rsidRDefault="00287FA4" w:rsidP="00A90D8A">
            <w:pPr>
              <w:pStyle w:val="a8"/>
              <w:jc w:val="both"/>
              <w:rPr>
                <w:b/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17B06" w:rsidRDefault="00287FA4" w:rsidP="005F7621">
            <w:pPr>
              <w:pStyle w:val="a8"/>
              <w:rPr>
                <w:sz w:val="18"/>
                <w:szCs w:val="18"/>
              </w:rPr>
            </w:pPr>
            <w:r w:rsidRPr="00C17B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287FA4" w:rsidRPr="00B86E97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общая долевая, ¼</w:t>
            </w:r>
          </w:p>
          <w:p w:rsidR="00287FA4" w:rsidRPr="00B86E97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836,0</w:t>
            </w:r>
          </w:p>
          <w:p w:rsidR="00287FA4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87,3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РФ</w:t>
            </w:r>
          </w:p>
          <w:p w:rsidR="00287FA4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B86E97" w:rsidRDefault="00287FA4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530F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1526D3" w:rsidRDefault="00287FA4" w:rsidP="005F7621">
            <w:pPr>
              <w:pStyle w:val="a8"/>
              <w:rPr>
                <w:sz w:val="18"/>
                <w:szCs w:val="18"/>
              </w:rPr>
            </w:pPr>
            <w:r w:rsidRPr="001526D3">
              <w:rPr>
                <w:sz w:val="18"/>
                <w:szCs w:val="18"/>
              </w:rPr>
              <w:t>Болабонов</w:t>
            </w:r>
          </w:p>
          <w:p w:rsidR="00287FA4" w:rsidRPr="00BC77FB" w:rsidRDefault="00287FA4" w:rsidP="005F7621">
            <w:pPr>
              <w:pStyle w:val="a8"/>
              <w:rPr>
                <w:b/>
                <w:sz w:val="18"/>
                <w:szCs w:val="18"/>
              </w:rPr>
            </w:pPr>
            <w:r w:rsidRPr="001526D3">
              <w:rPr>
                <w:sz w:val="18"/>
                <w:szCs w:val="18"/>
              </w:rPr>
              <w:t>Сергей Васильевич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552088,45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530F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C77FB" w:rsidRDefault="00287FA4" w:rsidP="005F7621">
            <w:pPr>
              <w:pStyle w:val="a8"/>
              <w:rPr>
                <w:sz w:val="18"/>
                <w:szCs w:val="18"/>
              </w:rPr>
            </w:pPr>
            <w:r w:rsidRPr="00BC77FB">
              <w:rPr>
                <w:sz w:val="18"/>
                <w:szCs w:val="18"/>
              </w:rPr>
              <w:t xml:space="preserve">Гайдукова </w:t>
            </w:r>
          </w:p>
          <w:p w:rsidR="00287FA4" w:rsidRPr="00BC77FB" w:rsidRDefault="00287FA4" w:rsidP="005F7621">
            <w:pPr>
              <w:pStyle w:val="a8"/>
              <w:rPr>
                <w:sz w:val="18"/>
                <w:szCs w:val="18"/>
              </w:rPr>
            </w:pPr>
            <w:r w:rsidRPr="00BC77FB">
              <w:rPr>
                <w:sz w:val="18"/>
                <w:szCs w:val="18"/>
              </w:rPr>
              <w:t>Виолетта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775759,28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747,0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764,0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51,0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77,9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43,5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530F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C77FB" w:rsidRDefault="00287FA4" w:rsidP="005F7621">
            <w:pPr>
              <w:pStyle w:val="a8"/>
              <w:rPr>
                <w:sz w:val="18"/>
                <w:szCs w:val="18"/>
              </w:rPr>
            </w:pPr>
            <w:r w:rsidRPr="00BC77FB">
              <w:rPr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ГБУЗ «Климовская ЦРБ», </w:t>
            </w:r>
          </w:p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техник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156489,31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484CCF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484C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484CCF">
              <w:rPr>
                <w:sz w:val="18"/>
                <w:szCs w:val="18"/>
              </w:rPr>
              <w:t xml:space="preserve"> </w:t>
            </w:r>
            <w:r w:rsidRPr="00AE7D9C">
              <w:rPr>
                <w:sz w:val="18"/>
                <w:szCs w:val="18"/>
              </w:rPr>
              <w:t xml:space="preserve"> 201</w:t>
            </w:r>
            <w:r w:rsidRPr="007524B3">
              <w:rPr>
                <w:sz w:val="18"/>
                <w:szCs w:val="18"/>
              </w:rPr>
              <w:t>9</w:t>
            </w:r>
            <w:r w:rsidRPr="00AE7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 w:rsidRPr="00E42318">
              <w:rPr>
                <w:sz w:val="18"/>
                <w:szCs w:val="18"/>
              </w:rPr>
              <w:t xml:space="preserve">Однодворцев </w:t>
            </w:r>
          </w:p>
          <w:p w:rsidR="00287FA4" w:rsidRPr="00E42318" w:rsidRDefault="00287FA4" w:rsidP="005F7621">
            <w:pPr>
              <w:pStyle w:val="a8"/>
              <w:rPr>
                <w:sz w:val="18"/>
                <w:szCs w:val="18"/>
              </w:rPr>
            </w:pPr>
            <w:r w:rsidRPr="00E42318">
              <w:rPr>
                <w:sz w:val="18"/>
                <w:szCs w:val="18"/>
              </w:rPr>
              <w:t>Евгений Иванович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9144D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676021,63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E42318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44,0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1)автомобиль ФОРД Фокус, </w:t>
            </w:r>
          </w:p>
          <w:p w:rsidR="00287FA4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5664DC" w:rsidRDefault="00287FA4" w:rsidP="005F7621">
            <w:pPr>
              <w:pStyle w:val="a8"/>
              <w:rPr>
                <w:sz w:val="18"/>
                <w:szCs w:val="18"/>
              </w:rPr>
            </w:pPr>
            <w:r w:rsidRPr="005664DC">
              <w:rPr>
                <w:sz w:val="18"/>
                <w:szCs w:val="18"/>
              </w:rPr>
              <w:t>Смирнова</w:t>
            </w:r>
          </w:p>
          <w:p w:rsidR="00287FA4" w:rsidRPr="00BC77FB" w:rsidRDefault="00287FA4" w:rsidP="005F7621">
            <w:pPr>
              <w:pStyle w:val="a8"/>
              <w:rPr>
                <w:b/>
                <w:sz w:val="18"/>
                <w:szCs w:val="18"/>
              </w:rPr>
            </w:pPr>
            <w:r w:rsidRPr="005664DC">
              <w:rPr>
                <w:sz w:val="18"/>
                <w:szCs w:val="18"/>
              </w:rPr>
              <w:t>Наталья Ефимовна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отдела администрации Климовского 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839396,35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земельный участок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жилой дом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домовладение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7) общая долевая </w:t>
            </w:r>
            <w:r>
              <w:rPr>
                <w:sz w:val="18"/>
                <w:szCs w:val="18"/>
              </w:rPr>
              <w:lastRenderedPageBreak/>
              <w:t>(64/128)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30000,0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25000,0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30000,0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60000,0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747,0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2200,0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63,8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25,0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57,5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71EBE" w:rsidRDefault="00287FA4" w:rsidP="00287FA4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Хонда-С</w:t>
            </w:r>
            <w:r>
              <w:rPr>
                <w:sz w:val="18"/>
                <w:szCs w:val="18"/>
                <w:lang w:val="en-US"/>
              </w:rPr>
              <w:t>R</w:t>
            </w:r>
            <w:r w:rsidRPr="00C71EB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 w:rsidRPr="00C71EBE">
              <w:rPr>
                <w:sz w:val="18"/>
                <w:szCs w:val="18"/>
              </w:rPr>
              <w:t xml:space="preserve">?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71EBE">
                <w:rPr>
                  <w:sz w:val="18"/>
                  <w:szCs w:val="18"/>
                </w:rPr>
                <w:t xml:space="preserve">2007 </w:t>
              </w:r>
              <w:r>
                <w:rPr>
                  <w:sz w:val="18"/>
                  <w:szCs w:val="18"/>
                </w:rPr>
                <w:t>г</w:t>
              </w:r>
            </w:smartTag>
            <w:r>
              <w:rPr>
                <w:sz w:val="18"/>
                <w:szCs w:val="18"/>
              </w:rPr>
              <w:t xml:space="preserve">. </w:t>
            </w:r>
          </w:p>
          <w:p w:rsidR="00287FA4" w:rsidRPr="00C71EBE" w:rsidRDefault="00287FA4" w:rsidP="00287FA4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Опель-Кадетт,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18"/>
                  <w:szCs w:val="18"/>
                </w:rPr>
                <w:t>1984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C6549B">
        <w:tblPrEx>
          <w:tblCellMar>
            <w:top w:w="0" w:type="dxa"/>
            <w:bottom w:w="0" w:type="dxa"/>
          </w:tblCellMar>
        </w:tblPrEx>
        <w:trPr>
          <w:trHeight w:val="2877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6549B" w:rsidRDefault="00287FA4" w:rsidP="005F7621">
            <w:pPr>
              <w:pStyle w:val="a8"/>
              <w:rPr>
                <w:sz w:val="18"/>
                <w:szCs w:val="18"/>
              </w:rPr>
            </w:pPr>
            <w:r w:rsidRPr="00C6549B">
              <w:rPr>
                <w:sz w:val="18"/>
                <w:szCs w:val="18"/>
              </w:rPr>
              <w:t xml:space="preserve">Остапенко </w:t>
            </w:r>
          </w:p>
          <w:p w:rsidR="00287FA4" w:rsidRPr="00C6549B" w:rsidRDefault="00287FA4" w:rsidP="005F7621">
            <w:pPr>
              <w:pStyle w:val="a8"/>
              <w:rPr>
                <w:sz w:val="18"/>
                <w:szCs w:val="18"/>
              </w:rPr>
            </w:pPr>
            <w:r w:rsidRPr="00C6549B">
              <w:rPr>
                <w:sz w:val="18"/>
                <w:szCs w:val="18"/>
              </w:rPr>
              <w:t xml:space="preserve">Руслан </w:t>
            </w:r>
          </w:p>
          <w:p w:rsidR="00287FA4" w:rsidRPr="00BC77FB" w:rsidRDefault="00287FA4" w:rsidP="005F7621">
            <w:pPr>
              <w:pStyle w:val="a8"/>
              <w:rPr>
                <w:b/>
                <w:sz w:val="18"/>
                <w:szCs w:val="18"/>
              </w:rPr>
            </w:pPr>
            <w:r w:rsidRPr="00C6549B">
              <w:rPr>
                <w:sz w:val="18"/>
                <w:szCs w:val="18"/>
              </w:rPr>
              <w:t>Викторович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ЖКХ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620072,71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287FA4">
            <w:pPr>
              <w:pStyle w:val="a8"/>
              <w:numPr>
                <w:ilvl w:val="0"/>
                <w:numId w:val="4"/>
              </w:numPr>
              <w:ind w:left="0" w:firstLine="0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  <w:p w:rsidR="00287FA4" w:rsidRPr="00C339EE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3)РФ</w:t>
            </w: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Камри, </w:t>
            </w:r>
          </w:p>
          <w:p w:rsidR="00287FA4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6549B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в сфере закупок МУП «Благоустройство»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370685,14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C6549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C6549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7FA4" w:rsidRDefault="00287FA4" w:rsidP="009B4C6B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6549B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Ниссан-</w:t>
            </w:r>
            <w:r>
              <w:rPr>
                <w:sz w:val="18"/>
                <w:szCs w:val="18"/>
                <w:lang w:val="en-US"/>
              </w:rPr>
              <w:t>x-trail</w:t>
            </w:r>
            <w:r>
              <w:rPr>
                <w:sz w:val="18"/>
                <w:szCs w:val="18"/>
              </w:rPr>
              <w:t>, 2005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10485,66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160981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7FA4" w:rsidRDefault="00287FA4" w:rsidP="00160981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10485,66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160981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7FA4" w:rsidRDefault="00287FA4" w:rsidP="00160981">
            <w:pPr>
              <w:pStyle w:val="a8"/>
              <w:tabs>
                <w:tab w:val="left" w:pos="5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160981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67865" w:rsidRDefault="00287FA4" w:rsidP="005F7621">
            <w:pPr>
              <w:pStyle w:val="a8"/>
              <w:rPr>
                <w:sz w:val="18"/>
                <w:szCs w:val="18"/>
              </w:rPr>
            </w:pPr>
            <w:r w:rsidRPr="00B67865">
              <w:rPr>
                <w:sz w:val="18"/>
                <w:szCs w:val="18"/>
              </w:rPr>
              <w:t xml:space="preserve">Астапенко </w:t>
            </w:r>
          </w:p>
          <w:p w:rsidR="00287FA4" w:rsidRPr="00B67865" w:rsidRDefault="00287FA4" w:rsidP="005F7621">
            <w:pPr>
              <w:pStyle w:val="a8"/>
              <w:rPr>
                <w:sz w:val="18"/>
                <w:szCs w:val="18"/>
              </w:rPr>
            </w:pPr>
            <w:r w:rsidRPr="00B67865">
              <w:rPr>
                <w:sz w:val="18"/>
                <w:szCs w:val="18"/>
              </w:rPr>
              <w:t>Валентина</w:t>
            </w:r>
          </w:p>
          <w:p w:rsidR="00287FA4" w:rsidRPr="00BC77FB" w:rsidRDefault="00287FA4" w:rsidP="005F7621">
            <w:pPr>
              <w:pStyle w:val="a8"/>
              <w:rPr>
                <w:b/>
                <w:sz w:val="18"/>
                <w:szCs w:val="18"/>
              </w:rPr>
            </w:pPr>
            <w:r w:rsidRPr="00B67865">
              <w:rPr>
                <w:sz w:val="18"/>
                <w:szCs w:val="18"/>
              </w:rPr>
              <w:t>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339EE" w:rsidRDefault="00287FA4" w:rsidP="00B6786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культуры, спорта и молодежной политики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339EE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555760,95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C339EE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Pr="003C094D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214DB4" w:rsidRDefault="00287FA4" w:rsidP="005F7621">
            <w:pPr>
              <w:pStyle w:val="a8"/>
              <w:rPr>
                <w:sz w:val="18"/>
                <w:szCs w:val="18"/>
              </w:rPr>
            </w:pPr>
            <w:r w:rsidRPr="00214DB4">
              <w:rPr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диспетчер ЕДДС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495531,30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287FA4" w:rsidRPr="00C339EE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1050,0</w:t>
            </w: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102,7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402FA7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МЕРСЕДЕС БЕНЦ </w:t>
            </w:r>
            <w:r>
              <w:rPr>
                <w:sz w:val="18"/>
                <w:szCs w:val="18"/>
                <w:lang w:val="en-US"/>
              </w:rPr>
              <w:t>Vito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18"/>
                  <w:szCs w:val="18"/>
                </w:rPr>
                <w:t>1996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287FA4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BC77FB" w:rsidRDefault="00287FA4" w:rsidP="005F7621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9B4C6B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287FA4">
            <w:pPr>
              <w:pStyle w:val="a8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7E322D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26DA2">
            <w:pPr>
              <w:pStyle w:val="a8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Pr="003C094D" w:rsidRDefault="00287FA4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4" w:rsidRDefault="00287FA4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</w:tbl>
    <w:p w:rsidR="00287FA4" w:rsidRPr="005735D1" w:rsidRDefault="00287FA4">
      <w:pPr>
        <w:rPr>
          <w:b/>
        </w:rPr>
      </w:pPr>
    </w:p>
    <w:p w:rsidR="00287FA4" w:rsidRPr="001C34A2" w:rsidRDefault="00287FA4" w:rsidP="001C34A2"/>
    <w:sectPr w:rsidR="00287FA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C2C"/>
    <w:multiLevelType w:val="hybridMultilevel"/>
    <w:tmpl w:val="5928DF4E"/>
    <w:lvl w:ilvl="0" w:tplc="11CAB850">
      <w:start w:val="1"/>
      <w:numFmt w:val="decimal"/>
      <w:lvlText w:val="%1)"/>
      <w:lvlJc w:val="left"/>
      <w:pPr>
        <w:tabs>
          <w:tab w:val="num" w:pos="380"/>
        </w:tabs>
        <w:ind w:left="3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12230C68"/>
    <w:multiLevelType w:val="hybridMultilevel"/>
    <w:tmpl w:val="FE687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4F63"/>
    <w:multiLevelType w:val="hybridMultilevel"/>
    <w:tmpl w:val="3D3EF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C3DA0"/>
    <w:multiLevelType w:val="hybridMultilevel"/>
    <w:tmpl w:val="542EE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7FA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94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E7E67"/>
  <w15:docId w15:val="{26D9F421-022C-46C9-BE06-A52EDFFE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basedOn w:val="a"/>
    <w:next w:val="a9"/>
    <w:qFormat/>
    <w:rsid w:val="00287FA4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287F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87F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0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7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2022-10-06T05:13:00Z</dcterms:modified>
</cp:coreProperties>
</file>