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B6" w:rsidRPr="001031C0" w:rsidRDefault="00655EB6" w:rsidP="00655EB6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 w:rsidRPr="001031C0">
        <w:rPr>
          <w:rStyle w:val="a3"/>
          <w:rFonts w:ascii="Times New Roman" w:hAnsi="Times New Roman"/>
          <w:sz w:val="24"/>
          <w:szCs w:val="24"/>
        </w:rPr>
        <w:t>Сведения</w:t>
      </w:r>
    </w:p>
    <w:p w:rsidR="00655EB6" w:rsidRPr="001031C0" w:rsidRDefault="00655EB6" w:rsidP="00655EB6">
      <w:pPr>
        <w:pStyle w:val="a4"/>
        <w:jc w:val="center"/>
        <w:rPr>
          <w:rStyle w:val="a3"/>
          <w:rFonts w:ascii="Times New Roman" w:hAnsi="Times New Roman"/>
          <w:sz w:val="24"/>
          <w:szCs w:val="24"/>
        </w:rPr>
      </w:pPr>
      <w:r w:rsidRPr="001031C0">
        <w:rPr>
          <w:rStyle w:val="a3"/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1031C0">
        <w:rPr>
          <w:rStyle w:val="a3"/>
          <w:rFonts w:ascii="Times New Roman" w:hAnsi="Times New Roman"/>
          <w:sz w:val="24"/>
          <w:szCs w:val="24"/>
        </w:rPr>
        <w:t>представленные</w:t>
      </w:r>
      <w:proofErr w:type="gramEnd"/>
      <w:r w:rsidRPr="001031C0">
        <w:rPr>
          <w:rStyle w:val="a3"/>
          <w:rFonts w:ascii="Times New Roman" w:hAnsi="Times New Roman"/>
          <w:sz w:val="24"/>
          <w:szCs w:val="24"/>
        </w:rPr>
        <w:t xml:space="preserve"> лицами, замещающими</w:t>
      </w:r>
    </w:p>
    <w:p w:rsidR="00655EB6" w:rsidRPr="001031C0" w:rsidRDefault="00655EB6" w:rsidP="00655EB6">
      <w:pPr>
        <w:pStyle w:val="a4"/>
        <w:jc w:val="center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муниципальные</w:t>
      </w:r>
      <w:r w:rsidRPr="001031C0">
        <w:rPr>
          <w:rStyle w:val="a3"/>
          <w:rFonts w:ascii="Times New Roman" w:hAnsi="Times New Roman"/>
          <w:sz w:val="24"/>
          <w:szCs w:val="24"/>
        </w:rPr>
        <w:t xml:space="preserve"> должности и должности </w:t>
      </w:r>
      <w:r>
        <w:rPr>
          <w:rStyle w:val="a3"/>
          <w:rFonts w:ascii="Times New Roman" w:hAnsi="Times New Roman"/>
          <w:sz w:val="24"/>
          <w:szCs w:val="24"/>
        </w:rPr>
        <w:t>муниципальной</w:t>
      </w:r>
      <w:r w:rsidRPr="001031C0">
        <w:rPr>
          <w:rStyle w:val="a3"/>
          <w:rFonts w:ascii="Times New Roman" w:hAnsi="Times New Roman"/>
          <w:sz w:val="24"/>
          <w:szCs w:val="24"/>
        </w:rPr>
        <w:t xml:space="preserve"> службы в </w:t>
      </w:r>
      <w:r>
        <w:rPr>
          <w:rStyle w:val="a3"/>
          <w:rFonts w:ascii="Times New Roman" w:hAnsi="Times New Roman"/>
          <w:sz w:val="24"/>
          <w:szCs w:val="24"/>
        </w:rPr>
        <w:t>Ревизионной комиссии города Абазы</w:t>
      </w:r>
      <w:r w:rsidRPr="001031C0">
        <w:rPr>
          <w:rStyle w:val="a3"/>
          <w:rFonts w:ascii="Times New Roman" w:hAnsi="Times New Roman"/>
          <w:sz w:val="24"/>
          <w:szCs w:val="24"/>
        </w:rPr>
        <w:t>, а также сведений о доходах, расходах, об имуществе и обязательствах имущественного характера их супруг (супругов) и</w:t>
      </w:r>
    </w:p>
    <w:p w:rsidR="006549FE" w:rsidRDefault="00655EB6" w:rsidP="00655EB6">
      <w:pPr>
        <w:jc w:val="center"/>
        <w:rPr>
          <w:rStyle w:val="a3"/>
          <w:rFonts w:ascii="Times New Roman" w:hAnsi="Times New Roman"/>
          <w:sz w:val="24"/>
          <w:szCs w:val="24"/>
        </w:rPr>
      </w:pPr>
      <w:r w:rsidRPr="001031C0">
        <w:rPr>
          <w:rStyle w:val="a3"/>
          <w:rFonts w:ascii="Times New Roman" w:hAnsi="Times New Roman"/>
          <w:sz w:val="24"/>
          <w:szCs w:val="24"/>
        </w:rPr>
        <w:t>несовершеннолетних детей</w:t>
      </w:r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1031C0">
        <w:rPr>
          <w:rStyle w:val="a3"/>
          <w:rFonts w:ascii="Times New Roman" w:hAnsi="Times New Roman"/>
          <w:sz w:val="24"/>
          <w:szCs w:val="24"/>
        </w:rPr>
        <w:t>за отчетный период с 1 января 202</w:t>
      </w:r>
      <w:r>
        <w:rPr>
          <w:rStyle w:val="a3"/>
          <w:rFonts w:ascii="Times New Roman" w:hAnsi="Times New Roman"/>
          <w:sz w:val="24"/>
          <w:szCs w:val="24"/>
        </w:rPr>
        <w:t>1</w:t>
      </w:r>
      <w:r w:rsidRPr="001031C0">
        <w:rPr>
          <w:rStyle w:val="a3"/>
          <w:rFonts w:ascii="Times New Roman" w:hAnsi="Times New Roman"/>
          <w:sz w:val="24"/>
          <w:szCs w:val="24"/>
        </w:rPr>
        <w:t xml:space="preserve"> года по 31 декабря 202</w:t>
      </w:r>
      <w:r>
        <w:rPr>
          <w:rStyle w:val="a3"/>
          <w:rFonts w:ascii="Times New Roman" w:hAnsi="Times New Roman"/>
          <w:sz w:val="24"/>
          <w:szCs w:val="24"/>
        </w:rPr>
        <w:t>1</w:t>
      </w:r>
      <w:r w:rsidRPr="001031C0">
        <w:rPr>
          <w:rStyle w:val="a3"/>
          <w:rFonts w:ascii="Times New Roman" w:hAnsi="Times New Roman"/>
          <w:sz w:val="24"/>
          <w:szCs w:val="24"/>
        </w:rPr>
        <w:t xml:space="preserve"> года</w:t>
      </w:r>
    </w:p>
    <w:tbl>
      <w:tblPr>
        <w:tblStyle w:val="a6"/>
        <w:tblW w:w="14768" w:type="dxa"/>
        <w:tblLook w:val="04A0" w:firstRow="1" w:lastRow="0" w:firstColumn="1" w:lastColumn="0" w:noHBand="0" w:noVBand="1"/>
      </w:tblPr>
      <w:tblGrid>
        <w:gridCol w:w="1890"/>
        <w:gridCol w:w="1270"/>
        <w:gridCol w:w="1531"/>
        <w:gridCol w:w="928"/>
        <w:gridCol w:w="1312"/>
        <w:gridCol w:w="1151"/>
        <w:gridCol w:w="928"/>
        <w:gridCol w:w="1312"/>
        <w:gridCol w:w="1294"/>
        <w:gridCol w:w="1617"/>
        <w:gridCol w:w="1535"/>
      </w:tblGrid>
      <w:tr w:rsidR="00655EB6" w:rsidRPr="00B87B37" w:rsidTr="00C20F00">
        <w:tc>
          <w:tcPr>
            <w:tcW w:w="1890" w:type="dxa"/>
            <w:vMerge w:val="restart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B3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B3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771" w:type="dxa"/>
            <w:gridSpan w:val="3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B3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91" w:type="dxa"/>
            <w:gridSpan w:val="3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B37">
              <w:rPr>
                <w:rFonts w:ascii="Times New Roman" w:hAnsi="Times New Roman" w:cs="Times New Roman"/>
                <w:sz w:val="18"/>
                <w:szCs w:val="18"/>
              </w:rPr>
              <w:t>Объекты недвижимо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35" w:type="dxa"/>
            <w:vMerge w:val="restart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B37">
              <w:rPr>
                <w:rStyle w:val="a3"/>
                <w:rFonts w:ascii="Times New Roman" w:hAnsi="Times New Roman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3"/>
                <w:rFonts w:ascii="Times New Roman" w:hAnsi="Times New Roman"/>
                <w:color w:val="333333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55EB6" w:rsidRPr="00B87B37" w:rsidTr="00C20F00">
        <w:tc>
          <w:tcPr>
            <w:tcW w:w="1890" w:type="dxa"/>
            <w:vMerge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B3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8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312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1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B3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8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312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94" w:type="dxa"/>
            <w:vMerge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EB6" w:rsidRPr="00B87B37" w:rsidTr="00C20F00">
        <w:tc>
          <w:tcPr>
            <w:tcW w:w="1890" w:type="dxa"/>
            <w:vMerge w:val="restart"/>
          </w:tcPr>
          <w:p w:rsidR="00655EB6" w:rsidRPr="00B11154" w:rsidRDefault="00655EB6" w:rsidP="002F71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1154">
              <w:rPr>
                <w:rFonts w:ascii="Times New Roman" w:hAnsi="Times New Roman" w:cs="Times New Roman"/>
                <w:b/>
                <w:sz w:val="18"/>
                <w:szCs w:val="18"/>
              </w:rPr>
              <w:t>Проскурнина Н.Л.</w:t>
            </w:r>
          </w:p>
        </w:tc>
        <w:tc>
          <w:tcPr>
            <w:tcW w:w="1270" w:type="dxa"/>
            <w:vMerge w:val="restart"/>
          </w:tcPr>
          <w:p w:rsidR="00655EB6" w:rsidRPr="00B11154" w:rsidRDefault="00655EB6" w:rsidP="00B11154">
            <w:pPr>
              <w:ind w:right="-11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1154">
              <w:rPr>
                <w:rFonts w:ascii="Times New Roman" w:hAnsi="Times New Roman" w:cs="Times New Roman"/>
                <w:b/>
                <w:sz w:val="18"/>
                <w:szCs w:val="18"/>
              </w:rPr>
              <w:t>Председатель</w:t>
            </w:r>
            <w:bookmarkStart w:id="0" w:name="_GoBack"/>
            <w:bookmarkEnd w:id="0"/>
          </w:p>
        </w:tc>
        <w:tc>
          <w:tcPr>
            <w:tcW w:w="1531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1B0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r w:rsidRPr="001B087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общая совместная собственность - 1/2)</w:t>
            </w:r>
          </w:p>
        </w:tc>
        <w:tc>
          <w:tcPr>
            <w:tcW w:w="928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312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1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655EB6" w:rsidRPr="00B87B37" w:rsidRDefault="001B2BDF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631807,73</w:t>
            </w:r>
          </w:p>
        </w:tc>
        <w:tc>
          <w:tcPr>
            <w:tcW w:w="1535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5EB6" w:rsidRPr="00B87B37" w:rsidTr="00C20F00">
        <w:tc>
          <w:tcPr>
            <w:tcW w:w="1890" w:type="dxa"/>
            <w:vMerge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655EB6" w:rsidRPr="00B87B37" w:rsidRDefault="00655EB6" w:rsidP="00C20F0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1B2BDF"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 (общая совместная собственность ½)</w:t>
            </w:r>
          </w:p>
        </w:tc>
        <w:tc>
          <w:tcPr>
            <w:tcW w:w="928" w:type="dxa"/>
          </w:tcPr>
          <w:p w:rsidR="00655EB6" w:rsidRPr="00B87B37" w:rsidRDefault="001B2BDF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655EB6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312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1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5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F00" w:rsidRPr="00620919" w:rsidTr="00C20F00">
        <w:trPr>
          <w:trHeight w:val="1814"/>
        </w:trPr>
        <w:tc>
          <w:tcPr>
            <w:tcW w:w="1890" w:type="dxa"/>
            <w:vMerge w:val="restart"/>
          </w:tcPr>
          <w:p w:rsidR="00C20F00" w:rsidRPr="00B87B37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0" w:type="dxa"/>
            <w:vMerge w:val="restart"/>
          </w:tcPr>
          <w:p w:rsidR="00C20F00" w:rsidRPr="00B87B37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C20F00" w:rsidRPr="00B87B37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1B0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r w:rsidRPr="001B087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общая совместная собственность - 1/2)</w:t>
            </w:r>
          </w:p>
        </w:tc>
        <w:tc>
          <w:tcPr>
            <w:tcW w:w="928" w:type="dxa"/>
          </w:tcPr>
          <w:p w:rsidR="00C20F00" w:rsidRPr="00B87B37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312" w:type="dxa"/>
          </w:tcPr>
          <w:p w:rsidR="00C20F00" w:rsidRPr="00B87B37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1" w:type="dxa"/>
          </w:tcPr>
          <w:p w:rsidR="00C20F00" w:rsidRPr="00B87B37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C20F00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20F00" w:rsidRDefault="00C20F00" w:rsidP="002F71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F00" w:rsidRDefault="00C20F00" w:rsidP="002F71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F00" w:rsidRPr="0095066F" w:rsidRDefault="00C20F00" w:rsidP="002F71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20F00" w:rsidRPr="00B87B37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C20F00" w:rsidRPr="00045825" w:rsidRDefault="00C20F00" w:rsidP="002F71B1">
            <w:pPr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045825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C20F00" w:rsidRPr="00B11154" w:rsidRDefault="00C20F00" w:rsidP="002F71B1">
            <w:pPr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B111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  <w:r w:rsidRPr="00B11154">
              <w:rPr>
                <w:rFonts w:ascii="Times New Roman" w:hAnsi="Times New Roman" w:cs="Times New Roman"/>
                <w:sz w:val="18"/>
                <w:szCs w:val="18"/>
              </w:rPr>
              <w:t xml:space="preserve"> 2020 </w:t>
            </w:r>
            <w:r w:rsidRPr="000458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111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4582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11154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</w:p>
          <w:p w:rsidR="00C20F00" w:rsidRPr="00590F9A" w:rsidRDefault="00C20F00" w:rsidP="002F71B1">
            <w:pPr>
              <w:ind w:right="-7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825">
              <w:rPr>
                <w:rFonts w:ascii="Times New Roman" w:hAnsi="Times New Roman" w:cs="Times New Roman"/>
                <w:sz w:val="18"/>
                <w:szCs w:val="18"/>
              </w:rPr>
              <w:t>Иные</w:t>
            </w:r>
            <w:r w:rsidRPr="00590F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45825">
              <w:rPr>
                <w:rFonts w:ascii="Times New Roman" w:hAnsi="Times New Roman" w:cs="Times New Roman"/>
                <w:sz w:val="18"/>
                <w:szCs w:val="18"/>
              </w:rPr>
              <w:t>ТС</w:t>
            </w:r>
            <w:r w:rsidRPr="00590F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</w:p>
          <w:p w:rsidR="00C20F00" w:rsidRPr="00B87B37" w:rsidRDefault="00C20F00" w:rsidP="002F7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5825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 w:rsidRPr="00045825"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 w:rsidRPr="003E60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5825">
              <w:rPr>
                <w:rFonts w:ascii="Times New Roman" w:hAnsi="Times New Roman" w:cs="Times New Roman"/>
                <w:sz w:val="18"/>
                <w:szCs w:val="18"/>
              </w:rPr>
              <w:t xml:space="preserve">а\м 2016 </w:t>
            </w:r>
            <w:proofErr w:type="spellStart"/>
            <w:r w:rsidRPr="00045825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0458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17" w:type="dxa"/>
          </w:tcPr>
          <w:p w:rsidR="00C20F00" w:rsidRPr="00586E7F" w:rsidRDefault="00FC181A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1425128,78</w:t>
            </w:r>
          </w:p>
        </w:tc>
        <w:tc>
          <w:tcPr>
            <w:tcW w:w="1535" w:type="dxa"/>
          </w:tcPr>
          <w:p w:rsidR="00C20F00" w:rsidRPr="00620919" w:rsidRDefault="00C20F00" w:rsidP="002F71B1">
            <w:pPr>
              <w:ind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F00" w:rsidRPr="00620919" w:rsidTr="00C20F00">
        <w:trPr>
          <w:trHeight w:val="1814"/>
        </w:trPr>
        <w:tc>
          <w:tcPr>
            <w:tcW w:w="1890" w:type="dxa"/>
            <w:vMerge/>
          </w:tcPr>
          <w:p w:rsidR="00C20F00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C20F00" w:rsidRPr="00B87B37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C20F00" w:rsidRPr="00B87B37" w:rsidRDefault="00C20F00" w:rsidP="003878E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 (общая совместная собственность ½)</w:t>
            </w:r>
          </w:p>
        </w:tc>
        <w:tc>
          <w:tcPr>
            <w:tcW w:w="928" w:type="dxa"/>
          </w:tcPr>
          <w:p w:rsidR="00C20F00" w:rsidRPr="00B87B37" w:rsidRDefault="00C20F00" w:rsidP="00387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</w:tc>
        <w:tc>
          <w:tcPr>
            <w:tcW w:w="1312" w:type="dxa"/>
          </w:tcPr>
          <w:p w:rsidR="00C20F00" w:rsidRPr="00C20F00" w:rsidRDefault="00C20F00" w:rsidP="00387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F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1" w:type="dxa"/>
          </w:tcPr>
          <w:p w:rsidR="00C20F00" w:rsidRPr="00C20F00" w:rsidRDefault="00C20F00" w:rsidP="00387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F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C20F00" w:rsidRPr="00C20F00" w:rsidRDefault="00C20F00" w:rsidP="00387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F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20F00" w:rsidRPr="00C20F00" w:rsidRDefault="00C20F00" w:rsidP="00387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F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C20F00" w:rsidRPr="00B87B37" w:rsidRDefault="00C20F00" w:rsidP="00387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C20F00" w:rsidRPr="00B87B37" w:rsidRDefault="00C20F00" w:rsidP="00387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5" w:type="dxa"/>
          </w:tcPr>
          <w:p w:rsidR="00C20F00" w:rsidRPr="00B87B37" w:rsidRDefault="00C20F00" w:rsidP="00387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F00" w:rsidRPr="00620919" w:rsidTr="00C20F00">
        <w:tc>
          <w:tcPr>
            <w:tcW w:w="1890" w:type="dxa"/>
            <w:vMerge/>
          </w:tcPr>
          <w:p w:rsidR="00C20F00" w:rsidRPr="00620919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C20F00" w:rsidRPr="00620919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C20F00" w:rsidRPr="00BD056F" w:rsidRDefault="00C20F00" w:rsidP="002F71B1">
            <w:pPr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BD056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под гаражом (индивидуальная собственность)</w:t>
            </w:r>
          </w:p>
        </w:tc>
        <w:tc>
          <w:tcPr>
            <w:tcW w:w="928" w:type="dxa"/>
          </w:tcPr>
          <w:p w:rsidR="00C20F00" w:rsidRPr="00BD056F" w:rsidRDefault="00C20F00" w:rsidP="002F71B1">
            <w:pPr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BD056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12" w:type="dxa"/>
          </w:tcPr>
          <w:p w:rsidR="00C20F00" w:rsidRPr="00C20F00" w:rsidRDefault="00C20F00" w:rsidP="002F71B1">
            <w:pPr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C20F00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51" w:type="dxa"/>
          </w:tcPr>
          <w:p w:rsidR="00C20F00" w:rsidRPr="00C20F00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F00">
              <w:rPr>
                <w:rFonts w:ascii="Times New Roman" w:hAnsi="Times New Roman" w:cs="Times New Roman"/>
                <w:sz w:val="18"/>
                <w:szCs w:val="18"/>
              </w:rPr>
              <w:t>Арендуемая площадь общая (аренда)</w:t>
            </w:r>
          </w:p>
        </w:tc>
        <w:tc>
          <w:tcPr>
            <w:tcW w:w="928" w:type="dxa"/>
          </w:tcPr>
          <w:p w:rsidR="00C20F00" w:rsidRPr="00C20F00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F00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312" w:type="dxa"/>
          </w:tcPr>
          <w:p w:rsidR="00C20F00" w:rsidRPr="00C20F00" w:rsidRDefault="00C20F00" w:rsidP="002F71B1">
            <w:pPr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C20F00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4" w:type="dxa"/>
          </w:tcPr>
          <w:p w:rsidR="00C20F00" w:rsidRPr="00620919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C20F00" w:rsidRPr="00620919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5" w:type="dxa"/>
          </w:tcPr>
          <w:p w:rsidR="00C20F00" w:rsidRPr="00620919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F00" w:rsidRPr="00620919" w:rsidTr="00C20F00">
        <w:tc>
          <w:tcPr>
            <w:tcW w:w="1890" w:type="dxa"/>
            <w:vMerge/>
          </w:tcPr>
          <w:p w:rsidR="00C20F00" w:rsidRPr="00620919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C20F00" w:rsidRPr="00620919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C20F00" w:rsidRPr="00BD056F" w:rsidRDefault="00C20F00" w:rsidP="002F71B1">
            <w:pPr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BD056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Земельный участок под гаражом (индивидуальная собственность)</w:t>
            </w:r>
          </w:p>
        </w:tc>
        <w:tc>
          <w:tcPr>
            <w:tcW w:w="928" w:type="dxa"/>
          </w:tcPr>
          <w:p w:rsidR="00C20F00" w:rsidRPr="00BD056F" w:rsidRDefault="00C20F00" w:rsidP="002F71B1">
            <w:pPr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12" w:type="dxa"/>
          </w:tcPr>
          <w:p w:rsidR="00C20F00" w:rsidRPr="00C20F00" w:rsidRDefault="00C20F00" w:rsidP="002F71B1">
            <w:pPr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C20F00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51" w:type="dxa"/>
          </w:tcPr>
          <w:p w:rsidR="00C20F00" w:rsidRPr="00C20F00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F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C20F00" w:rsidRPr="00C20F00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F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20F00" w:rsidRPr="00C20F00" w:rsidRDefault="00C20F00" w:rsidP="002F71B1">
            <w:pPr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C20F00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C20F00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C20F00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5" w:type="dxa"/>
          </w:tcPr>
          <w:p w:rsidR="00C20F00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F00" w:rsidRPr="00620919" w:rsidTr="00C20F00">
        <w:tc>
          <w:tcPr>
            <w:tcW w:w="1890" w:type="dxa"/>
            <w:vMerge/>
          </w:tcPr>
          <w:p w:rsidR="00C20F00" w:rsidRPr="00620919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C20F00" w:rsidRPr="00620919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C20F00" w:rsidRPr="00BD056F" w:rsidRDefault="00C20F00" w:rsidP="002F71B1">
            <w:pPr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BD056F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928" w:type="dxa"/>
          </w:tcPr>
          <w:p w:rsidR="00C20F00" w:rsidRPr="00C20F00" w:rsidRDefault="00C20F00" w:rsidP="002F71B1">
            <w:pPr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C20F00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40,5</w:t>
            </w:r>
          </w:p>
        </w:tc>
        <w:tc>
          <w:tcPr>
            <w:tcW w:w="1312" w:type="dxa"/>
            <w:vAlign w:val="center"/>
          </w:tcPr>
          <w:p w:rsidR="00C20F00" w:rsidRPr="00C20F00" w:rsidRDefault="00C20F00" w:rsidP="002F71B1">
            <w:pPr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C20F00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51" w:type="dxa"/>
          </w:tcPr>
          <w:p w:rsidR="00C20F00" w:rsidRPr="00620919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C20F00" w:rsidRPr="00620919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20F00" w:rsidRPr="00620919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C20F00" w:rsidRPr="00620919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C20F00" w:rsidRPr="00620919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5" w:type="dxa"/>
          </w:tcPr>
          <w:p w:rsidR="00C20F00" w:rsidRPr="00620919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F00" w:rsidRPr="00620919" w:rsidTr="00C20F00">
        <w:tc>
          <w:tcPr>
            <w:tcW w:w="1890" w:type="dxa"/>
            <w:vMerge/>
          </w:tcPr>
          <w:p w:rsidR="00C20F00" w:rsidRPr="00620919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C20F00" w:rsidRPr="00620919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C20F00" w:rsidRPr="00BD056F" w:rsidRDefault="00C20F00" w:rsidP="002F71B1">
            <w:pPr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BD056F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928" w:type="dxa"/>
          </w:tcPr>
          <w:p w:rsidR="00C20F00" w:rsidRPr="00C20F00" w:rsidRDefault="00C20F00" w:rsidP="002F71B1">
            <w:pPr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C20F00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26,0</w:t>
            </w:r>
          </w:p>
        </w:tc>
        <w:tc>
          <w:tcPr>
            <w:tcW w:w="1312" w:type="dxa"/>
            <w:vAlign w:val="center"/>
          </w:tcPr>
          <w:p w:rsidR="00C20F00" w:rsidRPr="00C20F00" w:rsidRDefault="00C20F00" w:rsidP="002F71B1">
            <w:pPr>
              <w:jc w:val="center"/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</w:pPr>
            <w:r w:rsidRPr="00C20F00">
              <w:rPr>
                <w:rStyle w:val="a3"/>
                <w:rFonts w:ascii="Times New Roman" w:hAnsi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51" w:type="dxa"/>
          </w:tcPr>
          <w:p w:rsidR="00C20F00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C20F00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20F00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C20F00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C20F00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C20F00" w:rsidRDefault="00C20F00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EB6" w:rsidRPr="00B87B37" w:rsidTr="00C20F00">
        <w:tc>
          <w:tcPr>
            <w:tcW w:w="1890" w:type="dxa"/>
          </w:tcPr>
          <w:p w:rsidR="00655EB6" w:rsidRPr="00B87B37" w:rsidRDefault="00590F9A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0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1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8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312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4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5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5EB6" w:rsidRPr="00B87B37" w:rsidTr="00C20F00">
        <w:tc>
          <w:tcPr>
            <w:tcW w:w="1890" w:type="dxa"/>
          </w:tcPr>
          <w:p w:rsidR="00655EB6" w:rsidRDefault="00590F9A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0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1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8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312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4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5" w:type="dxa"/>
          </w:tcPr>
          <w:p w:rsidR="00655EB6" w:rsidRPr="00B87B37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5EB6" w:rsidRPr="00B87B37" w:rsidTr="00C20F00">
        <w:tc>
          <w:tcPr>
            <w:tcW w:w="1890" w:type="dxa"/>
          </w:tcPr>
          <w:p w:rsidR="00655EB6" w:rsidRPr="00B11154" w:rsidRDefault="00655EB6" w:rsidP="002F71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1154">
              <w:rPr>
                <w:rFonts w:ascii="Times New Roman" w:hAnsi="Times New Roman" w:cs="Times New Roman"/>
                <w:b/>
                <w:sz w:val="18"/>
                <w:szCs w:val="18"/>
              </w:rPr>
              <w:t>Солдатова Ю.А.</w:t>
            </w:r>
          </w:p>
        </w:tc>
        <w:tc>
          <w:tcPr>
            <w:tcW w:w="1270" w:type="dxa"/>
          </w:tcPr>
          <w:p w:rsidR="00655EB6" w:rsidRPr="00B11154" w:rsidRDefault="00655EB6" w:rsidP="002F71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1154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инспектор</w:t>
            </w:r>
          </w:p>
        </w:tc>
        <w:tc>
          <w:tcPr>
            <w:tcW w:w="1531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928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312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1" w:type="dxa"/>
          </w:tcPr>
          <w:p w:rsidR="00655EB6" w:rsidRDefault="00F4181B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655EB6" w:rsidRDefault="00F4181B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55EB6" w:rsidRDefault="00F4181B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655EB6" w:rsidRDefault="00F4181B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655EB6" w:rsidRDefault="00F4181B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364583,84</w:t>
            </w:r>
          </w:p>
        </w:tc>
        <w:tc>
          <w:tcPr>
            <w:tcW w:w="1535" w:type="dxa"/>
          </w:tcPr>
          <w:p w:rsidR="00655EB6" w:rsidRDefault="00F4181B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5EB6" w:rsidRPr="00B87B37" w:rsidTr="00C20F00">
        <w:tc>
          <w:tcPr>
            <w:tcW w:w="1890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655EB6" w:rsidRDefault="00F4181B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 (общая долевая собственность ¼)</w:t>
            </w:r>
          </w:p>
        </w:tc>
        <w:tc>
          <w:tcPr>
            <w:tcW w:w="928" w:type="dxa"/>
          </w:tcPr>
          <w:p w:rsidR="00655EB6" w:rsidRDefault="00F4181B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797,0</w:t>
            </w:r>
          </w:p>
        </w:tc>
        <w:tc>
          <w:tcPr>
            <w:tcW w:w="1312" w:type="dxa"/>
          </w:tcPr>
          <w:p w:rsidR="00655EB6" w:rsidRDefault="00F4181B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1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5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5EB6" w:rsidRPr="00B87B37" w:rsidTr="00C20F00">
        <w:tc>
          <w:tcPr>
            <w:tcW w:w="1890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655EB6" w:rsidRDefault="00F4181B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гаражей и автостоянок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928" w:type="dxa"/>
          </w:tcPr>
          <w:p w:rsidR="00655EB6" w:rsidRDefault="00F4181B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25,0</w:t>
            </w:r>
          </w:p>
        </w:tc>
        <w:tc>
          <w:tcPr>
            <w:tcW w:w="1312" w:type="dxa"/>
          </w:tcPr>
          <w:p w:rsidR="00655EB6" w:rsidRDefault="00F4181B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1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5" w:type="dxa"/>
          </w:tcPr>
          <w:p w:rsidR="00655EB6" w:rsidRDefault="00A769A7" w:rsidP="00A76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5EB6" w:rsidRPr="00B87B37" w:rsidTr="00C20F00">
        <w:tc>
          <w:tcPr>
            <w:tcW w:w="1890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655EB6" w:rsidRDefault="00F4181B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(общая долевая собственность ¼)</w:t>
            </w:r>
          </w:p>
        </w:tc>
        <w:tc>
          <w:tcPr>
            <w:tcW w:w="928" w:type="dxa"/>
          </w:tcPr>
          <w:p w:rsidR="00655EB6" w:rsidRDefault="00F4181B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312" w:type="dxa"/>
          </w:tcPr>
          <w:p w:rsidR="00655EB6" w:rsidRDefault="00F4181B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1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5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5EB6" w:rsidRPr="00B87B37" w:rsidTr="00C20F00">
        <w:tc>
          <w:tcPr>
            <w:tcW w:w="1890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655EB6" w:rsidRDefault="00F4181B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928" w:type="dxa"/>
          </w:tcPr>
          <w:p w:rsidR="00655EB6" w:rsidRDefault="00F4181B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312" w:type="dxa"/>
          </w:tcPr>
          <w:p w:rsidR="00655EB6" w:rsidRDefault="00F4181B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1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5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5EB6" w:rsidRPr="00B87B37" w:rsidTr="00C20F00">
        <w:tc>
          <w:tcPr>
            <w:tcW w:w="1890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0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1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 (общая долевая собственность 1/4)</w:t>
            </w:r>
          </w:p>
        </w:tc>
        <w:tc>
          <w:tcPr>
            <w:tcW w:w="928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797,0</w:t>
            </w:r>
          </w:p>
        </w:tc>
        <w:tc>
          <w:tcPr>
            <w:tcW w:w="1312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1" w:type="dxa"/>
          </w:tcPr>
          <w:p w:rsidR="00655EB6" w:rsidRDefault="00BA2AF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655EB6" w:rsidRDefault="00BA2AF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55EB6" w:rsidRDefault="00BA2AF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7E1F77" w:rsidRPr="007E1F77" w:rsidRDefault="007E1F77" w:rsidP="007E1F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1F77">
              <w:rPr>
                <w:rFonts w:ascii="Times New Roman" w:hAnsi="Times New Roman" w:cs="Times New Roman"/>
                <w:b/>
                <w:sz w:val="18"/>
                <w:szCs w:val="18"/>
              </w:rPr>
              <w:t>Легковые автомобили:</w:t>
            </w:r>
          </w:p>
          <w:p w:rsidR="00655EB6" w:rsidRDefault="007E1F77" w:rsidP="007E1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BA2AF7">
              <w:rPr>
                <w:rFonts w:ascii="Times New Roman" w:hAnsi="Times New Roman" w:cs="Times New Roman"/>
                <w:sz w:val="18"/>
                <w:szCs w:val="18"/>
              </w:rPr>
              <w:t xml:space="preserve">КИА РИО 2016 </w:t>
            </w:r>
            <w:proofErr w:type="spellStart"/>
            <w:r w:rsidR="00BA2AF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BA2AF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1F77" w:rsidRDefault="007E1F77" w:rsidP="007E1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УАЗ 31512 1989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1F77" w:rsidRDefault="007E1F77" w:rsidP="007E1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ВАЗ 111130-22  2001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17" w:type="dxa"/>
          </w:tcPr>
          <w:p w:rsidR="00655EB6" w:rsidRDefault="007E1F7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699131,41</w:t>
            </w:r>
          </w:p>
        </w:tc>
        <w:tc>
          <w:tcPr>
            <w:tcW w:w="1535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5EB6" w:rsidRPr="00B87B37" w:rsidTr="00C20F00">
        <w:tc>
          <w:tcPr>
            <w:tcW w:w="1890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655EB6" w:rsidRDefault="00A769A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BA2AF7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 ¼)</w:t>
            </w:r>
          </w:p>
        </w:tc>
        <w:tc>
          <w:tcPr>
            <w:tcW w:w="928" w:type="dxa"/>
          </w:tcPr>
          <w:p w:rsidR="00655EB6" w:rsidRDefault="00BA2AF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312" w:type="dxa"/>
          </w:tcPr>
          <w:p w:rsidR="00655EB6" w:rsidRDefault="00BA2AF7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1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655EB6" w:rsidRDefault="007E1F77" w:rsidP="007E1F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1F77">
              <w:rPr>
                <w:rFonts w:ascii="Times New Roman" w:hAnsi="Times New Roman" w:cs="Times New Roman"/>
                <w:b/>
                <w:sz w:val="18"/>
                <w:szCs w:val="18"/>
              </w:rPr>
              <w:t>Водный транспорт:</w:t>
            </w:r>
          </w:p>
          <w:p w:rsidR="007E1F77" w:rsidRPr="007E1F77" w:rsidRDefault="007E1F77" w:rsidP="007E1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F77">
              <w:rPr>
                <w:rFonts w:ascii="Times New Roman" w:hAnsi="Times New Roman" w:cs="Times New Roman"/>
                <w:sz w:val="18"/>
                <w:szCs w:val="18"/>
              </w:rPr>
              <w:t xml:space="preserve">Лодка моторная надувная Хатанга </w:t>
            </w:r>
            <w:r w:rsidRPr="007E1F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</w:t>
            </w:r>
            <w:r w:rsidRPr="007E1F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1F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Lux</w:t>
            </w:r>
            <w:r w:rsidRPr="007E1F77">
              <w:rPr>
                <w:rFonts w:ascii="Times New Roman" w:hAnsi="Times New Roman" w:cs="Times New Roman"/>
                <w:sz w:val="18"/>
                <w:szCs w:val="18"/>
              </w:rPr>
              <w:t xml:space="preserve">-475  2020 </w:t>
            </w:r>
            <w:proofErr w:type="spellStart"/>
            <w:r w:rsidRPr="007E1F77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7E1F7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7E1F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17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5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5EB6" w:rsidRPr="00B87B37" w:rsidTr="00C20F00">
        <w:tc>
          <w:tcPr>
            <w:tcW w:w="1890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0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1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9B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 (общая долевая собственность 1/4)</w:t>
            </w:r>
          </w:p>
        </w:tc>
        <w:tc>
          <w:tcPr>
            <w:tcW w:w="928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797,0</w:t>
            </w:r>
          </w:p>
        </w:tc>
        <w:tc>
          <w:tcPr>
            <w:tcW w:w="1312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1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5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5EB6" w:rsidRPr="00B87B37" w:rsidTr="00C20F00">
        <w:tc>
          <w:tcPr>
            <w:tcW w:w="1890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79BC">
              <w:rPr>
                <w:rFonts w:ascii="Times New Roman" w:hAnsi="Times New Roman" w:cs="Times New Roman"/>
                <w:sz w:val="18"/>
                <w:szCs w:val="18"/>
              </w:rPr>
              <w:t>Жилой дом (общая долевая собственность ¼)</w:t>
            </w:r>
          </w:p>
        </w:tc>
        <w:tc>
          <w:tcPr>
            <w:tcW w:w="928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312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1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8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5" w:type="dxa"/>
          </w:tcPr>
          <w:p w:rsidR="00655EB6" w:rsidRDefault="00A679BC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5EB6" w:rsidRPr="00B87B37" w:rsidTr="00C20F00">
        <w:tc>
          <w:tcPr>
            <w:tcW w:w="1890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5" w:type="dxa"/>
          </w:tcPr>
          <w:p w:rsidR="00655EB6" w:rsidRDefault="00655EB6" w:rsidP="002F7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5EB6" w:rsidRDefault="00655EB6" w:rsidP="00655EB6">
      <w:pPr>
        <w:jc w:val="center"/>
      </w:pPr>
    </w:p>
    <w:sectPr w:rsidR="00655EB6" w:rsidSect="00655EB6">
      <w:pgSz w:w="16838" w:h="11906" w:orient="landscape"/>
      <w:pgMar w:top="43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6A0" w:rsidRDefault="006146A0" w:rsidP="00655EB6">
      <w:pPr>
        <w:spacing w:after="0" w:line="240" w:lineRule="auto"/>
      </w:pPr>
      <w:r>
        <w:separator/>
      </w:r>
    </w:p>
  </w:endnote>
  <w:endnote w:type="continuationSeparator" w:id="0">
    <w:p w:rsidR="006146A0" w:rsidRDefault="006146A0" w:rsidP="0065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6A0" w:rsidRDefault="006146A0" w:rsidP="00655EB6">
      <w:pPr>
        <w:spacing w:after="0" w:line="240" w:lineRule="auto"/>
      </w:pPr>
      <w:r>
        <w:separator/>
      </w:r>
    </w:p>
  </w:footnote>
  <w:footnote w:type="continuationSeparator" w:id="0">
    <w:p w:rsidR="006146A0" w:rsidRDefault="006146A0" w:rsidP="00655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B6"/>
    <w:rsid w:val="00090C54"/>
    <w:rsid w:val="0012137A"/>
    <w:rsid w:val="001B2BDF"/>
    <w:rsid w:val="00590F9A"/>
    <w:rsid w:val="006146A0"/>
    <w:rsid w:val="006549FE"/>
    <w:rsid w:val="00655EB6"/>
    <w:rsid w:val="007E1F77"/>
    <w:rsid w:val="0094328A"/>
    <w:rsid w:val="00A679BC"/>
    <w:rsid w:val="00A769A7"/>
    <w:rsid w:val="00B11154"/>
    <w:rsid w:val="00BA2AF7"/>
    <w:rsid w:val="00C20F00"/>
    <w:rsid w:val="00F4181B"/>
    <w:rsid w:val="00FC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B6"/>
    <w:pPr>
      <w:spacing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5EB6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65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5EB6"/>
  </w:style>
  <w:style w:type="table" w:styleId="a6">
    <w:name w:val="Table Grid"/>
    <w:basedOn w:val="a1"/>
    <w:uiPriority w:val="59"/>
    <w:rsid w:val="00655EB6"/>
    <w:pPr>
      <w:spacing w:after="0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E1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B6"/>
    <w:pPr>
      <w:spacing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5EB6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655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5EB6"/>
  </w:style>
  <w:style w:type="table" w:styleId="a6">
    <w:name w:val="Table Grid"/>
    <w:basedOn w:val="a1"/>
    <w:uiPriority w:val="59"/>
    <w:rsid w:val="00655EB6"/>
    <w:pPr>
      <w:spacing w:after="0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E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РевКом</cp:lastModifiedBy>
  <cp:revision>4</cp:revision>
  <dcterms:created xsi:type="dcterms:W3CDTF">2022-04-04T06:41:00Z</dcterms:created>
  <dcterms:modified xsi:type="dcterms:W3CDTF">2022-04-20T03:28:00Z</dcterms:modified>
</cp:coreProperties>
</file>