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b/>
          <w:bCs/>
          <w:sz w:val="22"/>
          <w:szCs w:val="22"/>
          <w:lang w:val="ru-RU"/>
        </w:rPr>
        <w:t>Сведения</w:t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</w:rPr>
      </w:pPr>
      <w:r>
        <w:rPr>
          <w:rFonts w:ascii="Arial" w:hAnsi="Arial"/>
          <w:b/>
          <w:bCs/>
          <w:sz w:val="22"/>
          <w:szCs w:val="22"/>
          <w:lang w:val="ru-RU"/>
        </w:rPr>
        <w:t>о доходах, об имуществе и обязательствах имущественного характера лица, замещающего должность муниципальной службы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b/>
          <w:bCs/>
          <w:sz w:val="22"/>
          <w:szCs w:val="22"/>
          <w:lang w:val="ru-RU"/>
        </w:rPr>
        <w:t>главы администрации Ярковского муниципального района, и членов его семьи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b/>
          <w:sz w:val="22"/>
          <w:szCs w:val="22"/>
          <w:u w:val="single"/>
          <w:lang w:val="ru-RU"/>
        </w:rPr>
        <w:t>за 2021 год</w:t>
      </w:r>
    </w:p>
    <w:tbl>
      <w:tblPr>
        <w:tblW w:w="15806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456"/>
        <w:gridCol w:w="1356"/>
        <w:gridCol w:w="1368"/>
        <w:gridCol w:w="1128"/>
        <w:gridCol w:w="1416"/>
        <w:gridCol w:w="960"/>
        <w:gridCol w:w="1248"/>
        <w:gridCol w:w="1020"/>
        <w:gridCol w:w="1020"/>
        <w:gridCol w:w="1248"/>
        <w:gridCol w:w="1248"/>
        <w:gridCol w:w="1596"/>
        <w:gridCol w:w="1741"/>
      </w:tblGrid>
      <w:tr>
        <w:trPr>
          <w:trHeight w:val="743" w:hRule="atLeast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 лица, замещающего муниципальную должность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и марка)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сумма дохода (в рублях)*</w:t>
            </w:r>
          </w:p>
          <w:p>
            <w:pPr>
              <w:pStyle w:val="ConsPlus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*отдельной строкой выделяется доход от отчуждения имущества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источники)**</w:t>
            </w:r>
          </w:p>
        </w:tc>
      </w:tr>
      <w:tr>
        <w:trPr>
          <w:trHeight w:val="841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42" w:hRule="atLeast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Золотухин Е.М.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sz w:val="16"/>
                <w:szCs w:val="16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  <w:t>Глава администрации Ярковского муниципального района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  <w:shd w:fill="auto" w:val="clear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  <w:shd w:fill="auto" w:val="clear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  <w:shd w:fill="auto" w:val="clear"/>
              </w:rPr>
            </w:pPr>
            <w:r>
              <w:rPr>
                <w:rFonts w:eastAsia="Calibri" w:ascii="Arial" w:hAnsi="Arial" w:eastAsiaTheme="minorHAnsi"/>
                <w:sz w:val="16"/>
                <w:szCs w:val="16"/>
                <w:shd w:fill="auto" w:val="clear"/>
              </w:rPr>
              <w:t>1410, 0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ascii="Arial" w:hAnsi="Arial" w:eastAsiaTheme="minorHAnsi"/>
                <w:sz w:val="16"/>
                <w:szCs w:val="16"/>
              </w:rPr>
              <w:t>Россия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ascii="Arial" w:hAnsi="Arial"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Times New Roman" w:ascii="Arial" w:hAnsi="Arial" w:eastAsiaTheme="minorHAnsi"/>
                <w:color w:val="00000A"/>
                <w:kern w:val="0"/>
                <w:sz w:val="16"/>
                <w:szCs w:val="16"/>
                <w:lang w:val="ru-RU" w:eastAsia="en-US" w:bidi="ar-SA"/>
              </w:rPr>
              <w:t>299, 9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ascii="Arial" w:hAnsi="Arial" w:eastAsiaTheme="minorHAnsi"/>
                <w:sz w:val="16"/>
                <w:szCs w:val="16"/>
              </w:rPr>
              <w:t xml:space="preserve"> </w:t>
            </w:r>
            <w:r>
              <w:rPr>
                <w:rFonts w:eastAsia="Calibri" w:ascii="Arial" w:hAnsi="Arial" w:eastAsiaTheme="minorHAnsi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 xml:space="preserve">легковой автомобиль ТОЙОТА 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Camry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2 848 848, 20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42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Общая долевая (доля 1/2)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ascii="Arial" w:hAnsi="Arial" w:eastAsiaTheme="minorHAnsi"/>
                <w:sz w:val="16"/>
                <w:szCs w:val="16"/>
              </w:rPr>
              <w:t>2592, 0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ascii="Arial" w:hAnsi="Arial" w:eastAsiaTheme="minorHAnsi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0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5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eastAsia="Calibri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1500, 0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ascii="Arial" w:hAnsi="Arial" w:eastAsiaTheme="minorHAnsi"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ascii="Arial" w:hAnsi="Arial" w:eastAsiaTheme="minorHAnsi"/>
                <w:sz w:val="16"/>
                <w:szCs w:val="16"/>
              </w:rPr>
              <w:t>37, 1</w:t>
            </w:r>
          </w:p>
        </w:tc>
        <w:tc>
          <w:tcPr>
            <w:tcW w:w="12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ascii="Arial" w:hAnsi="Arial" w:eastAsiaTheme="minorHAnsi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5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eastAsia="Calibri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ascii="Arial" w:hAnsi="Arial" w:eastAsiaTheme="minorHAnsi"/>
                <w:sz w:val="16"/>
                <w:szCs w:val="16"/>
              </w:rPr>
              <w:t>98, 3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ascii="Arial" w:hAnsi="Arial" w:eastAsiaTheme="minorHAnsi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0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Моторная лодка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>Кайман 300</w:t>
            </w:r>
          </w:p>
        </w:tc>
        <w:tc>
          <w:tcPr>
            <w:tcW w:w="15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eastAsia="Calibri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Общая долевая (доля 1/2)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ascii="Arial" w:hAnsi="Arial" w:eastAsiaTheme="minorHAnsi"/>
                <w:sz w:val="16"/>
                <w:szCs w:val="16"/>
              </w:rPr>
              <w:t>52, 7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ascii="Arial" w:hAnsi="Arial" w:eastAsiaTheme="minorHAnsi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Times New Roman" w:ascii="Arial" w:hAnsi="Arial" w:eastAsiaTheme="minorHAnsi"/>
                <w:color w:val="00000A"/>
                <w:kern w:val="0"/>
                <w:sz w:val="16"/>
                <w:szCs w:val="16"/>
                <w:lang w:val="ru-RU" w:eastAsia="en-US" w:bidi="ar-SA"/>
              </w:rPr>
              <w:t>земельный участок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Times New Roman" w:ascii="Arial" w:hAnsi="Arial" w:eastAsiaTheme="minorHAnsi"/>
                <w:color w:val="00000A"/>
                <w:kern w:val="0"/>
                <w:sz w:val="16"/>
                <w:szCs w:val="16"/>
                <w:lang w:val="ru-RU" w:eastAsia="en-US" w:bidi="ar-SA"/>
              </w:rPr>
              <w:t>1200, 0</w:t>
            </w:r>
          </w:p>
        </w:tc>
        <w:tc>
          <w:tcPr>
            <w:tcW w:w="12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ascii="Arial" w:hAnsi="Arial" w:eastAsiaTheme="minorHAnsi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5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eastAsia="Calibri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142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ascii="Arial" w:hAnsi="Arial" w:eastAsiaTheme="minorHAnsi"/>
                <w:sz w:val="16"/>
                <w:szCs w:val="16"/>
              </w:rPr>
              <w:t>153, 3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ascii="Arial" w:hAnsi="Arial" w:eastAsiaTheme="minorHAnsi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0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5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eastAsia="Calibri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17" w:hRule="atLeast"/>
        </w:trPr>
        <w:tc>
          <w:tcPr>
            <w:tcW w:w="4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37, 1</w:t>
            </w:r>
          </w:p>
        </w:tc>
        <w:tc>
          <w:tcPr>
            <w:tcW w:w="12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ascii="Arial" w:hAnsi="Arial" w:eastAsiaTheme="minorHAnsi"/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ascii="Arial" w:hAnsi="Arial" w:eastAsiaTheme="minorHAnsi"/>
                <w:sz w:val="16"/>
                <w:szCs w:val="16"/>
              </w:rPr>
              <w:t>1500, 0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ascii="Arial" w:hAnsi="Arial" w:eastAsiaTheme="minorHAnsi"/>
                <w:sz w:val="16"/>
                <w:szCs w:val="16"/>
              </w:rPr>
              <w:t>Россия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</w:t>
            </w:r>
          </w:p>
        </w:tc>
        <w:tc>
          <w:tcPr>
            <w:tcW w:w="15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sz w:val="16"/>
                <w:szCs w:val="16"/>
              </w:rPr>
              <w:t>755 972, 11</w:t>
            </w:r>
          </w:p>
        </w:tc>
        <w:tc>
          <w:tcPr>
            <w:tcW w:w="17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7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ascii="Arial" w:hAnsi="Arial"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ascii="Arial" w:hAnsi="Arial" w:eastAsiaTheme="minorHAnsi"/>
                <w:sz w:val="16"/>
                <w:szCs w:val="16"/>
              </w:rPr>
              <w:t>153, 3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ascii="Arial" w:hAnsi="Arial" w:eastAsiaTheme="minorHAnsi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5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eastAsia="Calibri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17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ascii="Arial" w:hAnsi="Arial"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ascii="Arial" w:hAnsi="Arial" w:eastAsiaTheme="minorHAnsi"/>
                <w:sz w:val="16"/>
                <w:szCs w:val="16"/>
              </w:rPr>
              <w:t>98, 3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ascii="Arial" w:hAnsi="Arial" w:eastAsiaTheme="minorHAnsi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5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eastAsia="Calibri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17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ascii="Arial" w:hAnsi="Arial"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ascii="Arial" w:hAnsi="Arial" w:eastAsiaTheme="minorHAnsi"/>
                <w:sz w:val="16"/>
                <w:szCs w:val="16"/>
              </w:rPr>
              <w:t>1410, 0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ascii="Arial" w:hAnsi="Arial" w:eastAsiaTheme="minorHAnsi"/>
                <w:sz w:val="16"/>
                <w:szCs w:val="16"/>
              </w:rPr>
              <w:t>Россия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5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eastAsia="Calibri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17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ascii="Arial" w:hAnsi="Arial" w:eastAsiaTheme="minorHAnsi"/>
                <w:sz w:val="16"/>
                <w:szCs w:val="16"/>
              </w:rPr>
              <w:t>жилой дом (доля ½)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ascii="Arial" w:hAnsi="Arial" w:eastAsiaTheme="minorHAnsi"/>
                <w:sz w:val="16"/>
                <w:szCs w:val="16"/>
              </w:rPr>
              <w:t>52, 7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ascii="Arial" w:hAnsi="Arial" w:eastAsiaTheme="minorHAnsi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5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eastAsia="Calibri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17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ascii="Arial" w:hAnsi="Arial" w:eastAsiaTheme="minorHAnsi"/>
                <w:sz w:val="16"/>
                <w:szCs w:val="16"/>
              </w:rPr>
              <w:t>земельный участок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ascii="Arial" w:hAnsi="Arial" w:eastAsiaTheme="minorHAnsi"/>
                <w:sz w:val="16"/>
                <w:szCs w:val="16"/>
              </w:rPr>
              <w:t>(доля ½)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ascii="Arial" w:hAnsi="Arial" w:eastAsiaTheme="minorHAnsi"/>
                <w:sz w:val="16"/>
                <w:szCs w:val="16"/>
              </w:rPr>
              <w:t>2592, 0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ascii="Arial" w:hAnsi="Arial" w:eastAsiaTheme="minorHAnsi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5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eastAsia="Calibri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17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ascii="Arial" w:hAnsi="Arial"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Times New Roman" w:ascii="Arial" w:hAnsi="Arial" w:eastAsiaTheme="minorHAnsi"/>
                <w:color w:val="00000A"/>
                <w:kern w:val="0"/>
                <w:sz w:val="16"/>
                <w:szCs w:val="16"/>
                <w:lang w:val="ru-RU" w:eastAsia="en-US" w:bidi="ar-SA"/>
              </w:rPr>
              <w:t>299, 9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ascii="Arial" w:hAnsi="Arial" w:eastAsiaTheme="minorHAnsi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5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eastAsia="Calibri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17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Times New Roman" w:ascii="Arial" w:hAnsi="Arial" w:eastAsiaTheme="minorHAnsi"/>
                <w:color w:val="00000A"/>
                <w:kern w:val="0"/>
                <w:sz w:val="16"/>
                <w:szCs w:val="16"/>
                <w:lang w:val="ru-RU" w:eastAsia="en-US" w:bidi="ar-SA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Times New Roman" w:ascii="Arial" w:hAnsi="Arial" w:eastAsiaTheme="minorHAnsi"/>
                <w:color w:val="00000A"/>
                <w:kern w:val="0"/>
                <w:sz w:val="16"/>
                <w:szCs w:val="16"/>
                <w:lang w:val="ru-RU" w:eastAsia="en-US" w:bidi="ar-SA"/>
              </w:rPr>
              <w:t>1200, 0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ascii="Arial" w:hAnsi="Arial" w:eastAsiaTheme="minorHAnsi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5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eastAsia="Calibri" w:cs="Arial"/>
                <w:color w:val="000000"/>
                <w:sz w:val="18"/>
                <w:szCs w:val="18"/>
              </w:rPr>
            </w:pPr>
            <w:r>
              <w:rPr>
                <w:rFonts w:eastAsia="Calibri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200"/>
        <w:ind w:left="-624" w:right="-624" w:hanging="0"/>
        <w:jc w:val="both"/>
        <w:rPr>
          <w:rFonts w:ascii="Arial" w:hAnsi="Arial"/>
          <w:color w:val="000000"/>
        </w:rPr>
      </w:pPr>
      <w:r>
        <w:rPr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left="-624" w:right="-624" w:hanging="0"/>
        <w:jc w:val="both"/>
        <w:rPr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**сведения указываются, если сумма сделки превышает общий доход лица, замещающего муниципальную должность, и его супру</w:t>
      </w:r>
      <w:bookmarkStart w:id="0" w:name="_GoBack"/>
      <w:bookmarkEnd w:id="0"/>
      <w:r>
        <w:rPr>
          <w:rFonts w:ascii="Arial" w:hAnsi="Arial"/>
          <w:color w:val="000000"/>
          <w:sz w:val="16"/>
          <w:szCs w:val="16"/>
        </w:rPr>
        <w:t>ги (супруга) за три последних года, предшествующих совершению сделки.</w:t>
      </w:r>
    </w:p>
    <w:sectPr>
      <w:footerReference w:type="default" r:id="rId2"/>
      <w:type w:val="nextPage"/>
      <w:pgSz w:orient="landscape" w:w="16838" w:h="11906"/>
      <w:pgMar w:left="1134" w:right="1134" w:header="0" w:top="57" w:footer="57" w:bottom="28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uppressLineNumbers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461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Footer"/>
    <w:basedOn w:val="Normal"/>
    <w:pPr>
      <w:suppressLineNumbers/>
      <w:tabs>
        <w:tab w:val="clear" w:pos="708"/>
        <w:tab w:val="center" w:pos="7285" w:leader="none"/>
        <w:tab w:val="right" w:pos="14570" w:leader="none"/>
      </w:tabs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18"/>
      <w:szCs w:val="18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LibreOffice/7.0.1.2$Windows_X86_64 LibreOffice_project/7cbcfc562f6eb6708b5ff7d7397325de9e764452</Application>
  <Pages>1</Pages>
  <Words>253</Words>
  <Characters>1532</Characters>
  <CharactersWithSpaces>1691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2018-04-27T10:52:00Z</dcterms:created>
  <dc:creator>Анастасия Чупрасова</dc:creator>
  <dc:description/>
  <dc:language>ru-RU</dc:language>
  <cp:lastModifiedBy/>
  <cp:lastPrinted>2021-05-19T12:42:04Z</cp:lastPrinted>
  <dcterms:modified xsi:type="dcterms:W3CDTF">2022-05-05T15:12:49Z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