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A7" w:rsidRDefault="00F728A7" w:rsidP="00F728A7">
      <w:pPr>
        <w:pStyle w:val="1"/>
        <w:spacing w:before="0" w:after="375"/>
        <w:rPr>
          <w:rFonts w:ascii="Arial" w:hAnsi="Arial" w:cs="Arial"/>
          <w:b w:val="0"/>
          <w:bCs w:val="0"/>
          <w:color w:val="000000"/>
          <w:sz w:val="45"/>
          <w:szCs w:val="45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45"/>
          <w:szCs w:val="45"/>
        </w:rPr>
        <w:t>Сведения о доходах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СВЕДЕНИЯ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о доходах, расходах, об имуществе и обязательствах имущественного характера Главы муниципального образования «Шумячский район» Смоленской области и членов его семьи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 за период с 1 января по 31 декабря 2021 года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4"/>
        <w:gridCol w:w="2108"/>
        <w:gridCol w:w="1986"/>
        <w:gridCol w:w="1132"/>
        <w:gridCol w:w="1701"/>
        <w:gridCol w:w="1676"/>
        <w:gridCol w:w="1546"/>
        <w:gridCol w:w="1330"/>
        <w:gridCol w:w="300"/>
        <w:gridCol w:w="988"/>
        <w:gridCol w:w="1701"/>
      </w:tblGrid>
      <w:tr w:rsidR="00F728A7" w:rsidTr="00F728A7">
        <w:tc>
          <w:tcPr>
            <w:tcW w:w="217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2021 год (руб.)</w:t>
            </w:r>
          </w:p>
        </w:tc>
        <w:tc>
          <w:tcPr>
            <w:tcW w:w="573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5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408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28A7" w:rsidTr="00F728A7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недви-жимости</w:t>
            </w:r>
          </w:p>
        </w:tc>
        <w:tc>
          <w:tcPr>
            <w:tcW w:w="1080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F728A7" w:rsidTr="00F728A7">
        <w:trPr>
          <w:trHeight w:val="1275"/>
        </w:trPr>
        <w:tc>
          <w:tcPr>
            <w:tcW w:w="21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Васильев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20"/>
              <w:jc w:val="center"/>
            </w:pPr>
            <w:r>
              <w:t>Александр Николаевич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1483734,62</w:t>
            </w:r>
          </w:p>
        </w:tc>
        <w:tc>
          <w:tcPr>
            <w:tcW w:w="18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 индивидуальный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 собственность</w:t>
            </w:r>
          </w:p>
        </w:tc>
        <w:tc>
          <w:tcPr>
            <w:tcW w:w="9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723,0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1577,0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72,8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Ховер </w:t>
            </w:r>
            <w:proofErr w:type="gramStart"/>
            <w:r>
              <w:t>Н-З</w:t>
            </w:r>
            <w:proofErr w:type="gramEnd"/>
            <w:r>
              <w:t xml:space="preserve"> 2011 г.;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Ссанг Йонг STAVIC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425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10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41,9</w:t>
            </w:r>
          </w:p>
        </w:tc>
        <w:tc>
          <w:tcPr>
            <w:tcW w:w="15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1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8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3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80,1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425" w:type="dxa"/>
            <w:gridSpan w:val="2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</w:pPr>
            <w:r>
              <w:t>  жилой дом</w:t>
            </w:r>
          </w:p>
        </w:tc>
        <w:tc>
          <w:tcPr>
            <w:tcW w:w="103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95,5</w:t>
            </w:r>
          </w:p>
        </w:tc>
        <w:tc>
          <w:tcPr>
            <w:tcW w:w="159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  <w:tc>
          <w:tcPr>
            <w:tcW w:w="0" w:type="auto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r>
              <w:t> </w:t>
            </w:r>
          </w:p>
        </w:tc>
      </w:tr>
    </w:tbl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СВЕДЕНИЯ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 xml:space="preserve">о доходах, расходах, об имуществе и обязательствах имущественного характера руководителей муниципальных </w:t>
      </w:r>
      <w:proofErr w:type="gramStart"/>
      <w:r>
        <w:rPr>
          <w:rStyle w:val="a4"/>
          <w:rFonts w:ascii="Arial" w:hAnsi="Arial" w:cs="Arial"/>
          <w:color w:val="353535"/>
          <w:sz w:val="21"/>
          <w:szCs w:val="21"/>
        </w:rPr>
        <w:t>учреждений  и</w:t>
      </w:r>
      <w:proofErr w:type="gramEnd"/>
      <w:r>
        <w:rPr>
          <w:rStyle w:val="a4"/>
          <w:rFonts w:ascii="Arial" w:hAnsi="Arial" w:cs="Arial"/>
          <w:color w:val="353535"/>
          <w:sz w:val="21"/>
          <w:szCs w:val="21"/>
        </w:rPr>
        <w:t xml:space="preserve"> членов их семей за период с 1 января по 31 декабря 2021 года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tbl>
      <w:tblPr>
        <w:tblW w:w="51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6"/>
        <w:gridCol w:w="2108"/>
        <w:gridCol w:w="3073"/>
        <w:gridCol w:w="1380"/>
        <w:gridCol w:w="1701"/>
        <w:gridCol w:w="2015"/>
        <w:gridCol w:w="1546"/>
        <w:gridCol w:w="1348"/>
        <w:gridCol w:w="1132"/>
        <w:gridCol w:w="1701"/>
      </w:tblGrid>
      <w:tr w:rsidR="00F728A7" w:rsidTr="00F728A7">
        <w:tc>
          <w:tcPr>
            <w:tcW w:w="222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5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2021 год (руб.)</w:t>
            </w:r>
          </w:p>
        </w:tc>
        <w:tc>
          <w:tcPr>
            <w:tcW w:w="576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7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3780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28A7" w:rsidTr="00F728A7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недви-жимости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F728A7" w:rsidTr="00F728A7">
        <w:trPr>
          <w:trHeight w:val="3150"/>
        </w:trPr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Ерохова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20"/>
              <w:jc w:val="center"/>
            </w:pPr>
            <w:r>
              <w:t>Наталья Ивановна, директор МБОУ «Краснооктябрьская СШ»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790557,67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  </w:t>
            </w:r>
            <w:proofErr w:type="gramStart"/>
            <w:r>
              <w:t>   (</w:t>
            </w:r>
            <w:proofErr w:type="gramEnd"/>
            <w:r>
              <w:t>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2300,0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3130,0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72,9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2107,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2007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Шевроле  AV</w:t>
            </w:r>
            <w:proofErr w:type="gramEnd"/>
            <w:r>
              <w:t>ЕО, 2008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Магон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Ирина Викторовна, директор МБОУ «Надейковичская  СШ имени И.П. Гоманкова»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1040648,36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LADA GRANTA, 2014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</w:pPr>
            <w:r>
              <w:t> 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338157,90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164800,0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119200,0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дочь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дочь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1/3)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97,0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Фадеева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Елена Александровна, директор МБОУ «Первомайская СШ»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631945,47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3/4)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2220,0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Toyota RAV 4, 2007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1221230,43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Toyota Corolla, 2004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Слободчиков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Виталий Леонидович, директор МБОУ «Руссковская СШ»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751609,77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Nissan X-Trail, 2010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Трактор Т-40 АМ, 1977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Трактор «Беларус 82,1 СМ», 2010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902,0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супруга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276764,20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902,0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2343,0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Кухаренкова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Ирина Николаевна, директор МБОУ «Шумячская СШ им. В.Ф. Алешина»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786300,95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1824,0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21140,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2003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2121,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1981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SKODA RAPID, 2018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316866,03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910,0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90,3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2101,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1975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ГАЗ САЗ 3507, 1986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Мотоцикл Восход 3 М, 1992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Трактор Т 25 АЗ, 1989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Стефаненко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Лариса Васильевна, директор МБОУ «Балахоновская ОШ»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841530,84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пай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1/318)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Стефаненко В.П.,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Стефаненко С.В.,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Стефаненко П.В.)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63000,0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3000,0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402300,36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пай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собственность1/318)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совместная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Стефаненко Л.В.,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Стефаненко С.В.,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Стефаненко П.В.)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17143000,0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70,1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УАЗ 315195, 2004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Нива 21214,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2010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Афонина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Елена Леонидовна, и.о. директора МБОУ «Криволесская ОШ»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944713,58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 Афонин М.Н.)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2049,0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349,0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81,8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КИА РИО,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2009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436811,34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 Афонина Е.Л.)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1480,0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68,5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ХЕНДЭ АССЕNT,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2006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81,8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дочь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2049,0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81,8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Гордеева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Юлия Николаевна, заведующий МБДОУ  детский сад «Хрусталик»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413675,78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Volkswagen Е472НК,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21074,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2004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Петрушина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Любовь Николаевна, заведующий МБДОУ детский сад «Родничок»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630475,20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331,0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55,3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Hyundai Solaris,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2020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Ковалева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 xml:space="preserve">Виктория Викторовна, заведующий МБДОУ Центр развития ребенка – детский сад </w:t>
            </w:r>
            <w:r>
              <w:lastRenderedPageBreak/>
              <w:t>«Колокольчик» п.Шумячи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493684,64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1867,7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429152,26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187,0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873,0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70,3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ОПЕЛЬ ASTRA, 2006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210930, 1991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сын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46,7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Баенкова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Галина Митрофановна, заведующий МБДОУ Шумячский ЦРР «Солнышко»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</w:pPr>
            <w:r>
              <w:t> 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557544,75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1000,0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560435,41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proofErr w:type="gramStart"/>
            <w:r>
              <w:t>участок  индивидуальное</w:t>
            </w:r>
            <w:proofErr w:type="gramEnd"/>
            <w:r>
              <w:t xml:space="preserve"> жилищное  строительство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99,1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21074,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2005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РЕНО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Дастер,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2017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ЛАДА САМАРА </w:t>
            </w:r>
            <w:r>
              <w:lastRenderedPageBreak/>
              <w:t>(ВАЗ) 211340, 2009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Прудникова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Валентина Григорьевна, директор Шумячский ДДТ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560251,42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56,7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210900,76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½)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286,0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56,7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UAZ PATRIOT, 2013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Крупенькова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Елена Александровна, директор МБОУ ДОД «Шумячская ДШИ»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1028448,97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РЕНО DUSTER, 2018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68246,44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185,0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43,9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Ерохова Ольга Александровна, директор МБУ «Шумячский музей» Шумячского района Смоленской области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376675,07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6400,0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83,2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32,8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rPr>
          <w:trHeight w:val="3390"/>
        </w:trPr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552500,88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РЕНО ЛОГАН, 2012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Аргунова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Светлана Петровна, директор МБУ «Шумячская ЦБС»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487867,73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276,0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60,7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308607,46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60,7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Мотоцикл ММВЗ-112,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1993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Бештэйнова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Тамара Павловна, директор МБУК «Шумячская ЦКС»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466245,85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605575,68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1502,0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21214 пикап,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ФИАТ 178 CYNIA ALBEA СЕДАН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СЕАЗ 11113-02, хечбек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2005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ЮМЗ-6КЛ,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1986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Васильева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Ольга Владимировна, начальник МКУ «Централизованная бухгалтерия учреждений культуры»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397013,55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1235,0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75,4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ГАЗ 2705, 1999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РЕНО Fluence, 2012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Мотоцикл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KN10-6 VARAGO,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2013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Лукьянов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Егор Петрович, директор МКУ «Автотранспортное учреждение Администрации»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 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569215,89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57,2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21101,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2005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УАЗ 396252, 2002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Трактор МТЗ-82,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1992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Прицеп 2ПТС-4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1986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супруга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 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278249,59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109,5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Якубенко</w:t>
            </w:r>
          </w:p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Тамара Леонидовна, начальник МКУ «ЦБУО Шумячского района»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954685,25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совместная  собственность</w:t>
            </w:r>
            <w:proofErr w:type="gramEnd"/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Якубенко С.А.)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71,8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ШЕВРОЛЕ нива, 2011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МАЗДА 6,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2018 г.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36,8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89,9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1773,0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lastRenderedPageBreak/>
              <w:t>супруг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637022,49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совместная  собственность</w:t>
            </w:r>
            <w:proofErr w:type="gramEnd"/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Якубенко Т.Л.)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71,8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45,1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22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ind w:left="170"/>
              <w:jc w:val="center"/>
            </w:pPr>
            <w:r>
              <w:t>сын</w:t>
            </w:r>
          </w:p>
        </w:tc>
        <w:tc>
          <w:tcPr>
            <w:tcW w:w="175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4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7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71,8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89,9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1773,0</w:t>
            </w:r>
          </w:p>
        </w:tc>
        <w:tc>
          <w:tcPr>
            <w:tcW w:w="160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F728A7" w:rsidRDefault="00F728A7" w:rsidP="00F728A7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СВЕДЕНИЯ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>о доходах, расходах, об имуществе и обязательствах имущественного характера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 xml:space="preserve">руководителей, заместителей руководителей, начальников Отделов (Управлений), </w:t>
      </w:r>
      <w:proofErr w:type="gramStart"/>
      <w:r>
        <w:rPr>
          <w:rStyle w:val="a4"/>
          <w:rFonts w:ascii="Arial" w:hAnsi="Arial" w:cs="Arial"/>
          <w:color w:val="353535"/>
          <w:sz w:val="21"/>
          <w:szCs w:val="21"/>
        </w:rPr>
        <w:t>специалистов  органов</w:t>
      </w:r>
      <w:proofErr w:type="gramEnd"/>
      <w:r>
        <w:rPr>
          <w:rStyle w:val="a4"/>
          <w:rFonts w:ascii="Arial" w:hAnsi="Arial" w:cs="Arial"/>
          <w:color w:val="353535"/>
          <w:sz w:val="21"/>
          <w:szCs w:val="21"/>
        </w:rPr>
        <w:t xml:space="preserve"> местного самоуправления Администрации муниципального образования «Шумячский район»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Style w:val="a4"/>
          <w:rFonts w:ascii="Arial" w:hAnsi="Arial" w:cs="Arial"/>
          <w:color w:val="353535"/>
          <w:sz w:val="21"/>
          <w:szCs w:val="21"/>
        </w:rPr>
        <w:t xml:space="preserve">  Смоленской </w:t>
      </w:r>
      <w:proofErr w:type="gramStart"/>
      <w:r>
        <w:rPr>
          <w:rStyle w:val="a4"/>
          <w:rFonts w:ascii="Arial" w:hAnsi="Arial" w:cs="Arial"/>
          <w:color w:val="353535"/>
          <w:sz w:val="21"/>
          <w:szCs w:val="21"/>
        </w:rPr>
        <w:t>области  и</w:t>
      </w:r>
      <w:proofErr w:type="gramEnd"/>
      <w:r>
        <w:rPr>
          <w:rStyle w:val="a4"/>
          <w:rFonts w:ascii="Arial" w:hAnsi="Arial" w:cs="Arial"/>
          <w:color w:val="353535"/>
          <w:sz w:val="21"/>
          <w:szCs w:val="21"/>
        </w:rPr>
        <w:t xml:space="preserve"> членов их семей за период с 1 января по 31 декабря 2021 года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p w:rsidR="00F728A7" w:rsidRDefault="00F728A7" w:rsidP="00F728A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</w:rPr>
        <w:t> </w:t>
      </w:r>
    </w:p>
    <w:tbl>
      <w:tblPr>
        <w:tblW w:w="51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2108"/>
        <w:gridCol w:w="2053"/>
        <w:gridCol w:w="1140"/>
        <w:gridCol w:w="1701"/>
        <w:gridCol w:w="1934"/>
        <w:gridCol w:w="1546"/>
        <w:gridCol w:w="1645"/>
        <w:gridCol w:w="1132"/>
        <w:gridCol w:w="1701"/>
      </w:tblGrid>
      <w:tr w:rsidR="00F728A7" w:rsidTr="00F728A7">
        <w:tc>
          <w:tcPr>
            <w:tcW w:w="2310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2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2021 год (руб.)</w:t>
            </w:r>
          </w:p>
        </w:tc>
        <w:tc>
          <w:tcPr>
            <w:tcW w:w="6030" w:type="dxa"/>
            <w:gridSpan w:val="4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5" w:type="dxa"/>
            <w:vMerge w:val="restart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3660" w:type="dxa"/>
            <w:gridSpan w:val="3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shd w:val="clear" w:color="auto" w:fill="F4F4F4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728A7" w:rsidTr="00F728A7"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vAlign w:val="center"/>
            <w:hideMark/>
          </w:tcPr>
          <w:p w:rsidR="00F728A7" w:rsidRDefault="00F728A7">
            <w:pPr>
              <w:rPr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недви-жимости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Аппарат Администрации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Варсанова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Галина </w:t>
            </w:r>
            <w:r>
              <w:lastRenderedPageBreak/>
              <w:t>Аркадьевна, заместитель Главы муниципального образования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699368,72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1201,0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58,3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ВАЗ 21110 2004 г.;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КИА RIO, 2018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Лифан 215800,2013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Кулешова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Инна Витальевна, управляющий делами Администрации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800337,97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93,4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2224,0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981405,19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2224,0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93,4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ШКОДА Октавия,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2013 г.;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УАЗ 31519, 1997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Сектор организационного обеспечения деятельности Администрации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Тимофеева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Наталья Викторовна, ведущий специалист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311643,34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188,0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Маёрова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Марина Резоевна,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362804,83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1/2)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42,8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477242,07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42,8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ЛАДА 210540, 2008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Прицеп МЗСА 817712, 2016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2400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бухгалтерского учета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Журкович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Инна Михайловна,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начальник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639433,79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1622,1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66,8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cын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Ревизорова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Валентина Викторовна, ведущий специалист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483545,42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1086,0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48,4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46,1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195,0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</w:t>
            </w:r>
            <w:proofErr w:type="gramStart"/>
            <w:r>
              <w:t>дом  (</w:t>
            </w:r>
            <w:proofErr w:type="gramEnd"/>
            <w:r>
              <w:t>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46,1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195,0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11183 ЛАДА КАЛИНА, 2007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строительству, капитальному ремонту и жилищно-коммунальному хозяйству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Стародворова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Наталья Анатольевна, начальник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639887,30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экономики и комплексного развития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Старовойтов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Юрий </w:t>
            </w:r>
            <w:r>
              <w:lastRenderedPageBreak/>
              <w:t>Александрович, начальник Отдела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529345,22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ВАЗ 219170 LADA GRANTA, 2015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57,5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1314,0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супруга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607019,60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1314,0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1314,0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Андреенкова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Наталья Николаевна, главный специалист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333633,63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1515,0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38,1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60,8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ХЕНДЭ HYUNDAI ELANTRA, 2013 г.;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Фольксваген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VOLKSWAGEN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TOUAREG, 2012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121,0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419631,99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2/3 и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1080,0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39,0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ВАЗ-212140 «Ни́ва»  4x4, 2010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Киреенкова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Ольга Петровна, специалист 1 категории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233813,30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68,4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1109,0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236668,84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здание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1/5)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1109,0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68,4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94,6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УАЗ 3303,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1993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Сектор по делам ГО и ЧС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Журкович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Алексей Викторович, начальник Отдела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792520,77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1/3 и 2/3)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Журкович Е.В.)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51,7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111130-12,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2003 г.;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49,9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65,0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343643,68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 собственность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Журкович А.В.)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51,7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105,4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Архивный отдел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Астапенкова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Ольга Николаевна, начальник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475816,55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2/5)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1689,0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38,1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32,9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21093, 2002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CHERY T11 TIGGO, 2013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241445,27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3/5)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сенной навес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бокс для ремонта техники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702,5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227,4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УАЗ 31519, 2002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Трактор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МТЗ 82-Л, 1978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Прицеп 2ПТС-4,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1970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4221,0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ЗАГС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Долусова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Татьяна Витальевна, начальник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562653,69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Toyota Rav 4, 2010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66,2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432794,84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388,0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5000,0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66,2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ШКОДА OCTAVIA, 2013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сын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66,2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Сектор по информационной политике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Старовойтов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Дмитрий Анатольевич, начальник Отдела – пресс секретарь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475864,50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8"/>
              </w:rP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Мотоцикл Урал 8, 1988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Мотоцикл Восход 3М, 1993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57,4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524750,69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330,0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28,3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РЕНО Duster, 2016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городского хозяйства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Павлюченкова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Людмила </w:t>
            </w:r>
            <w:r>
              <w:lastRenderedPageBreak/>
              <w:t>Алексеевна, начальник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776916,56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</w:t>
            </w:r>
            <w:proofErr w:type="gramStart"/>
            <w:r>
              <w:t>дом  (</w:t>
            </w:r>
            <w:proofErr w:type="gramEnd"/>
            <w:r>
              <w:t>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1711,0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1296267,00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98000/504700)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504700,0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1344,0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71,3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35,1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47,2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21110, 2002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УАЗ ПАТРИОТ,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2009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грузовые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МАЗ 543240-2120, 2003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Трактор МТЗ-82, 1981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1/2)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образованию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Кулешова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Ирина Григорьевна, начальник Отдела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1520240,63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45,3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21093, 2000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184,6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913,0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412174,67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</w:pPr>
            <w:r>
              <w:t>Автомобили легковые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Мицубиси Аутлендер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4В12, 2007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184,6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913,0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по культуре и спорту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Семенова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Татьяна Георгиевна, начальник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471150,96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2244,0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106,0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182734,28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ВАЗ 21053, 2003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27,6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15135" w:type="dxa"/>
            <w:gridSpan w:val="10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Финансовое управление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Вознова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Юлия Викторовна, начальник управления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598036,37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1</w:t>
            </w:r>
            <w:proofErr w:type="gramEnd"/>
            <w:r>
              <w:t>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DAEWOO MATIZ, 2007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511432,76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1</w:t>
            </w:r>
            <w:proofErr w:type="gramEnd"/>
            <w:r>
              <w:t>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Opel Vektra, 2002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дочь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Павлова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Татьяна Владиславовна, заместитель начальника Финансового управления – начальник бюджетного отдела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629368,06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36,8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482907.81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1773,0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89,9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Мицубиси Сarisma 1/6,1998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ШКОДА Rapid,2021г.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Н430679,41ет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Зарецкая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Елена Владимировна, начальник отдела бухгалтерского учета и отчетности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430679,41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(общая </w:t>
            </w:r>
            <w:proofErr w:type="gramStart"/>
            <w:r>
              <w:t>долевая  3</w:t>
            </w:r>
            <w:proofErr w:type="gramEnd"/>
            <w:r>
              <w:t>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104,0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69,6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45,2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19,7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РЕНО Logan / SR, 2009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(аренда)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Соловьева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Наталья Станиславовна, начальник отдела межбюджетных отношений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249959,64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92,5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340434,35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собственность 1/4)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2500,0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92,5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ЛАДА 211440, 2011 г.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ЛАДА VESTA GFL 110,  2021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Столярова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Ольга Викторовна, начальник отдела по казначейскому исполнению бюджета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400121,33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36,0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F728A7" w:rsidTr="00F728A7">
        <w:tc>
          <w:tcPr>
            <w:tcW w:w="23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  <w:p w:rsidR="00F728A7" w:rsidRDefault="00F728A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234043,72</w:t>
            </w:r>
          </w:p>
        </w:tc>
        <w:tc>
          <w:tcPr>
            <w:tcW w:w="180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(общая долевая собственность 1/3)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36,0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68,2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52,6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27,1</w:t>
            </w:r>
          </w:p>
        </w:tc>
        <w:tc>
          <w:tcPr>
            <w:tcW w:w="141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5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Автомобиль легковой</w:t>
            </w:r>
          </w:p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HYUDAI SANTA FE, 2001 г.</w:t>
            </w:r>
          </w:p>
        </w:tc>
        <w:tc>
          <w:tcPr>
            <w:tcW w:w="142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__</w:t>
            </w:r>
          </w:p>
        </w:tc>
        <w:tc>
          <w:tcPr>
            <w:tcW w:w="121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85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6" w:space="0" w:color="E2E2E2"/>
              <w:left w:val="single" w:sz="6" w:space="0" w:color="E2E2E2"/>
              <w:bottom w:val="single" w:sz="6" w:space="0" w:color="E2E2E2"/>
              <w:right w:val="single" w:sz="6" w:space="0" w:color="E2E2E2"/>
            </w:tcBorders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F728A7" w:rsidRDefault="00F728A7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F728A7" w:rsidRDefault="00F728A7" w:rsidP="00F728A7">
      <w:pPr>
        <w:pStyle w:val="a3"/>
        <w:spacing w:before="0" w:beforeAutospacing="0" w:after="0" w:afterAutospacing="0"/>
        <w:rPr>
          <w:rFonts w:ascii="Arial" w:hAnsi="Arial" w:cs="Arial"/>
          <w:color w:val="353535"/>
          <w:sz w:val="21"/>
          <w:szCs w:val="21"/>
        </w:rPr>
      </w:pPr>
      <w:r>
        <w:rPr>
          <w:rFonts w:ascii="Arial" w:hAnsi="Arial" w:cs="Arial"/>
          <w:color w:val="353535"/>
          <w:sz w:val="21"/>
          <w:szCs w:val="21"/>
          <w:vertAlign w:val="superscript"/>
        </w:rPr>
        <w:t>*</w:t>
      </w:r>
      <w:r>
        <w:rPr>
          <w:rFonts w:ascii="Arial" w:hAnsi="Arial" w:cs="Arial"/>
          <w:color w:val="353535"/>
          <w:sz w:val="21"/>
          <w:szCs w:val="21"/>
        </w:rPr>
        <w:t>- сведения указываются, если общая сумма сделок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7B4D9-5935-471D-BA55-4701A09C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728A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728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2022-08-29T07:33:00Z</dcterms:modified>
</cp:coreProperties>
</file>