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МР «Оленекский эвенкийский национальный район» </w:t>
      </w:r>
      <w:r w:rsidRPr="0070735C">
        <w:rPr>
          <w:rFonts w:eastAsia="Times New Roman"/>
          <w:b/>
          <w:sz w:val="24"/>
          <w:szCs w:val="24"/>
          <w:lang w:eastAsia="ru-RU"/>
        </w:rPr>
        <w:t>за 20</w:t>
      </w:r>
      <w:r w:rsidR="005F56E3">
        <w:rPr>
          <w:rFonts w:eastAsia="Times New Roman"/>
          <w:b/>
          <w:sz w:val="24"/>
          <w:szCs w:val="24"/>
          <w:lang w:eastAsia="ru-RU"/>
        </w:rPr>
        <w:t>2</w:t>
      </w:r>
      <w:r w:rsidR="004D5EAA">
        <w:rPr>
          <w:rFonts w:eastAsia="Times New Roman"/>
          <w:b/>
          <w:sz w:val="24"/>
          <w:szCs w:val="24"/>
          <w:lang w:eastAsia="ru-RU"/>
        </w:rPr>
        <w:t>1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86"/>
        <w:gridCol w:w="1954"/>
        <w:gridCol w:w="2286"/>
        <w:gridCol w:w="2420"/>
        <w:gridCol w:w="1681"/>
        <w:gridCol w:w="1943"/>
        <w:gridCol w:w="2007"/>
      </w:tblGrid>
      <w:tr w:rsidR="00D33667" w:rsidRPr="0070735C" w:rsidTr="005F56E3">
        <w:trPr>
          <w:trHeight w:val="400"/>
        </w:trPr>
        <w:tc>
          <w:tcPr>
            <w:tcW w:w="2386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1954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2286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3872DC">
              <w:rPr>
                <w:rFonts w:eastAsia="Times New Roman"/>
                <w:sz w:val="22"/>
                <w:lang w:eastAsia="ru-RU"/>
              </w:rPr>
              <w:t>9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6044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7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23B0" w:rsidRPr="0070735C" w:rsidTr="005F56E3">
        <w:trPr>
          <w:trHeight w:val="397"/>
        </w:trPr>
        <w:tc>
          <w:tcPr>
            <w:tcW w:w="2386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54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86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681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943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2007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2023B0" w:rsidRPr="0070735C" w:rsidTr="005F56E3">
        <w:trPr>
          <w:trHeight w:val="670"/>
        </w:trPr>
        <w:tc>
          <w:tcPr>
            <w:tcW w:w="2386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Иванов</w:t>
            </w:r>
            <w:r w:rsidR="005F56E3">
              <w:rPr>
                <w:rFonts w:eastAsia="Times New Roman"/>
                <w:sz w:val="22"/>
                <w:lang w:eastAsia="ru-RU"/>
              </w:rPr>
              <w:t>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5F56E3">
              <w:rPr>
                <w:rFonts w:eastAsia="Times New Roman"/>
                <w:sz w:val="22"/>
                <w:lang w:eastAsia="ru-RU"/>
              </w:rPr>
              <w:t>Лена Степановна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1954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Глава МР «Оленекский эвенкийский национальный район»</w:t>
            </w:r>
          </w:p>
        </w:tc>
        <w:tc>
          <w:tcPr>
            <w:tcW w:w="2286" w:type="dxa"/>
          </w:tcPr>
          <w:p w:rsidR="00D33667" w:rsidRPr="0070735C" w:rsidRDefault="00BA340D" w:rsidP="00F8738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2</w:t>
            </w:r>
            <w:r w:rsidR="00F8738A">
              <w:rPr>
                <w:rFonts w:eastAsia="Times New Roman"/>
                <w:color w:val="333333"/>
                <w:sz w:val="22"/>
                <w:lang w:eastAsia="ru-RU"/>
              </w:rPr>
              <w:t> 794 784,21</w:t>
            </w:r>
            <w:bookmarkStart w:id="0" w:name="_GoBack"/>
            <w:bookmarkEnd w:id="0"/>
          </w:p>
        </w:tc>
        <w:tc>
          <w:tcPr>
            <w:tcW w:w="2420" w:type="dxa"/>
          </w:tcPr>
          <w:p w:rsidR="00D33667" w:rsidRDefault="000E3F04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 w:rsidR="005F56E3"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ная)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ная)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(дачный)</w:t>
            </w:r>
          </w:p>
          <w:p w:rsidR="005F56E3" w:rsidRPr="003872DC" w:rsidRDefault="005F56E3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(дачный)</w:t>
            </w:r>
          </w:p>
        </w:tc>
        <w:tc>
          <w:tcPr>
            <w:tcW w:w="1681" w:type="dxa"/>
          </w:tcPr>
          <w:p w:rsidR="00D33667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55,3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5F56E3" w:rsidRDefault="005F56E3" w:rsidP="005F56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73,3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979,0</w:t>
            </w:r>
          </w:p>
          <w:p w:rsidR="005F56E3" w:rsidRDefault="005F56E3" w:rsidP="005F56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5F56E3" w:rsidRPr="0070735C" w:rsidRDefault="005F56E3" w:rsidP="005F56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1006,0</w:t>
            </w:r>
          </w:p>
        </w:tc>
        <w:tc>
          <w:tcPr>
            <w:tcW w:w="1943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5F56E3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5F56E3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5F56E3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5F56E3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5F56E3" w:rsidRPr="0070735C" w:rsidRDefault="005F56E3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007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>нет</w:t>
            </w:r>
            <w:proofErr w:type="gramEnd"/>
          </w:p>
        </w:tc>
      </w:tr>
      <w:tr w:rsidR="002023B0" w:rsidRPr="0070735C" w:rsidTr="005F56E3">
        <w:trPr>
          <w:trHeight w:val="670"/>
        </w:trPr>
        <w:tc>
          <w:tcPr>
            <w:tcW w:w="2386" w:type="dxa"/>
          </w:tcPr>
          <w:p w:rsidR="003872DC" w:rsidRDefault="005F56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Христофоров Василий Васильевич</w:t>
            </w:r>
          </w:p>
        </w:tc>
        <w:tc>
          <w:tcPr>
            <w:tcW w:w="1954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Первый заместитель </w:t>
            </w:r>
            <w:proofErr w:type="gramStart"/>
            <w:r>
              <w:rPr>
                <w:rFonts w:eastAsia="Times New Roman"/>
                <w:color w:val="333333"/>
                <w:sz w:val="22"/>
                <w:lang w:eastAsia="ru-RU"/>
              </w:rPr>
              <w:t>Главы  МР</w:t>
            </w:r>
            <w:proofErr w:type="gram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«Оленекский эвенкийский национальный район»</w:t>
            </w:r>
          </w:p>
        </w:tc>
        <w:tc>
          <w:tcPr>
            <w:tcW w:w="2286" w:type="dxa"/>
          </w:tcPr>
          <w:p w:rsidR="003872DC" w:rsidRDefault="003872DC" w:rsidP="004D5EA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1</w:t>
            </w:r>
            <w:r w:rsidR="00580E98"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="004D5EAA">
              <w:rPr>
                <w:rFonts w:eastAsia="Times New Roman"/>
                <w:color w:val="333333"/>
                <w:sz w:val="22"/>
                <w:lang w:eastAsia="ru-RU"/>
              </w:rPr>
              <w:t>661</w:t>
            </w:r>
            <w:r w:rsidR="00580E98"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="004D5EAA">
              <w:rPr>
                <w:rFonts w:eastAsia="Times New Roman"/>
                <w:color w:val="333333"/>
                <w:sz w:val="22"/>
                <w:lang w:eastAsia="ru-RU"/>
              </w:rPr>
              <w:t>273</w:t>
            </w:r>
            <w:r w:rsidR="00580E98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 w:rsidR="004D5EAA">
              <w:rPr>
                <w:rFonts w:eastAsia="Times New Roman"/>
                <w:color w:val="333333"/>
                <w:sz w:val="22"/>
                <w:lang w:eastAsia="ru-RU"/>
              </w:rPr>
              <w:t>32</w:t>
            </w:r>
          </w:p>
        </w:tc>
        <w:tc>
          <w:tcPr>
            <w:tcW w:w="2420" w:type="dxa"/>
          </w:tcPr>
          <w:p w:rsidR="003872DC" w:rsidRDefault="003872DC" w:rsidP="00031E3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-71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</w:t>
            </w:r>
            <w:r w:rsidR="00031E31">
              <w:rPr>
                <w:rFonts w:eastAsia="Times New Roman"/>
                <w:bCs/>
                <w:color w:val="333333"/>
                <w:sz w:val="22"/>
                <w:lang w:eastAsia="ru-RU"/>
              </w:rPr>
              <w:t>совместная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3872DC" w:rsidRDefault="00031E31" w:rsidP="00031E3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-71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  <w:p w:rsidR="00961265" w:rsidRPr="00C830D1" w:rsidRDefault="00961265" w:rsidP="00B153E3">
            <w:pPr>
              <w:pStyle w:val="a5"/>
              <w:spacing w:before="100" w:beforeAutospacing="1" w:after="100" w:afterAutospacing="1" w:line="240" w:lineRule="atLeast"/>
              <w:ind w:left="-71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</w:t>
            </w:r>
            <w:r w:rsidR="00031E31"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</w:t>
            </w:r>
            <w:r w:rsidR="00031E31"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</w:p>
          <w:p w:rsidR="00961265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88,6</w:t>
            </w:r>
          </w:p>
        </w:tc>
        <w:tc>
          <w:tcPr>
            <w:tcW w:w="1943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961265" w:rsidRDefault="00580E98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</w:tcPr>
          <w:p w:rsidR="003872DC" w:rsidRDefault="00031E31" w:rsidP="00031E31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Ниссан Сафари</w:t>
            </w:r>
          </w:p>
        </w:tc>
      </w:tr>
      <w:tr w:rsidR="002023B0" w:rsidRPr="0070735C" w:rsidTr="005F56E3">
        <w:trPr>
          <w:trHeight w:val="670"/>
        </w:trPr>
        <w:tc>
          <w:tcPr>
            <w:tcW w:w="2386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1954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3872DC" w:rsidRPr="00C037C6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1 088 272,68</w:t>
            </w:r>
          </w:p>
        </w:tc>
        <w:tc>
          <w:tcPr>
            <w:tcW w:w="2420" w:type="dxa"/>
          </w:tcPr>
          <w:p w:rsidR="003872DC" w:rsidRPr="00447876" w:rsidRDefault="003872DC" w:rsidP="00B153E3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tLeast"/>
              <w:ind w:left="0" w:firstLine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</w:t>
            </w:r>
            <w:r w:rsidR="00B153E3">
              <w:rPr>
                <w:rFonts w:eastAsia="Times New Roman"/>
                <w:bCs/>
                <w:color w:val="333333"/>
                <w:sz w:val="22"/>
                <w:lang w:eastAsia="ru-RU"/>
              </w:rPr>
              <w:t>совместная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681" w:type="dxa"/>
          </w:tcPr>
          <w:p w:rsidR="003872DC" w:rsidRDefault="003872DC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</w:t>
            </w:r>
            <w:r w:rsidR="00B153E3"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</w:t>
            </w:r>
            <w:r w:rsidR="00B153E3"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</w:p>
        </w:tc>
        <w:tc>
          <w:tcPr>
            <w:tcW w:w="1943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2023B0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023B0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023B0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Сын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023B0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Сын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023B0" w:rsidRPr="0070735C" w:rsidTr="005F56E3">
        <w:trPr>
          <w:trHeight w:val="670"/>
        </w:trPr>
        <w:tc>
          <w:tcPr>
            <w:tcW w:w="2386" w:type="dxa"/>
          </w:tcPr>
          <w:p w:rsidR="00B153E3" w:rsidRDefault="00B153E3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Сын </w:t>
            </w:r>
          </w:p>
        </w:tc>
        <w:tc>
          <w:tcPr>
            <w:tcW w:w="1954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vAlign w:val="center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</w:tcPr>
          <w:p w:rsidR="00B153E3" w:rsidRDefault="00B153E3" w:rsidP="00B153E3">
            <w:pPr>
              <w:pStyle w:val="a5"/>
              <w:spacing w:before="100" w:beforeAutospacing="1" w:after="100" w:afterAutospacing="1" w:line="240" w:lineRule="atLeast"/>
              <w:ind w:left="0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81" w:type="dxa"/>
          </w:tcPr>
          <w:p w:rsidR="00B153E3" w:rsidRDefault="00B153E3" w:rsidP="00B153E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43" w:type="dxa"/>
          </w:tcPr>
          <w:p w:rsidR="00B153E3" w:rsidRDefault="00B153E3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07" w:type="dxa"/>
          </w:tcPr>
          <w:p w:rsidR="00B153E3" w:rsidRDefault="00B153E3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023B0" w:rsidRPr="0070735C" w:rsidTr="002023B0">
        <w:trPr>
          <w:trHeight w:val="670"/>
        </w:trPr>
        <w:tc>
          <w:tcPr>
            <w:tcW w:w="2386" w:type="dxa"/>
          </w:tcPr>
          <w:p w:rsidR="003872DC" w:rsidRDefault="004D5EAA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Павлова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Туяра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Егоровна</w:t>
            </w:r>
          </w:p>
        </w:tc>
        <w:tc>
          <w:tcPr>
            <w:tcW w:w="1954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Заместитель Главы по социальным вопросам МР «Оленекский эвенкийский национальный район»</w:t>
            </w:r>
          </w:p>
        </w:tc>
        <w:tc>
          <w:tcPr>
            <w:tcW w:w="2286" w:type="dxa"/>
          </w:tcPr>
          <w:p w:rsidR="003872DC" w:rsidRDefault="003872DC" w:rsidP="004D5EA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="004D5EAA">
              <w:rPr>
                <w:rFonts w:eastAsia="Times New Roman"/>
                <w:color w:val="333333"/>
                <w:sz w:val="22"/>
                <w:lang w:eastAsia="ru-RU"/>
              </w:rPr>
              <w:t>946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="004D5EAA">
              <w:rPr>
                <w:rFonts w:eastAsia="Times New Roman"/>
                <w:color w:val="333333"/>
                <w:sz w:val="22"/>
                <w:lang w:eastAsia="ru-RU"/>
              </w:rPr>
              <w:t>311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 w:rsidR="004D5EAA">
              <w:rPr>
                <w:rFonts w:eastAsia="Times New Roman"/>
                <w:color w:val="333333"/>
                <w:sz w:val="22"/>
                <w:lang w:eastAsia="ru-RU"/>
              </w:rPr>
              <w:t>8</w:t>
            </w:r>
            <w:r w:rsidR="00031E31"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420" w:type="dxa"/>
          </w:tcPr>
          <w:p w:rsidR="00580E98" w:rsidRDefault="002023B0" w:rsidP="004D5EAA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(индивидуальная)</w:t>
            </w:r>
          </w:p>
          <w:p w:rsidR="002023B0" w:rsidRDefault="002023B0" w:rsidP="004D5EAA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  <w:p w:rsidR="002023B0" w:rsidRPr="004D5EAA" w:rsidRDefault="002023B0" w:rsidP="004D5EAA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681" w:type="dxa"/>
          </w:tcPr>
          <w:p w:rsidR="00580E98" w:rsidRDefault="002023B0" w:rsidP="004D5EAA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1000,0</w:t>
            </w:r>
          </w:p>
          <w:p w:rsidR="002023B0" w:rsidRDefault="002023B0" w:rsidP="004D5EAA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2023B0" w:rsidRDefault="002023B0" w:rsidP="004D5EAA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35,4</w:t>
            </w:r>
          </w:p>
          <w:p w:rsidR="002023B0" w:rsidRPr="004D5EAA" w:rsidRDefault="002023B0" w:rsidP="004D5EAA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27,9</w:t>
            </w:r>
          </w:p>
        </w:tc>
        <w:tc>
          <w:tcPr>
            <w:tcW w:w="1943" w:type="dxa"/>
          </w:tcPr>
          <w:p w:rsidR="003872DC" w:rsidRDefault="002023B0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2023B0" w:rsidRDefault="002023B0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2023B0" w:rsidRDefault="002023B0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2023B0" w:rsidRDefault="002023B0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</w:tcPr>
          <w:p w:rsidR="003872DC" w:rsidRPr="00930966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023B0" w:rsidRPr="006D2D6B" w:rsidTr="002023B0">
        <w:trPr>
          <w:trHeight w:val="670"/>
        </w:trPr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AA" w:rsidRPr="006D2D6B" w:rsidRDefault="004D5EAA" w:rsidP="00DC156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Спиридонова Василиса Михайловна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AA" w:rsidRPr="004D5EAA" w:rsidRDefault="004D5EAA" w:rsidP="00DC156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4D5EAA">
              <w:rPr>
                <w:rFonts w:eastAsia="Times New Roman"/>
                <w:color w:val="333333"/>
                <w:sz w:val="22"/>
                <w:lang w:eastAsia="ru-RU"/>
              </w:rPr>
              <w:t>Управляющая делами МР «</w:t>
            </w:r>
            <w:proofErr w:type="spellStart"/>
            <w:r w:rsidRPr="004D5EAA">
              <w:rPr>
                <w:rFonts w:eastAsia="Times New Roman"/>
                <w:color w:val="333333"/>
                <w:sz w:val="22"/>
                <w:lang w:eastAsia="ru-RU"/>
              </w:rPr>
              <w:t>Оленекский</w:t>
            </w:r>
            <w:proofErr w:type="spellEnd"/>
            <w:r w:rsidRPr="004D5EAA">
              <w:rPr>
                <w:rFonts w:eastAsia="Times New Roman"/>
                <w:color w:val="333333"/>
                <w:sz w:val="22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AA" w:rsidRPr="004D5EAA" w:rsidRDefault="004D5EAA" w:rsidP="004D5EA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4D5EAA">
              <w:rPr>
                <w:rFonts w:eastAsia="Times New Roman"/>
                <w:color w:val="333333"/>
                <w:sz w:val="22"/>
                <w:lang w:eastAsia="ru-RU"/>
              </w:rPr>
              <w:t>1 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529</w:t>
            </w:r>
            <w:r w:rsidRPr="004D5EAA"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926</w:t>
            </w:r>
            <w:r w:rsidRPr="004D5EAA">
              <w:rPr>
                <w:rFonts w:eastAsia="Times New Roman"/>
                <w:color w:val="333333"/>
                <w:sz w:val="22"/>
                <w:lang w:eastAsia="ru-RU"/>
              </w:rPr>
              <w:t>,0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AA" w:rsidRPr="004D5EAA" w:rsidRDefault="002023B0" w:rsidP="004D5EAA">
            <w:pPr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AA" w:rsidRPr="002023B0" w:rsidRDefault="002023B0" w:rsidP="002023B0">
            <w:pPr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35,0</w:t>
            </w: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AA" w:rsidRPr="004D5EAA" w:rsidRDefault="002023B0" w:rsidP="004D5EAA">
            <w:pPr>
              <w:pStyle w:val="a5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AA" w:rsidRPr="006D2D6B" w:rsidRDefault="004D5EAA" w:rsidP="00DC156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023B0" w:rsidRPr="006D2D6B" w:rsidTr="002023B0">
        <w:trPr>
          <w:trHeight w:val="670"/>
        </w:trPr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B0" w:rsidRDefault="002023B0" w:rsidP="00DC156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Сын 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B0" w:rsidRPr="004D5EAA" w:rsidRDefault="002023B0" w:rsidP="00DC156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B0" w:rsidRPr="004D5EAA" w:rsidRDefault="002023B0" w:rsidP="004D5EA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B0" w:rsidRDefault="002023B0" w:rsidP="004D5EAA">
            <w:pPr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B0" w:rsidRDefault="002023B0" w:rsidP="002023B0">
            <w:pPr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35,0</w:t>
            </w: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B0" w:rsidRDefault="002023B0" w:rsidP="004D5EAA">
            <w:pPr>
              <w:pStyle w:val="a5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B0" w:rsidRPr="006D2D6B" w:rsidRDefault="002023B0" w:rsidP="00DC156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3</w:t>
      </w:r>
      <w:r w:rsidRPr="0070735C">
        <w:rPr>
          <w:rFonts w:eastAsia="Times New Roman"/>
          <w:sz w:val="22"/>
          <w:lang w:eastAsia="ru-RU"/>
        </w:rPr>
        <w:t xml:space="preserve"> Например,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sectPr w:rsidR="00E05369" w:rsidSect="00CF692D">
      <w:footerReference w:type="default" r:id="rId7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AA" w:rsidRDefault="00C147AA">
      <w:pPr>
        <w:spacing w:after="0" w:line="240" w:lineRule="auto"/>
      </w:pPr>
      <w:r>
        <w:separator/>
      </w:r>
    </w:p>
  </w:endnote>
  <w:endnote w:type="continuationSeparator" w:id="0">
    <w:p w:rsidR="00C147AA" w:rsidRDefault="00C1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76" w:rsidRPr="00963F52" w:rsidRDefault="00C147AA" w:rsidP="007073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AA" w:rsidRDefault="00C147AA">
      <w:pPr>
        <w:spacing w:after="0" w:line="240" w:lineRule="auto"/>
      </w:pPr>
      <w:r>
        <w:separator/>
      </w:r>
    </w:p>
  </w:footnote>
  <w:footnote w:type="continuationSeparator" w:id="0">
    <w:p w:rsidR="00C147AA" w:rsidRDefault="00C14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3D4F"/>
    <w:multiLevelType w:val="hybridMultilevel"/>
    <w:tmpl w:val="0FE2C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F7D82"/>
    <w:multiLevelType w:val="hybridMultilevel"/>
    <w:tmpl w:val="7FF8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87D70"/>
    <w:multiLevelType w:val="hybridMultilevel"/>
    <w:tmpl w:val="FD789E7E"/>
    <w:lvl w:ilvl="0" w:tplc="161E0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A4B40"/>
    <w:multiLevelType w:val="hybridMultilevel"/>
    <w:tmpl w:val="E5D6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60B10"/>
    <w:multiLevelType w:val="hybridMultilevel"/>
    <w:tmpl w:val="DEE47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4B"/>
    <w:rsid w:val="00014C14"/>
    <w:rsid w:val="00031E31"/>
    <w:rsid w:val="00047296"/>
    <w:rsid w:val="00064D0F"/>
    <w:rsid w:val="000D0387"/>
    <w:rsid w:val="000E3F04"/>
    <w:rsid w:val="001F50BE"/>
    <w:rsid w:val="002023B0"/>
    <w:rsid w:val="00204755"/>
    <w:rsid w:val="002F5B50"/>
    <w:rsid w:val="003872DC"/>
    <w:rsid w:val="003A0FB6"/>
    <w:rsid w:val="00447876"/>
    <w:rsid w:val="004D5EAA"/>
    <w:rsid w:val="005406E9"/>
    <w:rsid w:val="00580E98"/>
    <w:rsid w:val="005A125F"/>
    <w:rsid w:val="005F56E3"/>
    <w:rsid w:val="006D2D6B"/>
    <w:rsid w:val="006D6F0F"/>
    <w:rsid w:val="00766644"/>
    <w:rsid w:val="007F4D2C"/>
    <w:rsid w:val="00811BF6"/>
    <w:rsid w:val="00870471"/>
    <w:rsid w:val="0088005E"/>
    <w:rsid w:val="00961265"/>
    <w:rsid w:val="00970914"/>
    <w:rsid w:val="00B153E3"/>
    <w:rsid w:val="00B41F28"/>
    <w:rsid w:val="00B83650"/>
    <w:rsid w:val="00BA340D"/>
    <w:rsid w:val="00C037C6"/>
    <w:rsid w:val="00C147AA"/>
    <w:rsid w:val="00C25942"/>
    <w:rsid w:val="00C830D1"/>
    <w:rsid w:val="00C8627D"/>
    <w:rsid w:val="00CF692D"/>
    <w:rsid w:val="00D33667"/>
    <w:rsid w:val="00D91A4B"/>
    <w:rsid w:val="00D92BEB"/>
    <w:rsid w:val="00E04A25"/>
    <w:rsid w:val="00E05369"/>
    <w:rsid w:val="00F2539E"/>
    <w:rsid w:val="00F8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06F88-141A-4F01-BA0C-2372B06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2017-04-17T03:18:00Z</cp:lastPrinted>
  <dcterms:created xsi:type="dcterms:W3CDTF">2022-05-19T08:36:00Z</dcterms:created>
  <dcterms:modified xsi:type="dcterms:W3CDTF">2022-05-20T06:23:00Z</dcterms:modified>
</cp:coreProperties>
</file>