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A35" w:rsidRDefault="00B62A35" w:rsidP="00B62A35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</w:p>
    <w:p w:rsidR="00B62A35" w:rsidRDefault="00B62A35" w:rsidP="00B62A35">
      <w:pPr>
        <w:pStyle w:val="a3"/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о доходах, об имуществе и обязательствах имущественного характера лиц, замещавших должности муниципальной службы Контрольно-счетной палаты </w:t>
      </w:r>
      <w:proofErr w:type="spellStart"/>
      <w:r>
        <w:rPr>
          <w:sz w:val="20"/>
          <w:szCs w:val="20"/>
        </w:rPr>
        <w:t>Североуральского</w:t>
      </w:r>
      <w:proofErr w:type="spellEnd"/>
      <w:r>
        <w:rPr>
          <w:sz w:val="20"/>
          <w:szCs w:val="20"/>
        </w:rPr>
        <w:t xml:space="preserve"> городского округа, а также сведения о доходах, об имуществе и обязательствах имущественного характера их супругов и несовершеннолетних детей за период с 01 января по 31 декабря 202</w:t>
      </w:r>
      <w:r>
        <w:rPr>
          <w:sz w:val="20"/>
          <w:szCs w:val="20"/>
        </w:rPr>
        <w:t>1</w:t>
      </w:r>
      <w:r>
        <w:rPr>
          <w:sz w:val="20"/>
          <w:szCs w:val="20"/>
        </w:rPr>
        <w:t xml:space="preserve"> года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2001"/>
        <w:gridCol w:w="1842"/>
        <w:gridCol w:w="1877"/>
        <w:gridCol w:w="1152"/>
        <w:gridCol w:w="1677"/>
        <w:gridCol w:w="1234"/>
        <w:gridCol w:w="1620"/>
        <w:gridCol w:w="1152"/>
        <w:gridCol w:w="1528"/>
      </w:tblGrid>
      <w:tr w:rsidR="00B62A35" w:rsidTr="00B62A35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2020 год (рублей)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объектов, находящихся в пользовании</w:t>
            </w:r>
          </w:p>
        </w:tc>
      </w:tr>
      <w:tr w:rsidR="00B62A35" w:rsidTr="00B62A35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B62A35" w:rsidTr="00B6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62A35" w:rsidTr="00B62A35">
        <w:trPr>
          <w:trHeight w:val="72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pStyle w:val="a3"/>
              <w:spacing w:after="24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Галкина Наталья Анатольевна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КСП СГО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867193,03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 w:rsidP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>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2A35" w:rsidTr="00B62A35">
        <w:trPr>
          <w:trHeight w:val="41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</w:tr>
      <w:tr w:rsidR="00B62A35" w:rsidTr="00B62A35">
        <w:trPr>
          <w:trHeight w:val="429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КРАЗ – 255 л. 1990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</w:tr>
      <w:tr w:rsidR="00B62A35" w:rsidTr="00B62A35">
        <w:trPr>
          <w:trHeight w:val="69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35" w:rsidRDefault="00B62A35">
            <w:pPr>
              <w:pStyle w:val="a3"/>
              <w:spacing w:after="240" w:afterAutospacing="0"/>
              <w:rPr>
                <w:sz w:val="20"/>
                <w:szCs w:val="20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Галкиной Натальи Анатольевны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P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1164221,81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243,4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 w:rsidP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  <w:bookmarkStart w:id="0" w:name="_GoBack"/>
            <w:bookmarkEnd w:id="0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NEXIA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DDD. 2006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2A35" w:rsidTr="00B62A35">
        <w:trPr>
          <w:trHeight w:val="28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A35" w:rsidRDefault="00B62A3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 5557</w:t>
            </w:r>
            <w:r>
              <w:rPr>
                <w:sz w:val="20"/>
                <w:szCs w:val="20"/>
                <w:lang w:val="en-US"/>
              </w:rPr>
              <w:t>.1991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A35" w:rsidRDefault="00B62A35">
            <w:pPr>
              <w:rPr>
                <w:sz w:val="20"/>
                <w:szCs w:val="20"/>
              </w:rPr>
            </w:pPr>
          </w:p>
        </w:tc>
      </w:tr>
    </w:tbl>
    <w:p w:rsidR="00820973" w:rsidRDefault="00B62A35"/>
    <w:sectPr w:rsidR="00820973" w:rsidSect="00B62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9F"/>
    <w:rsid w:val="001F4589"/>
    <w:rsid w:val="0055619F"/>
    <w:rsid w:val="00B62A35"/>
    <w:rsid w:val="00C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6CD3C-50DE-4A2C-A904-E64E17DB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2A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Светлана Николаевна</dc:creator>
  <cp:keywords/>
  <dc:description/>
  <cp:lastModifiedBy>Баянова Светлана Николаевна</cp:lastModifiedBy>
  <cp:revision>2</cp:revision>
  <dcterms:created xsi:type="dcterms:W3CDTF">2022-05-13T10:06:00Z</dcterms:created>
  <dcterms:modified xsi:type="dcterms:W3CDTF">2022-05-13T10:14:00Z</dcterms:modified>
</cp:coreProperties>
</file>