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30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26"/>
        <w:gridCol w:w="14"/>
        <w:gridCol w:w="1687"/>
        <w:gridCol w:w="1134"/>
        <w:gridCol w:w="850"/>
        <w:gridCol w:w="709"/>
        <w:gridCol w:w="850"/>
        <w:gridCol w:w="851"/>
        <w:gridCol w:w="992"/>
        <w:gridCol w:w="992"/>
        <w:gridCol w:w="1134"/>
        <w:gridCol w:w="1560"/>
        <w:gridCol w:w="1417"/>
        <w:gridCol w:w="2693"/>
      </w:tblGrid>
      <w:tr w:rsidR="007F1A6F" w:rsidTr="00E345A2">
        <w:trPr>
          <w:trHeight w:hRule="exact" w:val="1170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доходах, расходах, об имуществе и обязательствах имущественного</w:t>
            </w:r>
            <w:r>
              <w:rPr>
                <w:sz w:val="24"/>
                <w:szCs w:val="24"/>
              </w:rPr>
              <w:br/>
              <w:t>характера государственных гражданских служащих города Москвы</w:t>
            </w:r>
            <w:r>
              <w:rPr>
                <w:sz w:val="24"/>
                <w:szCs w:val="24"/>
              </w:rPr>
              <w:br/>
              <w:t>в Управе района Кузьминки города Москвы</w:t>
            </w:r>
            <w:r>
              <w:rPr>
                <w:sz w:val="24"/>
                <w:szCs w:val="24"/>
              </w:rPr>
              <w:br/>
              <w:t>и членов их семей за период с 1 января</w:t>
            </w:r>
            <w:r w:rsidR="009370D8">
              <w:rPr>
                <w:sz w:val="24"/>
                <w:szCs w:val="24"/>
              </w:rPr>
              <w:t xml:space="preserve"> 2021 года</w:t>
            </w:r>
            <w:r>
              <w:rPr>
                <w:sz w:val="24"/>
                <w:szCs w:val="24"/>
              </w:rPr>
              <w:t xml:space="preserve"> по 31 декабря 2021 года</w:t>
            </w:r>
          </w:p>
        </w:tc>
      </w:tr>
      <w:tr w:rsidR="007F1A6F" w:rsidTr="00E345A2">
        <w:trPr>
          <w:trHeight w:hRule="exact" w:val="25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345A2" w:rsidTr="009370D8">
        <w:trPr>
          <w:trHeight w:hRule="exact" w:val="495"/>
        </w:trPr>
        <w:tc>
          <w:tcPr>
            <w:tcW w:w="426" w:type="dxa"/>
            <w:vMerge w:val="restart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0" distR="0" simplePos="0" relativeHeight="251666944" behindDoc="0" locked="1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18750</wp:posOffset>
                  </wp:positionV>
                  <wp:extent cx="9375" cy="112500"/>
                  <wp:effectExtent l="0" t="0" r="0" b="0"/>
                  <wp:wrapNone/>
                  <wp:docPr id="1" name="image0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5" cy="11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3086">
              <w:rPr>
                <w:sz w:val="20"/>
                <w:szCs w:val="20"/>
              </w:rPr>
              <w:pict>
                <v:rect id="_x0000_s1026" style="position:absolute;margin-left:0;margin-top:0;width:40pt;height:48pt;z-index:251659264;mso-position-horizontal-relative:text;mso-position-vertical-relative:text;v-text-anchor:top;mso - position - horizontal : left; mso - position - horizontal - relative:margin; mso - position - vertical:absolute; mso - position - vertical - relative:margin" stroked="f">
                  <v:fill opacity="0"/>
                  <v:textbox style="mso-next-textbox:#_x0000_s1026" inset="0,0,0,0">
                    <w:txbxContent>
                      <w:p w:rsidR="00EB7DD6" w:rsidRDefault="00EB7DD6">
                        <w:pPr>
                          <w:pStyle w:val="1CStyle-11"/>
                        </w:pPr>
                        <w:r>
                          <w:t>Фамилия и инициалы лица, чьи сведения размещаются / степень родства</w:t>
                        </w:r>
                      </w:p>
                    </w:txbxContent>
                  </v:textbox>
                  <w10:wrap anchorx="margin" anchory="margin"/>
                </v:rect>
              </w:pict>
            </w:r>
          </w:p>
        </w:tc>
        <w:tc>
          <w:tcPr>
            <w:tcW w:w="1134" w:type="dxa"/>
            <w:vMerge w:val="restart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5A2" w:rsidTr="00293C30">
        <w:trPr>
          <w:trHeight w:hRule="exact" w:val="783"/>
        </w:trPr>
        <w:tc>
          <w:tcPr>
            <w:tcW w:w="426" w:type="dxa"/>
            <w:vMerge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 w:val="20"/>
                <w:szCs w:val="20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Бадулина Алина Михайловна</w:t>
            </w: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Бадулина А.М.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Юридической службы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75,80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83,00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1 324 052,45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0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83,00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24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Вороновская Наталья Анатольевна</w:t>
            </w:r>
          </w:p>
        </w:tc>
      </w:tr>
      <w:tr w:rsidR="00E345A2" w:rsidTr="009370D8">
        <w:trPr>
          <w:trHeight w:hRule="exact" w:val="169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Вороновская Н.А.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2 704 922,24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44,10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89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44,10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EC6C28">
        <w:trPr>
          <w:trHeight w:hRule="exact" w:val="170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44,10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E345A2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Глебова Екатерина Александровна</w:t>
            </w:r>
          </w:p>
        </w:tc>
      </w:tr>
      <w:tr w:rsidR="00E345A2" w:rsidTr="009370D8">
        <w:trPr>
          <w:trHeight w:hRule="exact" w:val="1430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Глебова Е.А.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44,30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1 532 783,63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44,30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75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Годына Екатерина Николаевна</w:t>
            </w:r>
          </w:p>
        </w:tc>
      </w:tr>
      <w:tr w:rsidR="00E345A2" w:rsidTr="009370D8">
        <w:trPr>
          <w:trHeight w:hRule="exact" w:val="203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Годына Е.Н.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консультант Отдела по вопросам строительства, </w:t>
            </w:r>
            <w:proofErr w:type="spellStart"/>
            <w:r>
              <w:rPr>
                <w:szCs w:val="16"/>
              </w:rPr>
              <w:t>имущественно</w:t>
            </w:r>
            <w:proofErr w:type="spellEnd"/>
            <w:r>
              <w:rPr>
                <w:szCs w:val="16"/>
              </w:rPr>
              <w:t>-земельных отношений и транспорта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640D50">
              <w:rPr>
                <w:szCs w:val="16"/>
              </w:rPr>
              <w:t xml:space="preserve"> (1/8)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55,20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Mercedes-Benz</w:t>
            </w:r>
            <w:proofErr w:type="spellEnd"/>
            <w:r>
              <w:rPr>
                <w:szCs w:val="16"/>
              </w:rPr>
              <w:t xml:space="preserve"> C180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1 349 745,94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Ермолаева Анастасия Александровна</w:t>
            </w:r>
          </w:p>
        </w:tc>
      </w:tr>
      <w:tr w:rsidR="00E345A2" w:rsidTr="009370D8">
        <w:trPr>
          <w:trHeight w:hRule="exact" w:val="176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Ермолаева А.А.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Советник отдела по вопросам строительства, </w:t>
            </w:r>
            <w:proofErr w:type="spellStart"/>
            <w:r>
              <w:rPr>
                <w:szCs w:val="16"/>
              </w:rPr>
              <w:t>имущественно</w:t>
            </w:r>
            <w:proofErr w:type="spellEnd"/>
            <w:r>
              <w:rPr>
                <w:szCs w:val="16"/>
              </w:rPr>
              <w:t xml:space="preserve"> - земельных отношений и транспорта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640D50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1 473 969,22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640D50">
              <w:rPr>
                <w:szCs w:val="16"/>
              </w:rPr>
              <w:t xml:space="preserve"> (1/4) 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KIA CEED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1 797 256,35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640D50">
            <w:pPr>
              <w:rPr>
                <w:szCs w:val="16"/>
              </w:rPr>
            </w:pPr>
          </w:p>
        </w:tc>
      </w:tr>
      <w:tr w:rsidR="00E345A2" w:rsidTr="00EC6C28">
        <w:trPr>
          <w:trHeight w:hRule="exact" w:val="856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640D50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ГАЗ 31105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640D50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Жамалова</w:t>
            </w:r>
            <w:proofErr w:type="spellEnd"/>
            <w:r>
              <w:rPr>
                <w:szCs w:val="16"/>
              </w:rPr>
              <w:t xml:space="preserve"> Лилия </w:t>
            </w:r>
            <w:proofErr w:type="spellStart"/>
            <w:r>
              <w:rPr>
                <w:szCs w:val="16"/>
              </w:rPr>
              <w:t>Асгатовна</w:t>
            </w:r>
            <w:proofErr w:type="spellEnd"/>
          </w:p>
        </w:tc>
      </w:tr>
      <w:tr w:rsidR="00E345A2" w:rsidTr="009370D8">
        <w:trPr>
          <w:trHeight w:hRule="exact" w:val="160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Жамалова</w:t>
            </w:r>
            <w:proofErr w:type="spellEnd"/>
            <w:r>
              <w:rPr>
                <w:szCs w:val="16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(1/3)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51,80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1 499 061,98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KIA JD CEED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926 627,49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(1/3)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51,80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00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37,60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Иванова Анна Игоревна</w:t>
            </w: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Иванова А.И.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57,90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1 564 793,69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Toyota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Corola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2 685 004,54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57,90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LADA VESTA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18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57,90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Илюшкина Елена Александровна</w:t>
            </w:r>
          </w:p>
        </w:tc>
      </w:tr>
      <w:tr w:rsidR="00E345A2" w:rsidTr="009370D8">
        <w:trPr>
          <w:trHeight w:hRule="exact" w:val="1038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Илюшкина Е.А.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главный специалист Отдела по вопросам торговли и услуг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37,30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1 339 375,91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138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(1/3)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7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Кабиров</w:t>
            </w:r>
            <w:proofErr w:type="spellEnd"/>
            <w:r>
              <w:rPr>
                <w:szCs w:val="16"/>
              </w:rPr>
              <w:t xml:space="preserve"> Руслан </w:t>
            </w:r>
            <w:proofErr w:type="spellStart"/>
            <w:r>
              <w:rPr>
                <w:szCs w:val="16"/>
              </w:rPr>
              <w:t>Тахирович</w:t>
            </w:r>
            <w:proofErr w:type="spellEnd"/>
          </w:p>
        </w:tc>
      </w:tr>
      <w:tr w:rsidR="00E345A2" w:rsidTr="009370D8">
        <w:trPr>
          <w:trHeight w:hRule="exact" w:val="1336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Кабиров</w:t>
            </w:r>
            <w:proofErr w:type="spellEnd"/>
            <w:r>
              <w:rPr>
                <w:szCs w:val="16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(1/6)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600,00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1 427 724,5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(1/6)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</w:tr>
      <w:tr w:rsidR="00E345A2" w:rsidTr="00E83086">
        <w:trPr>
          <w:trHeight w:hRule="exact" w:val="160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44,30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Карданов Аслан </w:t>
            </w:r>
            <w:proofErr w:type="spellStart"/>
            <w:r>
              <w:rPr>
                <w:szCs w:val="16"/>
              </w:rPr>
              <w:t>Хасанович</w:t>
            </w:r>
            <w:proofErr w:type="spellEnd"/>
          </w:p>
        </w:tc>
      </w:tr>
      <w:tr w:rsidR="00E345A2" w:rsidTr="009370D8">
        <w:trPr>
          <w:trHeight w:hRule="exact" w:val="1048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Карданов А.Х.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главный специалист отдела по вопросам торговли и услуг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1 190 545,85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Клеймушина</w:t>
            </w:r>
            <w:proofErr w:type="spellEnd"/>
            <w:r>
              <w:rPr>
                <w:szCs w:val="16"/>
              </w:rPr>
              <w:t xml:space="preserve"> Наталья </w:t>
            </w:r>
            <w:proofErr w:type="spellStart"/>
            <w:r>
              <w:rPr>
                <w:szCs w:val="16"/>
              </w:rPr>
              <w:t>Арвидовна</w:t>
            </w:r>
            <w:proofErr w:type="spellEnd"/>
          </w:p>
        </w:tc>
      </w:tr>
      <w:tr w:rsidR="00E345A2" w:rsidTr="009370D8">
        <w:trPr>
          <w:trHeight w:hRule="exact" w:val="176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Клеймушина</w:t>
            </w:r>
            <w:proofErr w:type="spellEnd"/>
            <w:r>
              <w:rPr>
                <w:szCs w:val="16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Специалист 1 категории отдела по вопросам жилищно-коммунального хозяйства и благоустройства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1 030 027,98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Князева Ольга Викторовна</w:t>
            </w:r>
          </w:p>
        </w:tc>
      </w:tr>
      <w:tr w:rsidR="00E345A2" w:rsidTr="009370D8">
        <w:trPr>
          <w:trHeight w:hRule="exact" w:val="1194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Князева О.В.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начальник отдела по вопросам торговли и услуг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3D73F5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77,40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HUNDAI SOLARIS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2 166 908,04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140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Князева О.В.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35,70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Колякина</w:t>
            </w:r>
            <w:proofErr w:type="spellEnd"/>
            <w:r>
              <w:rPr>
                <w:szCs w:val="16"/>
              </w:rPr>
              <w:t xml:space="preserve"> Анастасия Алексеевна</w:t>
            </w:r>
          </w:p>
        </w:tc>
      </w:tr>
      <w:tr w:rsidR="00E345A2" w:rsidTr="009370D8">
        <w:trPr>
          <w:trHeight w:hRule="exact" w:val="147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Колякина</w:t>
            </w:r>
            <w:proofErr w:type="spellEnd"/>
            <w:r>
              <w:rPr>
                <w:szCs w:val="16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Главный специалист, Комиссии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Kia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Picanto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1 216 981,83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85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85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54,60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Kia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Optima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783 403,88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3D73F5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68,70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Кулешова Оксана Васильевна</w:t>
            </w: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Кулешова О.В.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Начальник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2 259 702,46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KIA XM (</w:t>
            </w:r>
            <w:proofErr w:type="spellStart"/>
            <w:r>
              <w:rPr>
                <w:szCs w:val="16"/>
              </w:rPr>
              <w:t>Sorento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1 987 366,62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7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840F32">
              <w:rPr>
                <w:szCs w:val="16"/>
              </w:rPr>
              <w:t xml:space="preserve"> (1/3)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Меженкова</w:t>
            </w:r>
            <w:proofErr w:type="spellEnd"/>
            <w:r>
              <w:rPr>
                <w:szCs w:val="16"/>
              </w:rPr>
              <w:t xml:space="preserve"> Людмила Александровна</w:t>
            </w:r>
          </w:p>
        </w:tc>
      </w:tr>
      <w:tr w:rsidR="00E345A2" w:rsidTr="009370D8">
        <w:trPr>
          <w:trHeight w:hRule="exact" w:val="769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Меженкова</w:t>
            </w:r>
            <w:proofErr w:type="spellEnd"/>
            <w:r>
              <w:rPr>
                <w:szCs w:val="16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58,30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OPEL CORSA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249 894,1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8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85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  <w:r w:rsidR="00840F32">
              <w:rPr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840F32">
              <w:rPr>
                <w:szCs w:val="16"/>
              </w:rPr>
              <w:t xml:space="preserve"> (1/5)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5 000,00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Chevrolet</w:t>
            </w:r>
            <w:proofErr w:type="spellEnd"/>
            <w:r>
              <w:rPr>
                <w:szCs w:val="16"/>
              </w:rPr>
              <w:t xml:space="preserve"> KL1J </w:t>
            </w:r>
            <w:proofErr w:type="spellStart"/>
            <w:r>
              <w:rPr>
                <w:szCs w:val="16"/>
              </w:rPr>
              <w:t>cruze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1 770 102,48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85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840F32">
              <w:rPr>
                <w:szCs w:val="16"/>
              </w:rPr>
              <w:t xml:space="preserve"> (1/5)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137,50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0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Николаева Кристина Александровна</w:t>
            </w:r>
          </w:p>
        </w:tc>
      </w:tr>
      <w:tr w:rsidR="00E345A2" w:rsidTr="009370D8">
        <w:trPr>
          <w:trHeight w:hRule="exact" w:val="768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Николаева К.А.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35,40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96 378,21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44,20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FORD "Фокус"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1 310 997,9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7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35,40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8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Павлюк</w:t>
            </w:r>
            <w:proofErr w:type="spellEnd"/>
            <w:r>
              <w:rPr>
                <w:szCs w:val="16"/>
              </w:rPr>
              <w:t xml:space="preserve"> Татьяна </w:t>
            </w:r>
            <w:proofErr w:type="spellStart"/>
            <w:r>
              <w:rPr>
                <w:szCs w:val="16"/>
              </w:rPr>
              <w:t>Разуловна</w:t>
            </w:r>
            <w:proofErr w:type="spellEnd"/>
          </w:p>
        </w:tc>
      </w:tr>
      <w:tr w:rsidR="00E345A2" w:rsidTr="009370D8">
        <w:trPr>
          <w:trHeight w:hRule="exact" w:val="175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Павлюк</w:t>
            </w:r>
            <w:proofErr w:type="spellEnd"/>
            <w:r>
              <w:rPr>
                <w:szCs w:val="16"/>
              </w:rPr>
              <w:t xml:space="preserve"> Т.Р.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9F5D67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87,60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95,70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КИА KIA QLE JF </w:t>
            </w:r>
            <w:proofErr w:type="spellStart"/>
            <w:r>
              <w:rPr>
                <w:szCs w:val="16"/>
              </w:rPr>
              <w:t>оптима</w:t>
            </w:r>
            <w:proofErr w:type="spellEnd"/>
            <w:r>
              <w:rPr>
                <w:szCs w:val="16"/>
              </w:rPr>
              <w:t>, 2015 г.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1 575 054,03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0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95,70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9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9F5D67">
              <w:rPr>
                <w:szCs w:val="16"/>
              </w:rPr>
              <w:t xml:space="preserve"> (1/4)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95,70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9F5D67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9F5D67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Палицына Наталья Валентиновна</w:t>
            </w:r>
          </w:p>
        </w:tc>
      </w:tr>
      <w:tr w:rsidR="00E345A2" w:rsidTr="009370D8">
        <w:trPr>
          <w:trHeight w:hRule="exact" w:val="2730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Палицына Н.В.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 Службы по работе со служебной корреспонденцией, письмами граждан,  организации приема населения и материально-технического обеспечения.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1 528 774,6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Паршин Максим Олегович</w:t>
            </w:r>
          </w:p>
        </w:tc>
      </w:tr>
      <w:tr w:rsidR="00E345A2" w:rsidTr="009370D8">
        <w:trPr>
          <w:trHeight w:hRule="exact" w:val="85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Паршин М.О.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консультант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PEUGEOT 308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1 434 996,44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E83086">
        <w:trPr>
          <w:trHeight w:hRule="exact" w:val="2376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LADA LARGUS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1 110,9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Петрова Инна Николаевна</w:t>
            </w:r>
          </w:p>
        </w:tc>
      </w:tr>
      <w:tr w:rsidR="00E345A2" w:rsidTr="009370D8">
        <w:trPr>
          <w:trHeight w:hRule="exact" w:val="99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Петрова И.Н.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Главный специалист  отдела по взаимодействию с населением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9F5D67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9F5D67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1 316 321,93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85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29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9F5D67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6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Прокуророва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Райся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Измайловна</w:t>
            </w:r>
            <w:proofErr w:type="spellEnd"/>
          </w:p>
        </w:tc>
      </w:tr>
      <w:tr w:rsidR="00E345A2" w:rsidTr="009370D8">
        <w:trPr>
          <w:trHeight w:hRule="exact" w:val="154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Прокуророва</w:t>
            </w:r>
            <w:proofErr w:type="spellEnd"/>
            <w:r>
              <w:rPr>
                <w:szCs w:val="16"/>
              </w:rPr>
              <w:t xml:space="preserve"> Р.И.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1 200,00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2 714 368,47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103,50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9F5D67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9F5D67">
            <w:pPr>
              <w:rPr>
                <w:szCs w:val="16"/>
              </w:rPr>
            </w:pPr>
            <w:r>
              <w:rPr>
                <w:szCs w:val="16"/>
              </w:rPr>
              <w:t>Баня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24,20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67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1 289,00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Lexus</w:t>
            </w:r>
            <w:proofErr w:type="spellEnd"/>
            <w:r>
              <w:rPr>
                <w:szCs w:val="16"/>
              </w:rPr>
              <w:t xml:space="preserve"> RX200T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1 076 200,17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107,30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7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9F5D67">
              <w:rPr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840F32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Рихтюк</w:t>
            </w:r>
            <w:proofErr w:type="spellEnd"/>
            <w:r>
              <w:rPr>
                <w:szCs w:val="16"/>
              </w:rPr>
              <w:t xml:space="preserve"> Анастасия Вячеславовна</w:t>
            </w:r>
          </w:p>
        </w:tc>
      </w:tr>
      <w:tr w:rsidR="00E345A2" w:rsidTr="009370D8">
        <w:trPr>
          <w:trHeight w:hRule="exact" w:val="360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Рихтюк</w:t>
            </w:r>
            <w:proofErr w:type="spellEnd"/>
            <w:r>
              <w:rPr>
                <w:szCs w:val="16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Специалист 1 категории Службы по работе со служебной корреспонденцией, письмами граждан, организации приема населения и материально-технического обеспечения управы района Кузьминки города Москвы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44,90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964 992,75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3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9F5D67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990,00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Kia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Rio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1 390 092,81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51,80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Volkswagen</w:t>
            </w:r>
            <w:proofErr w:type="spellEnd"/>
            <w:r>
              <w:rPr>
                <w:szCs w:val="16"/>
              </w:rPr>
              <w:t xml:space="preserve"> GOLF CL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9F5D67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9F5D67">
            <w:pPr>
              <w:rPr>
                <w:szCs w:val="16"/>
              </w:rPr>
            </w:pPr>
            <w:r>
              <w:rPr>
                <w:szCs w:val="16"/>
              </w:rPr>
              <w:t>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Романова Светлана Игоревна</w:t>
            </w: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Романова С.И.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cпециалист</w:t>
            </w:r>
            <w:proofErr w:type="spellEnd"/>
            <w:r>
              <w:rPr>
                <w:szCs w:val="16"/>
              </w:rPr>
              <w:t xml:space="preserve"> 1-ой категории Отдела жилищно- коммунального хозяйства и благоустройства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752,00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KIA </w:t>
            </w:r>
            <w:proofErr w:type="spellStart"/>
            <w:r>
              <w:rPr>
                <w:szCs w:val="16"/>
              </w:rPr>
              <w:t>Spectra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1 004 300,59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Романова С.И.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EB7DD6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Романова С.И.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EB7DD6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45,40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Opel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Zafira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1 564 087,87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ВАЗ 2103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7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1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45,40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Сидоренко Денис Валерьевич</w:t>
            </w:r>
          </w:p>
        </w:tc>
      </w:tr>
      <w:tr w:rsidR="00E345A2" w:rsidTr="009370D8">
        <w:trPr>
          <w:trHeight w:hRule="exact" w:val="2260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Сидоренко Д.В.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Службы по обеспечению режима секретности и мобилизационной подготовке Управы района Кузьминки города Москвы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76,70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NISSAN ALMERA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2 259 776,12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76,70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250 183,42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EB7DD6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76,70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76,70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Скворцов Виктор Вячеславович</w:t>
            </w:r>
          </w:p>
        </w:tc>
      </w:tr>
      <w:tr w:rsidR="00E345A2" w:rsidTr="009370D8">
        <w:trPr>
          <w:trHeight w:hRule="exact" w:val="127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Скворцов В.В.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Начальник отдела по вопросам строительства, </w:t>
            </w:r>
            <w:proofErr w:type="spellStart"/>
            <w:r>
              <w:rPr>
                <w:szCs w:val="16"/>
              </w:rPr>
              <w:t>имущественно</w:t>
            </w:r>
            <w:proofErr w:type="spellEnd"/>
            <w:r>
              <w:rPr>
                <w:szCs w:val="16"/>
              </w:rPr>
              <w:t xml:space="preserve"> - земельных отношений и транспорта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2 266 923,25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BMW 116i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1 584 623,74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34,20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Скворцова Дарья Андреевна</w:t>
            </w:r>
          </w:p>
        </w:tc>
      </w:tr>
      <w:tr w:rsidR="00E345A2" w:rsidTr="009370D8">
        <w:trPr>
          <w:trHeight w:hRule="exact" w:val="1734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Скворцова Д.А.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BMW 116i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1 584 623,74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34,20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2 266 923,25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6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34,20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7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Смирнова Мария Витальевна</w:t>
            </w:r>
          </w:p>
        </w:tc>
      </w:tr>
      <w:tr w:rsidR="00E345A2" w:rsidTr="009370D8">
        <w:trPr>
          <w:trHeight w:hRule="exact" w:val="912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Смирнова М.В.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57,30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KIA D4HB GH300147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1 328 537,54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999,00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KIA RIO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1 326 459,49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81,60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 w:rsidP="00EB7DD6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E345A2" w:rsidTr="009370D8">
        <w:trPr>
          <w:trHeight w:hRule="exact" w:val="541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6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B7DD6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58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center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23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EB7DD6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99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57,30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Соболева Светлана Ивановна</w:t>
            </w:r>
          </w:p>
        </w:tc>
      </w:tr>
      <w:tr w:rsidR="00E345A2" w:rsidTr="009370D8">
        <w:trPr>
          <w:trHeight w:hRule="exact" w:val="1624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Соболева С.И.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2 000,00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1 199 382,16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EB7DD6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39,40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Hummer</w:t>
            </w:r>
            <w:proofErr w:type="spellEnd"/>
            <w:r>
              <w:rPr>
                <w:szCs w:val="16"/>
              </w:rPr>
              <w:t xml:space="preserve"> H2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340 900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Тяпкина Венера </w:t>
            </w:r>
            <w:proofErr w:type="spellStart"/>
            <w:r>
              <w:rPr>
                <w:szCs w:val="16"/>
              </w:rPr>
              <w:t>Максутовна</w:t>
            </w:r>
            <w:proofErr w:type="spellEnd"/>
          </w:p>
        </w:tc>
      </w:tr>
      <w:tr w:rsidR="00E345A2" w:rsidTr="009370D8">
        <w:trPr>
          <w:trHeight w:hRule="exact" w:val="1049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Тяпкина В.М.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отдела по взаимодействию с населением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  <w:r w:rsidR="00EB7DD6">
              <w:rPr>
                <w:szCs w:val="16"/>
              </w:rPr>
              <w:t xml:space="preserve"> (1/4)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74,10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1 697 306,31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74,10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КИА </w:t>
            </w:r>
            <w:proofErr w:type="spellStart"/>
            <w:r>
              <w:rPr>
                <w:szCs w:val="16"/>
              </w:rPr>
              <w:t>Sportage</w:t>
            </w:r>
            <w:proofErr w:type="spellEnd"/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610 587,24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Ухлов</w:t>
            </w:r>
            <w:proofErr w:type="spellEnd"/>
            <w:r>
              <w:rPr>
                <w:szCs w:val="16"/>
              </w:rPr>
              <w:t xml:space="preserve"> Александр Алексеевич</w:t>
            </w:r>
          </w:p>
        </w:tc>
      </w:tr>
      <w:tr w:rsidR="00E345A2" w:rsidTr="009370D8">
        <w:trPr>
          <w:trHeight w:hRule="exact" w:val="944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Ухлов</w:t>
            </w:r>
            <w:proofErr w:type="spellEnd"/>
            <w:r>
              <w:rPr>
                <w:szCs w:val="16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советник Отдела по вопросам торговли и услуг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Автомобили легковые </w:t>
            </w:r>
            <w:proofErr w:type="spellStart"/>
            <w:r>
              <w:rPr>
                <w:szCs w:val="16"/>
              </w:rPr>
              <w:t>Mitsubishi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Lancer</w:t>
            </w:r>
            <w:proofErr w:type="spellEnd"/>
            <w:r>
              <w:rPr>
                <w:szCs w:val="16"/>
              </w:rPr>
              <w:t xml:space="preserve"> 1.8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1 517 492,69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Ухлов</w:t>
            </w:r>
            <w:proofErr w:type="spellEnd"/>
            <w:r>
              <w:rPr>
                <w:szCs w:val="16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1 474 986,81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45,60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41,80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43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1 860,00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Харюк</w:t>
            </w:r>
            <w:proofErr w:type="spellEnd"/>
            <w:r>
              <w:rPr>
                <w:szCs w:val="16"/>
              </w:rPr>
              <w:t xml:space="preserve"> Юрий Олегович</w:t>
            </w:r>
          </w:p>
        </w:tc>
      </w:tr>
      <w:tr w:rsidR="00E345A2" w:rsidTr="009370D8">
        <w:trPr>
          <w:trHeight w:hRule="exact" w:val="127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Харюк</w:t>
            </w:r>
            <w:proofErr w:type="spellEnd"/>
            <w:r>
              <w:rPr>
                <w:szCs w:val="16"/>
              </w:rPr>
              <w:t xml:space="preserve"> Ю.О.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 xml:space="preserve">Главный специалист Отдела по вопросам строительства, </w:t>
            </w:r>
            <w:proofErr w:type="spellStart"/>
            <w:r>
              <w:rPr>
                <w:szCs w:val="16"/>
              </w:rPr>
              <w:t>имущественно</w:t>
            </w:r>
            <w:proofErr w:type="spellEnd"/>
            <w:r>
              <w:rPr>
                <w:szCs w:val="16"/>
              </w:rPr>
              <w:t>-земельных отношений и транспорта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1 232 138,59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22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1 258 448,56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Шабанова Ольга Анатольевна</w:t>
            </w:r>
          </w:p>
        </w:tc>
      </w:tr>
      <w:tr w:rsidR="00E345A2" w:rsidTr="009370D8">
        <w:trPr>
          <w:trHeight w:hRule="exact" w:val="1117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Шабанова О.А.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начальник Отдела по взаимодействию с населением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31,90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C24EC2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2 292 691,04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Шабанова О.А.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C24EC2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52,50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542,00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52,50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Автомобили легковые KIA SPORTAGE</w:t>
            </w: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1 229 519,38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106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69,20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 w:rsidP="00C24EC2">
            <w:pPr>
              <w:rPr>
                <w:szCs w:val="16"/>
              </w:rPr>
            </w:pPr>
          </w:p>
        </w:tc>
      </w:tr>
      <w:tr w:rsidR="00E345A2" w:rsidTr="009370D8">
        <w:trPr>
          <w:trHeight w:hRule="exact" w:val="6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7F1A6F" w:rsidP="009370D8">
            <w:pPr>
              <w:jc w:val="right"/>
              <w:rPr>
                <w:szCs w:val="16"/>
              </w:rPr>
            </w:pP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12 219,20</w:t>
            </w: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jc w:val="right"/>
              <w:rPr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  <w:tr w:rsidR="007F1A6F" w:rsidTr="00E345A2">
        <w:trPr>
          <w:trHeight w:hRule="exact" w:val="225"/>
        </w:trPr>
        <w:tc>
          <w:tcPr>
            <w:tcW w:w="15309" w:type="dxa"/>
            <w:gridSpan w:val="14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left w:w="210" w:type="dxa"/>
            </w:tcMar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Шичков Евгений Васильевич</w:t>
            </w:r>
          </w:p>
        </w:tc>
      </w:tr>
      <w:tr w:rsidR="00E345A2" w:rsidTr="009370D8">
        <w:trPr>
          <w:trHeight w:hRule="exact" w:val="1745"/>
        </w:trPr>
        <w:tc>
          <w:tcPr>
            <w:tcW w:w="440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420" w:type="dxa"/>
            </w:tcMar>
          </w:tcPr>
          <w:p w:rsidR="007F1A6F" w:rsidRDefault="009370D8" w:rsidP="009370D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168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Шичков Е.В.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Начальник отдела по вопросам жилищно-</w:t>
            </w:r>
            <w:proofErr w:type="spellStart"/>
            <w:r>
              <w:rPr>
                <w:szCs w:val="16"/>
              </w:rPr>
              <w:t>комунального</w:t>
            </w:r>
            <w:proofErr w:type="spellEnd"/>
            <w:r>
              <w:rPr>
                <w:szCs w:val="16"/>
              </w:rPr>
              <w:t xml:space="preserve"> хозяйства и благоустройства</w:t>
            </w: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35,00</w:t>
            </w:r>
          </w:p>
        </w:tc>
        <w:tc>
          <w:tcPr>
            <w:tcW w:w="1134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rPr>
                <w:szCs w:val="16"/>
              </w:rPr>
            </w:pPr>
            <w:r>
              <w:rPr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E345A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2 355 772,67</w:t>
            </w:r>
          </w:p>
        </w:tc>
        <w:tc>
          <w:tcPr>
            <w:tcW w:w="2693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7F1A6F" w:rsidRDefault="007F1A6F">
            <w:pPr>
              <w:rPr>
                <w:szCs w:val="16"/>
              </w:rPr>
            </w:pPr>
          </w:p>
        </w:tc>
      </w:tr>
    </w:tbl>
    <w:p w:rsidR="00E345A2" w:rsidRDefault="00E345A2"/>
    <w:sectPr w:rsidR="00E345A2" w:rsidSect="00E345A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F1A6F"/>
    <w:rsid w:val="000B5C26"/>
    <w:rsid w:val="001B1084"/>
    <w:rsid w:val="00293C30"/>
    <w:rsid w:val="00333D32"/>
    <w:rsid w:val="003D73F5"/>
    <w:rsid w:val="00521B60"/>
    <w:rsid w:val="005C14C2"/>
    <w:rsid w:val="00640D50"/>
    <w:rsid w:val="007F1A6F"/>
    <w:rsid w:val="00812C99"/>
    <w:rsid w:val="00840F32"/>
    <w:rsid w:val="009370D8"/>
    <w:rsid w:val="009F5D67"/>
    <w:rsid w:val="00C24EC2"/>
    <w:rsid w:val="00E345A2"/>
    <w:rsid w:val="00E83086"/>
    <w:rsid w:val="00EB7DD6"/>
    <w:rsid w:val="00EC6C28"/>
    <w:rsid w:val="00F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6B31E24-1A71-4626-9FA1-F4C969D3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Катасова Юлия Александровна</cp:lastModifiedBy>
  <cp:revision>14</cp:revision>
  <dcterms:created xsi:type="dcterms:W3CDTF">2022-05-13T08:39:00Z</dcterms:created>
  <dcterms:modified xsi:type="dcterms:W3CDTF">2022-05-13T09:51:00Z</dcterms:modified>
</cp:coreProperties>
</file>