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00" w:rsidRPr="00007F00" w:rsidRDefault="00007F00" w:rsidP="00007F00">
      <w:pPr>
        <w:shd w:val="clear" w:color="auto" w:fill="F6FBF0"/>
        <w:spacing w:before="6"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Сведения</w:t>
      </w:r>
    </w:p>
    <w:p w:rsidR="00007F00" w:rsidRPr="00007F00" w:rsidRDefault="00007F00" w:rsidP="00007F00">
      <w:pPr>
        <w:shd w:val="clear" w:color="auto" w:fill="F6FBF0"/>
        <w:spacing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депутатами Совета депутатов муниципального округа</w:t>
      </w:r>
    </w:p>
    <w:p w:rsidR="00007F00" w:rsidRPr="00007F00" w:rsidRDefault="00007F00" w:rsidP="00007F00">
      <w:pPr>
        <w:shd w:val="clear" w:color="auto" w:fill="F6FBF0"/>
        <w:spacing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Выхино-Жулебино за период с 1</w:t>
      </w:r>
      <w:r w:rsidRPr="00007F00">
        <w:rPr>
          <w:rFonts w:ascii="Arial" w:eastAsia="Times New Roman" w:hAnsi="Arial" w:cs="Arial"/>
          <w:b/>
          <w:bCs/>
          <w:color w:val="000000"/>
          <w:spacing w:val="-4"/>
          <w:kern w:val="36"/>
          <w:sz w:val="26"/>
          <w:szCs w:val="26"/>
          <w:lang w:eastAsia="ru-RU"/>
        </w:rPr>
        <w:t> </w:t>
      </w: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января</w:t>
      </w:r>
      <w:r w:rsidRPr="00007F00">
        <w:rPr>
          <w:rFonts w:ascii="Arial" w:eastAsia="Times New Roman" w:hAnsi="Arial" w:cs="Arial"/>
          <w:b/>
          <w:bCs/>
          <w:color w:val="000000"/>
          <w:spacing w:val="-3"/>
          <w:kern w:val="36"/>
          <w:sz w:val="26"/>
          <w:szCs w:val="26"/>
          <w:lang w:eastAsia="ru-RU"/>
        </w:rPr>
        <w:t> </w:t>
      </w: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2021 года по 31</w:t>
      </w:r>
      <w:r w:rsidRPr="00007F00">
        <w:rPr>
          <w:rFonts w:ascii="Arial" w:eastAsia="Times New Roman" w:hAnsi="Arial" w:cs="Arial"/>
          <w:b/>
          <w:bCs/>
          <w:color w:val="000000"/>
          <w:spacing w:val="-2"/>
          <w:kern w:val="36"/>
          <w:sz w:val="26"/>
          <w:szCs w:val="26"/>
          <w:lang w:eastAsia="ru-RU"/>
        </w:rPr>
        <w:t> </w:t>
      </w: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декабря</w:t>
      </w:r>
      <w:r w:rsidRPr="00007F00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2021 года</w:t>
      </w:r>
    </w:p>
    <w:p w:rsidR="00007F00" w:rsidRPr="00007F00" w:rsidRDefault="00007F00" w:rsidP="00007F00">
      <w:pPr>
        <w:shd w:val="clear" w:color="auto" w:fill="F6FBF0"/>
        <w:spacing w:before="4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007F0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313"/>
        <w:gridCol w:w="1041"/>
        <w:gridCol w:w="1167"/>
        <w:gridCol w:w="689"/>
        <w:gridCol w:w="888"/>
        <w:gridCol w:w="843"/>
        <w:gridCol w:w="692"/>
        <w:gridCol w:w="911"/>
        <w:gridCol w:w="2409"/>
        <w:gridCol w:w="884"/>
        <w:gridCol w:w="3025"/>
      </w:tblGrid>
      <w:tr w:rsidR="00007F00" w:rsidRPr="00007F00" w:rsidTr="00007F00">
        <w:trPr>
          <w:trHeight w:val="551"/>
        </w:trPr>
        <w:tc>
          <w:tcPr>
            <w:tcW w:w="1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51" w:right="13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</w:t>
            </w:r>
            <w:r w:rsidRPr="00007F00">
              <w:rPr>
                <w:rFonts w:eastAsia="Times New Roman"/>
                <w:color w:val="000000"/>
                <w:spacing w:val="6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инициалы</w:t>
            </w:r>
          </w:p>
          <w:p w:rsidR="00007F00" w:rsidRPr="00007F00" w:rsidRDefault="00007F00" w:rsidP="00007F00">
            <w:pPr>
              <w:spacing w:after="0" w:line="240" w:lineRule="auto"/>
              <w:ind w:left="151" w:right="13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лица, чьи сведения </w:t>
            </w:r>
            <w:r w:rsidRPr="00007F00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68" w:lineRule="atLeast"/>
              <w:ind w:left="139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68" w:lineRule="atLeast"/>
              <w:ind w:left="406" w:right="40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07F00" w:rsidRPr="00007F00" w:rsidRDefault="00007F00" w:rsidP="00007F00">
            <w:pPr>
              <w:spacing w:after="0" w:line="264" w:lineRule="atLeast"/>
              <w:ind w:left="406" w:right="399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68" w:lineRule="atLeast"/>
              <w:ind w:left="254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007F00" w:rsidRPr="00007F00" w:rsidRDefault="00007F00" w:rsidP="00007F00">
            <w:pPr>
              <w:spacing w:after="0" w:line="264" w:lineRule="atLeast"/>
              <w:ind w:left="255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5" w:right="9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007F00" w:rsidRPr="00007F00" w:rsidRDefault="00007F00" w:rsidP="00007F00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(вид, марка)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" w:right="8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 ванный годовой доход (руб.)</w:t>
            </w:r>
          </w:p>
        </w:tc>
        <w:tc>
          <w:tcPr>
            <w:tcW w:w="17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67" w:right="182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 </w:t>
            </w:r>
            <w:r w:rsidRPr="00007F00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которых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совершена сделка</w:t>
            </w:r>
            <w:r w:rsidRPr="00007F00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</w:t>
            </w:r>
          </w:p>
          <w:p w:rsidR="00007F00" w:rsidRPr="00007F00" w:rsidRDefault="00007F00" w:rsidP="00007F00">
            <w:pPr>
              <w:spacing w:after="0" w:line="270" w:lineRule="atLeast"/>
              <w:ind w:left="119" w:right="133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приобретенного </w:t>
            </w:r>
            <w:r w:rsidRPr="00007F00">
              <w:rPr>
                <w:rFonts w:eastAsia="Times New Roman"/>
                <w:color w:val="000000"/>
                <w:spacing w:val="-3"/>
                <w:sz w:val="20"/>
                <w:szCs w:val="20"/>
                <w:lang w:val="en-US" w:eastAsia="ru-RU"/>
              </w:rPr>
              <w:t>имущества,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источники)</w:t>
            </w:r>
          </w:p>
        </w:tc>
      </w:tr>
      <w:tr w:rsidR="00007F00" w:rsidRPr="00007F00" w:rsidTr="00007F00">
        <w:trPr>
          <w:trHeight w:val="19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007F00" w:rsidRPr="00007F00" w:rsidRDefault="00007F00" w:rsidP="00007F0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007F00" w:rsidRPr="00007F00" w:rsidRDefault="00007F00" w:rsidP="00007F0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240" w:right="206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59" w:right="5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</w:t>
            </w:r>
          </w:p>
          <w:p w:rsidR="00007F00" w:rsidRPr="00007F00" w:rsidRDefault="00007F00" w:rsidP="00007F00">
            <w:pPr>
              <w:spacing w:after="0" w:line="240" w:lineRule="auto"/>
              <w:ind w:left="59" w:right="5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93" w:right="21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75" w:right="68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77" w:right="155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93" w:right="24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86" w:right="84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007F00" w:rsidRPr="00007F00" w:rsidRDefault="00007F00" w:rsidP="00007F0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007F00" w:rsidRPr="00007F00" w:rsidRDefault="00007F00" w:rsidP="00007F0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007F00" w:rsidRPr="00007F00" w:rsidRDefault="00007F00" w:rsidP="00007F0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07F00" w:rsidRPr="00007F00" w:rsidTr="00007F00">
        <w:trPr>
          <w:trHeight w:val="565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Болотов Николай Николаевич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52" w:right="8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846,0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657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537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8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1 040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Лавриненко Елена Валерьевна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right="8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Совета 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совместная без 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определения долей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СОЛАРИС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120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160,09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SKODA KODIAQ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Мото-транспортное средство ХОНДА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VT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750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SHADOW AERO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3 787,81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Назарова Надежда Геннадьевна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527 274,69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ХОНДА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CIVIC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243 158,20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Силаева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598,0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58,8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2 024 493,04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ИНСИГНИЯ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 ТИГУАН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969 113,36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Комарова Людмила Николаевна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601 875,00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АУТЛЕНДЕР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ЛЕГАСИ АУТБАК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277 527,00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Кудряшева Оксана Николаевна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CHERY TIGGO 07 PRO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378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520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1 191 690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Антонина Ивановна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 w:right="-5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6 6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26 492,07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793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9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Овсянников Евгений Владимирович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 w:right="9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2522,0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1 304 801,00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183 840,18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Харланова Валентина Михайловна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564 551,74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377 082,55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Глотова Елена Юрьевна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 w:hanging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3 867 995,89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994 672,59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Калькова</w:t>
            </w:r>
          </w:p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Нина Васильевна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1 480 352,77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садовый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хозяйственное строение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72,5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ГРЕТА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508 656,84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-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Максаев</w:t>
            </w:r>
          </w:p>
          <w:p w:rsidR="00007F00" w:rsidRPr="00007F00" w:rsidRDefault="00007F00" w:rsidP="00007F00">
            <w:pPr>
              <w:spacing w:after="0" w:line="240" w:lineRule="auto"/>
              <w:ind w:left="107" w:right="-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Артур Анатольевич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 w:right="9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9 863 645,02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749 500,00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Вера Леонидовна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1 104 728,00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Е класс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105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Кисёлев Фёдор Андреевич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ХАММЕР Н3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SUZUKI VZR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3 623 382,53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ТАЙОТА РАФ4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1 320 792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Галина Вячеславовна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right="91" w:firstLine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679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409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Сарбеева</w:t>
            </w:r>
          </w:p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Яна</w:t>
            </w:r>
          </w:p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right="9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20.9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LAND ROVER RANGE ROVER EVOQUE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010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681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VOLVO XC 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674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623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81,0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Катков Валерий Семёнович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571 938,15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7F00" w:rsidRPr="00007F00" w:rsidTr="00007F00">
        <w:trPr>
          <w:trHeight w:val="569"/>
        </w:trPr>
        <w:tc>
          <w:tcPr>
            <w:tcW w:w="3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007F00" w:rsidRPr="00007F00" w:rsidRDefault="00007F00" w:rsidP="00007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007F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07F00" w:rsidRDefault="00007F00" w:rsidP="001C34A2"/>
    <w:p w:rsidR="00007F00" w:rsidRDefault="00007F00">
      <w:pPr>
        <w:spacing w:after="0" w:line="240" w:lineRule="auto"/>
      </w:pPr>
      <w:r>
        <w:br w:type="page"/>
      </w:r>
    </w:p>
    <w:p w:rsidR="00134561" w:rsidRPr="00134561" w:rsidRDefault="00134561" w:rsidP="00134561">
      <w:pPr>
        <w:shd w:val="clear" w:color="auto" w:fill="F6FBF0"/>
        <w:spacing w:after="0" w:line="322" w:lineRule="atLeast"/>
        <w:ind w:left="1827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lastRenderedPageBreak/>
        <w:t>Сведения</w:t>
      </w:r>
    </w:p>
    <w:p w:rsidR="00134561" w:rsidRPr="00134561" w:rsidRDefault="00134561" w:rsidP="00134561">
      <w:pPr>
        <w:shd w:val="clear" w:color="auto" w:fill="F6FBF0"/>
        <w:spacing w:after="0" w:line="240" w:lineRule="auto"/>
        <w:ind w:left="1827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34561" w:rsidRPr="00134561" w:rsidRDefault="00134561" w:rsidP="00134561">
      <w:pPr>
        <w:shd w:val="clear" w:color="auto" w:fill="F6FBF0"/>
        <w:spacing w:after="0" w:line="240" w:lineRule="auto"/>
        <w:ind w:left="1827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администрации муниципального округа Выхино-Жулебино</w:t>
      </w:r>
    </w:p>
    <w:p w:rsidR="00134561" w:rsidRPr="00134561" w:rsidRDefault="00134561" w:rsidP="00134561">
      <w:pPr>
        <w:shd w:val="clear" w:color="auto" w:fill="F6FBF0"/>
        <w:spacing w:after="0" w:line="321" w:lineRule="atLeast"/>
        <w:ind w:right="341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за период с 1</w:t>
      </w:r>
      <w:r w:rsidRPr="00134561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января</w:t>
      </w:r>
      <w:r w:rsidRPr="00134561">
        <w:rPr>
          <w:rFonts w:ascii="Arial" w:eastAsia="Times New Roman" w:hAnsi="Arial" w:cs="Arial"/>
          <w:b/>
          <w:bCs/>
          <w:color w:val="000000"/>
          <w:spacing w:val="-3"/>
          <w:kern w:val="36"/>
          <w:sz w:val="26"/>
          <w:szCs w:val="26"/>
          <w:lang w:eastAsia="ru-RU"/>
        </w:rPr>
        <w:t> </w:t>
      </w: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2021 года по 31</w:t>
      </w:r>
      <w:r w:rsidRPr="00134561">
        <w:rPr>
          <w:rFonts w:ascii="Arial" w:eastAsia="Times New Roman" w:hAnsi="Arial" w:cs="Arial"/>
          <w:b/>
          <w:bCs/>
          <w:color w:val="000000"/>
          <w:spacing w:val="-2"/>
          <w:kern w:val="36"/>
          <w:sz w:val="26"/>
          <w:szCs w:val="26"/>
          <w:lang w:eastAsia="ru-RU"/>
        </w:rPr>
        <w:t> </w:t>
      </w: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декабря</w:t>
      </w:r>
      <w:r w:rsidRPr="00134561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2021 года</w:t>
      </w:r>
    </w:p>
    <w:p w:rsidR="00134561" w:rsidRPr="00134561" w:rsidRDefault="00134561" w:rsidP="00134561">
      <w:pPr>
        <w:shd w:val="clear" w:color="auto" w:fill="F6FBF0"/>
        <w:spacing w:before="2"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3456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tbl>
      <w:tblPr>
        <w:tblW w:w="15794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134"/>
        <w:gridCol w:w="1541"/>
        <w:gridCol w:w="971"/>
        <w:gridCol w:w="1126"/>
        <w:gridCol w:w="1113"/>
        <w:gridCol w:w="971"/>
        <w:gridCol w:w="1130"/>
        <w:gridCol w:w="1674"/>
        <w:gridCol w:w="1844"/>
        <w:gridCol w:w="1682"/>
      </w:tblGrid>
      <w:tr w:rsidR="00134561" w:rsidRPr="00134561" w:rsidTr="00134561">
        <w:trPr>
          <w:trHeight w:val="553"/>
        </w:trPr>
        <w:tc>
          <w:tcPr>
            <w:tcW w:w="2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70" w:lineRule="atLeast"/>
              <w:ind w:left="134" w:right="5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134561" w:rsidRPr="00134561" w:rsidRDefault="00134561" w:rsidP="00134561">
            <w:pPr>
              <w:spacing w:after="0" w:line="240" w:lineRule="auto"/>
              <w:ind w:left="134" w:right="5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134561" w:rsidRPr="00134561" w:rsidRDefault="00134561" w:rsidP="00134561">
            <w:pPr>
              <w:spacing w:after="0" w:line="240" w:lineRule="auto"/>
              <w:ind w:left="134" w:right="12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70" w:lineRule="atLeast"/>
              <w:ind w:left="406" w:right="39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134561" w:rsidRPr="00134561" w:rsidRDefault="00134561" w:rsidP="00134561">
            <w:pPr>
              <w:spacing w:after="0" w:line="264" w:lineRule="atLeast"/>
              <w:ind w:left="406" w:right="395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70" w:lineRule="atLeast"/>
              <w:ind w:left="258" w:right="24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34561" w:rsidRPr="00134561" w:rsidRDefault="00134561" w:rsidP="00134561">
            <w:pPr>
              <w:spacing w:after="0" w:line="264" w:lineRule="atLeast"/>
              <w:ind w:left="259" w:right="24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ind w:left="408" w:right="85" w:hanging="29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134561" w:rsidRPr="00134561" w:rsidRDefault="00134561" w:rsidP="00134561">
            <w:pPr>
              <w:spacing w:after="0" w:line="240" w:lineRule="auto"/>
              <w:ind w:left="22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(вид, марка)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ind w:left="287" w:right="121" w:hanging="14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 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ind w:left="176" w:right="172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</w:t>
            </w:r>
          </w:p>
          <w:p w:rsidR="00134561" w:rsidRPr="00134561" w:rsidRDefault="00134561" w:rsidP="00134561">
            <w:pPr>
              <w:spacing w:after="0" w:line="240" w:lineRule="auto"/>
              <w:ind w:left="105" w:right="10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приобретенно</w:t>
            </w:r>
          </w:p>
          <w:p w:rsidR="00134561" w:rsidRPr="00134561" w:rsidRDefault="00134561" w:rsidP="00134561">
            <w:pPr>
              <w:spacing w:after="0" w:line="270" w:lineRule="atLeast"/>
              <w:ind w:left="107" w:right="10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го имущества, источники)</w:t>
            </w:r>
          </w:p>
        </w:tc>
      </w:tr>
      <w:tr w:rsidR="00134561" w:rsidRPr="00134561" w:rsidTr="00134561">
        <w:trPr>
          <w:trHeight w:val="19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34561" w:rsidRPr="00134561" w:rsidRDefault="00134561" w:rsidP="0013456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240" w:right="205" w:firstLine="21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60" w:right="4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собственно 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195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78" w:right="64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181" w:right="150" w:hanging="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198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лощадь</w:t>
            </w:r>
          </w:p>
          <w:p w:rsidR="00134561" w:rsidRPr="00134561" w:rsidRDefault="00134561" w:rsidP="00134561">
            <w:pPr>
              <w:spacing w:after="0" w:line="240" w:lineRule="auto"/>
              <w:ind w:left="198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ind w:left="92" w:right="77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34561" w:rsidRPr="00134561" w:rsidRDefault="00134561" w:rsidP="0013456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34561" w:rsidRPr="00134561" w:rsidRDefault="00134561" w:rsidP="0013456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34561" w:rsidRPr="00134561" w:rsidRDefault="00134561" w:rsidP="0013456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 Дмитрий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82,4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ЗАФИРА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автомобилю МЗСА 817701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3 441 869,20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вклада, пенсии по выслуге лет и социального пособия)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дарения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дарения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1 605 052,69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Грачёва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47,4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2 678 546,01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(включая доход от вклада и пособие на ребенка до 1,5 лет)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41,5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111730 КАЛИНА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721 676,08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(включая доход от продажи собственности)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Сахарова Надежда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 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6 142 341,65</w:t>
            </w:r>
          </w:p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вклада, продажи собственности)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4561" w:rsidRPr="00134561" w:rsidTr="00134561">
        <w:trPr>
          <w:trHeight w:val="565"/>
        </w:trPr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 Антон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ХЕНДЭ 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76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771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71</w:t>
            </w: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34561" w:rsidRPr="00134561" w:rsidRDefault="00134561" w:rsidP="00134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34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F00"/>
    <w:rsid w:val="0004302E"/>
    <w:rsid w:val="00091401"/>
    <w:rsid w:val="0013456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BBB52-C10A-499A-BE9F-AB50E6A4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7F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7F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7F0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7F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7F00"/>
    <w:rPr>
      <w:rFonts w:ascii="Arial" w:eastAsia="Times New Roman" w:hAnsi="Arial" w:cs="Arial"/>
      <w:vanish/>
      <w:sz w:val="16"/>
      <w:szCs w:val="16"/>
    </w:rPr>
  </w:style>
  <w:style w:type="character" w:customStyle="1" w:styleId="time">
    <w:name w:val="time"/>
    <w:basedOn w:val="a0"/>
    <w:rsid w:val="00007F00"/>
  </w:style>
  <w:style w:type="character" w:customStyle="1" w:styleId="sicon">
    <w:name w:val="s_icon"/>
    <w:basedOn w:val="a0"/>
    <w:rsid w:val="00007F00"/>
  </w:style>
  <w:style w:type="character" w:customStyle="1" w:styleId="temperature">
    <w:name w:val="temperature"/>
    <w:basedOn w:val="a0"/>
    <w:rsid w:val="00007F00"/>
  </w:style>
  <w:style w:type="character" w:customStyle="1" w:styleId="wind">
    <w:name w:val="wind"/>
    <w:basedOn w:val="a0"/>
    <w:rsid w:val="00007F00"/>
  </w:style>
  <w:style w:type="character" w:customStyle="1" w:styleId="pressure">
    <w:name w:val="pressure"/>
    <w:basedOn w:val="a0"/>
    <w:rsid w:val="00007F00"/>
  </w:style>
  <w:style w:type="character" w:customStyle="1" w:styleId="wet">
    <w:name w:val="wet"/>
    <w:basedOn w:val="a0"/>
    <w:rsid w:val="0000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4469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11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74922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13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06772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47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0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62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43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58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9110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143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290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33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591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3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5669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193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290841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817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89930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86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7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26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36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04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09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082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72189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80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193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7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4480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219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209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2022-08-01T06:24:00Z</dcterms:modified>
</cp:coreProperties>
</file>