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B553D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Таймазов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ТОЙОТА Ленд Крузер 200;</w:t>
            </w:r>
          </w:p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4 234 344,82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9B553D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1313,00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242 088,00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439,00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152,40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spacing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9B553D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B553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b/>
                <w:sz w:val="14"/>
                <w:szCs w:val="14"/>
              </w:rPr>
              <w:t>Мишарева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ТОЙОТА 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Prado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 150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11 955 893,46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171,80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78F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284</w:t>
            </w:r>
            <w:r w:rsidRPr="000278F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 </w:t>
            </w:r>
            <w:r w:rsidRPr="000278FD">
              <w:rPr>
                <w:rFonts w:ascii="Verdana" w:eastAsia="Verdana" w:hAnsi="Verdana" w:cs="Verdana"/>
                <w:sz w:val="14"/>
                <w:szCs w:val="14"/>
              </w:rPr>
              <w:t>949,30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78F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278FD" w:rsidRDefault="00BF58CA" w:rsidP="0074153B">
            <w:pPr>
              <w:jc w:val="center"/>
            </w:pPr>
            <w:r w:rsidRPr="000278F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BF58CA" w:rsidRPr="00BF77B7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5 377 767,65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Мерседес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BENZ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GLS</w:t>
            </w: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400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BF77B7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F77B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b/>
                <w:sz w:val="14"/>
                <w:szCs w:val="14"/>
              </w:rPr>
              <w:t>Макаров Ю.М.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A58E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HAVAL H6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2 426 747,41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spacing w:after="0"/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98,40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33,10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33,90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1 506 349,95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24,80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2A58E0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58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b/>
                <w:sz w:val="14"/>
                <w:szCs w:val="14"/>
              </w:rPr>
              <w:t>Соловьев В.Б.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Комната в общежитии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ФОРД </w:t>
            </w:r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Explorer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2 793 703,34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Мерседес Бенц </w:t>
            </w:r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GLC</w:t>
            </w:r>
            <w:r w:rsidRPr="003C6B89">
              <w:rPr>
                <w:rFonts w:ascii="Verdana" w:eastAsia="Verdana" w:hAnsi="Verdana" w:cs="Verdana"/>
                <w:sz w:val="14"/>
                <w:szCs w:val="14"/>
              </w:rPr>
              <w:t xml:space="preserve"> 200 4</w:t>
            </w:r>
            <w:r w:rsidRPr="003C6B8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matic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768 966,21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37,90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3C6B89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C6B8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Хундай 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6 0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762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  <w:trHeight w:val="235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17/20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546 294,97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color w:val="000000" w:themeColor="text1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</w:t>
            </w: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FF230E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F230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062C20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62C2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2408,00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БМВ </w:t>
            </w: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6 792 267,26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1/203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5926,70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Машиноместо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1/754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25124,50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550F25">
              <w:rPr>
                <w:rFonts w:ascii="Verdana" w:hAnsi="Verdana"/>
                <w:color w:val="000000" w:themeColor="text1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550F25" w:rsidRDefault="00BF58CA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50F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64D4">
              <w:rPr>
                <w:rFonts w:ascii="Verdana" w:hAnsi="Verdana"/>
                <w:b/>
                <w:sz w:val="14"/>
                <w:szCs w:val="16"/>
              </w:rPr>
              <w:t>Матузов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103.70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1 960 350,51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64D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24100,00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МИНИ Купер Контримен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340 400,00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12/100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9853,00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12/100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9911,00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1453,00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58CA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Общая долевая 3/4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103,70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F58CA" w:rsidRPr="007364D4" w:rsidRDefault="00BF58CA" w:rsidP="0074153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64D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8CA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E60AA-D8F2-417F-85E2-97A43F12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2022-06-17T16:25:00Z</dcterms:created>
  <dcterms:modified xsi:type="dcterms:W3CDTF">2022-06-17T16:25:00Z</dcterms:modified>
</cp:coreProperties>
</file>