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4"/>
      </w:tblGrid>
      <w:tr w:rsidR="00D8629C" w:rsidRPr="00D8629C" w:rsidTr="00D8629C">
        <w:tc>
          <w:tcPr>
            <w:tcW w:w="14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Сведения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о доходах, расходах, об имуществе и обязательствах имущественного характера представленные</w:t>
            </w:r>
            <w:r w:rsidRPr="00D8629C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br/>
              <w:t>  министром сельского хозяйства и перерабатывающей промышленности Кузбасса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за период с 01 января 2021 г. по 31 декабря 2021 г., размещаемые на официальном сайте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Министерства сельского хозяйства и перерабатывающей промышленности Кузбасса</w:t>
            </w:r>
          </w:p>
        </w:tc>
      </w:tr>
    </w:tbl>
    <w:p w:rsidR="00D8629C" w:rsidRPr="00D8629C" w:rsidRDefault="00D8629C" w:rsidP="00D862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D8629C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p w:rsidR="00D8629C" w:rsidRPr="00D8629C" w:rsidRDefault="00D8629C" w:rsidP="00D862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D8629C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301"/>
        <w:gridCol w:w="1159"/>
        <w:gridCol w:w="1494"/>
        <w:gridCol w:w="885"/>
        <w:gridCol w:w="1312"/>
        <w:gridCol w:w="817"/>
        <w:gridCol w:w="1409"/>
        <w:gridCol w:w="1432"/>
        <w:gridCol w:w="1325"/>
        <w:gridCol w:w="1617"/>
        <w:gridCol w:w="1962"/>
      </w:tblGrid>
      <w:tr w:rsidR="00D8629C" w:rsidRPr="00D8629C" w:rsidTr="00D8629C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Фамилия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и инициалы лица,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4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 собственности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629C" w:rsidRPr="00D8629C" w:rsidTr="00D8629C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8629C" w:rsidRPr="00D8629C" w:rsidRDefault="00D8629C" w:rsidP="00D8629C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ind w:firstLine="59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          (кв. м)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29C" w:rsidRPr="00D8629C" w:rsidRDefault="00D8629C" w:rsidP="00D8629C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29C" w:rsidRPr="00D8629C" w:rsidRDefault="00D8629C" w:rsidP="00D8629C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29C" w:rsidRPr="00D8629C" w:rsidRDefault="00D8629C" w:rsidP="00D8629C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</w:tr>
      <w:tr w:rsidR="00D8629C" w:rsidRPr="00D8629C" w:rsidTr="00D8629C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57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Ариткулов А.В.</w:t>
            </w:r>
          </w:p>
          <w:p w:rsidR="00D8629C" w:rsidRPr="00D8629C" w:rsidRDefault="00D8629C" w:rsidP="00D8629C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Жилой дом с земельным участком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225,7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1 982 781,78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D8629C" w:rsidRPr="00D8629C" w:rsidTr="00D8629C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57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Жилой дом с земельным участком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3/5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225,7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МАЗДА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СХ-5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1 040 602,31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D8629C" w:rsidRPr="00D8629C" w:rsidTr="00D8629C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57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несовершен-нолетний ребенок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629C" w:rsidRPr="00D8629C" w:rsidRDefault="00D8629C" w:rsidP="00D8629C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D8629C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D8629C" w:rsidRPr="00D8629C" w:rsidRDefault="00D8629C" w:rsidP="00D862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D8629C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p w:rsidR="00D8629C" w:rsidRPr="00D8629C" w:rsidRDefault="00D8629C" w:rsidP="00D8629C">
      <w:pPr>
        <w:spacing w:after="0" w:line="240" w:lineRule="auto"/>
        <w:textAlignment w:val="baseline"/>
        <w:rPr>
          <w:rFonts w:eastAsia="Times New Roman"/>
          <w:color w:val="292929"/>
          <w:sz w:val="21"/>
          <w:szCs w:val="21"/>
          <w:lang w:eastAsia="ru-RU"/>
        </w:rPr>
      </w:pPr>
      <w:r w:rsidRPr="00D8629C">
        <w:rPr>
          <w:rFonts w:eastAsia="Times New Roman"/>
          <w:color w:val="292929"/>
          <w:sz w:val="21"/>
          <w:szCs w:val="21"/>
          <w:lang w:eastAsia="ru-RU"/>
        </w:rPr>
        <w:t> Дата последних изменений: 29.04.2022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2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D0B05-C899-4DBF-B82A-D85AB71E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2022-07-21T07:00:00Z</dcterms:modified>
</cp:coreProperties>
</file>