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должности</w:t>
      </w:r>
      <w:r>
        <w:rPr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государственной гражданской службы в Министерстве физической культуры и спорта Карачаево-Черкесской Республики, а также их супруг (супругов) и несовершеннолетних детей</w:t>
      </w:r>
      <w:r>
        <w:rPr>
          <w:b/>
          <w:sz w:val="24"/>
          <w:szCs w:val="24"/>
        </w:rPr>
        <w:t xml:space="preserve">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за период с 1 января 2020 года по 31 декабря 2020 года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16200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5"/>
        <w:gridCol w:w="1560"/>
        <w:gridCol w:w="1725"/>
        <w:gridCol w:w="1390"/>
        <w:gridCol w:w="1330"/>
        <w:gridCol w:w="1133"/>
        <w:gridCol w:w="1275"/>
        <w:gridCol w:w="3"/>
        <w:gridCol w:w="1271"/>
        <w:gridCol w:w="992"/>
        <w:gridCol w:w="933"/>
        <w:gridCol w:w="7"/>
        <w:gridCol w:w="1125"/>
        <w:gridCol w:w="7"/>
        <w:gridCol w:w="1409"/>
        <w:gridCol w:w="2"/>
        <w:gridCol w:w="1472"/>
      </w:tblGrid>
      <w:tr>
        <w:trPr>
          <w:trHeight w:val="873" w:hRule="atLeast"/>
        </w:trPr>
        <w:tc>
          <w:tcPr>
            <w:tcW w:w="565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5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31" w:type="dxa"/>
            <w:gridSpan w:val="5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Объекты недвижимости,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03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2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1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72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1924" w:hRule="exact"/>
          <w:cantSplit w:val="true"/>
        </w:trPr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5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90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0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33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4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8" w:hRule="atLeast"/>
        </w:trPr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Напшева Ирина Муратовна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отдела по кадровой и правовой работе-юрист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71,1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1006,0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1015120,38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71,1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19710,97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71,1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71,1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Чаушева Светлана Магометовна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от-дела бухучета, контроля и планирования-гл.бухгалтер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3377105,12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Джатдоев Рустам Хусеевич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отдела фк и спорта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46,1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820060,12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46,1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1270504,56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46,1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Гладунина Татьяна Юрьевна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начальника отдела по кад-ровой и право-вой работе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_DdeLink__4340_1895136098"/>
            <w:r>
              <w:rPr>
                <w:rFonts w:cs="Times New Roman" w:ascii="Times New Roman" w:hAnsi="Times New Roman"/>
                <w:sz w:val="20"/>
                <w:szCs w:val="20"/>
              </w:rPr>
              <w:t>½ доли в общей соб.</w:t>
            </w:r>
            <w:bookmarkEnd w:id="0"/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27,2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816590,20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8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под гараж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автомо-биль</w:t>
            </w:r>
          </w:p>
          <w:p>
            <w:pPr>
              <w:pStyle w:val="NoSpacing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ВАЗ-21060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709378,24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Кубанова Лейла Абрек-Зауровна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 отдела фк и спорта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36,3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435901,16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Коркмазова Люаза Хаджиевна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начальника отдела бух-учета, контроля и планирова-ния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 под индиви-дуальное жилищное строитель-ство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2400,0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38,2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41,3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2700,0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567277,52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20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году осуществлена покупка квартиры за счет  кредита 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Юрченко Лариса Викторовна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 отдела внедрения комплекса ГТО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54,3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31,9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432017,74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Джатдоева Радима Муссаевна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 отдела по кад-ровой и право-вой работе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46,1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1270504,56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46,1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820060,12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Участие в ЖСК «Парковый», внесены полная стоимость за квартиру: единовременная субсидия, накопления за предыдущие годы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46,1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Тхакохова Светлана Юрьевна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отдела по кад-ровой и право-вой работе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170,5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35000,0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C9211E"/>
              </w:rPr>
              <w:t>супруг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170,5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310857,88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>
          <w:trHeight w:val="827" w:hRule="atLeast"/>
        </w:trPr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>
          <w:trHeight w:val="827" w:hRule="atLeast"/>
        </w:trPr>
        <w:tc>
          <w:tcPr>
            <w:tcW w:w="56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180,0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4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Темиров Мурат Ханапиевич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отдела внедрения комплекса ГТО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338,5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605296,32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56,5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338,5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313,0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140779,41 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338,5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313,0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338,5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313,0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Батчаева Милана Руслановна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отдела по кад-ровой и право-вой работе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449591,69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Аскакова Лидия Руслановна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 отдела бухучета. контроля и планирования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446446,78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Дудкин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Михаил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Николаевич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 отдела внедрения комплекса ГТО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 под индиви-дуальное жилищное строитель-ство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  приусадеб-ный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61,4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1300,0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52,0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/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349356,0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/>
                <w:sz w:val="20"/>
                <w:szCs w:val="20"/>
              </w:rPr>
              <w:t>¼</w:t>
            </w:r>
            <w:r>
              <w:rPr>
                <w:rFonts w:eastAsia="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доли в общей соб.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52,0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621520,99</w:t>
            </w:r>
          </w:p>
        </w:tc>
        <w:tc>
          <w:tcPr>
            <w:tcW w:w="14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</w:tr>
    </w:tbl>
    <w:p>
      <w:pPr>
        <w:pStyle w:val="NoSpacing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624" w:footer="0" w:bottom="62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75e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5"/>
    <w:qFormat/>
    <w:rsid w:val="00be723b"/>
    <w:rPr>
      <w:rFonts w:ascii="Times New Roman" w:hAnsi="Times New Roman" w:eastAsia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c05f22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0">
    <w:name w:val="Footer"/>
    <w:basedOn w:val="Normal"/>
    <w:link w:val="a6"/>
    <w:rsid w:val="00be723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Application>LibreOffice/6.2.5.2$Windows_x86 LibreOffice_project/1ec314fa52f458adc18c4f025c545a4e8b22c159</Application>
  <Pages>5</Pages>
  <Words>784</Words>
  <Characters>4704</Characters>
  <CharactersWithSpaces>4990</CharactersWithSpaces>
  <Paragraphs>511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2020-08-05T11:40:00Z</dcterms:created>
  <dc:creator>Elena</dc:creator>
  <dc:description/>
  <dc:language>ru-RU</dc:language>
  <cp:lastModifiedBy/>
  <dcterms:modified xsi:type="dcterms:W3CDTF">2021-05-25T16:18:37Z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