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Уточняющие с</w:t>
      </w:r>
      <w:r>
        <w:rPr>
          <w:rFonts w:cs="Times New Roman" w:ascii="Times New Roman" w:hAnsi="Times New Roman"/>
          <w:b/>
          <w:sz w:val="24"/>
          <w:szCs w:val="24"/>
        </w:rPr>
        <w:t xml:space="preserve">ведения о доходах, расходах, об имуществе и обязательствах имущественного характера лиц, замещающих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 xml:space="preserve">должности руководителей республиканских государственных бюджетных и казенных учреждений, подведомственных  Министерству физической культуры и спорта Карачаево-Черкесской Республики, а также их супруг (супругов) и несовершеннолетних детей </w:t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за период с 1 января 2021 года по 31 декабря 2021  года 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4"/>
        <w:tblW w:w="16302" w:type="dxa"/>
        <w:jc w:val="left"/>
        <w:tblInd w:w="-743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4"/>
        <w:gridCol w:w="1560"/>
        <w:gridCol w:w="1692"/>
        <w:gridCol w:w="1415"/>
        <w:gridCol w:w="1327"/>
        <w:gridCol w:w="932"/>
        <w:gridCol w:w="985"/>
        <w:gridCol w:w="15"/>
        <w:gridCol w:w="1258"/>
        <w:gridCol w:w="985"/>
        <w:gridCol w:w="935"/>
        <w:gridCol w:w="20"/>
        <w:gridCol w:w="1309"/>
        <w:gridCol w:w="21"/>
        <w:gridCol w:w="1321"/>
        <w:gridCol w:w="21"/>
        <w:gridCol w:w="1941"/>
      </w:tblGrid>
      <w:tr>
        <w:trPr>
          <w:trHeight w:val="873" w:hRule="atLeast"/>
        </w:trPr>
        <w:tc>
          <w:tcPr>
            <w:tcW w:w="564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2" w:type="dxa"/>
            <w:vMerge w:val="restart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righ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74" w:type="dxa"/>
            <w:gridSpan w:val="5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Объекты недвижимости,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98" w:type="dxa"/>
            <w:gridSpan w:val="4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righ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42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righ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41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trHeight w:val="1924" w:hRule="exact"/>
          <w:cantSplit w:val="true"/>
        </w:trPr>
        <w:tc>
          <w:tcPr>
            <w:tcW w:w="564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2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5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327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32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85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3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85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35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29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78" w:hRule="atLeast"/>
        </w:trPr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Папшуов Мурат Рашидович</w:t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директор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РГБУ «СШОР  по дзюдо»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1/4 доли в общей соб.</w:t>
            </w:r>
          </w:p>
        </w:tc>
        <w:tc>
          <w:tcPr>
            <w:tcW w:w="9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87,7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легковой автомобиль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Ниссан альмера классик 1</w:t>
            </w:r>
          </w:p>
        </w:tc>
        <w:tc>
          <w:tcPr>
            <w:tcW w:w="134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108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801305,09</w:t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1/4 доли в общей соб.</w:t>
            </w:r>
          </w:p>
        </w:tc>
        <w:tc>
          <w:tcPr>
            <w:tcW w:w="9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87,7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34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312422,10</w:t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1/4 доли в общей соб.</w:t>
            </w:r>
          </w:p>
        </w:tc>
        <w:tc>
          <w:tcPr>
            <w:tcW w:w="9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87,7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34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1/4 доли в общей соб.</w:t>
            </w:r>
          </w:p>
        </w:tc>
        <w:tc>
          <w:tcPr>
            <w:tcW w:w="9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87,7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34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Цеков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Хасан Пасарбиевич</w:t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и.о.директора РГБУ «Спортивная школа по гандболу»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2/8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</w:rPr>
              <w:t>2/8 доли в общей соб.</w:t>
            </w:r>
          </w:p>
        </w:tc>
        <w:tc>
          <w:tcPr>
            <w:tcW w:w="93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318,6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1313,0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822430,39</w:t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9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318,6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1313,0</w:t>
            </w:r>
          </w:p>
        </w:tc>
        <w:tc>
          <w:tcPr>
            <w:tcW w:w="9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352716,0</w:t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</w:tr>
      <w:tr>
        <w:trPr>
          <w:trHeight w:val="843" w:hRule="atLeast"/>
        </w:trPr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Тенц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Дмитрий Николаевич</w:t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директор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РГБУ «СШ  по легкой атлети-ке «Спартак»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9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½ доли жилого дома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114,5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865,0</w:t>
            </w:r>
          </w:p>
        </w:tc>
        <w:tc>
          <w:tcPr>
            <w:tcW w:w="9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34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108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791781,0</w:t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1/2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1/2 доли в общей соб</w:t>
            </w:r>
          </w:p>
        </w:tc>
        <w:tc>
          <w:tcPr>
            <w:tcW w:w="93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114,5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865,0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4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45414,25</w:t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</w:tr>
      <w:tr>
        <w:trPr>
          <w:trHeight w:val="416" w:hRule="atLeast"/>
        </w:trPr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9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114,5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865,0</w:t>
            </w:r>
          </w:p>
        </w:tc>
        <w:tc>
          <w:tcPr>
            <w:tcW w:w="93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34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>
          <w:trHeight w:val="416" w:hRule="atLeast"/>
        </w:trPr>
        <w:tc>
          <w:tcPr>
            <w:tcW w:w="564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2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27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93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8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114,5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865,0</w:t>
            </w:r>
          </w:p>
        </w:tc>
        <w:tc>
          <w:tcPr>
            <w:tcW w:w="93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34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9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Чомаев 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Расул 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Хусеевич</w:t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директор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РГБУ «СШОР  по спортивной борьбе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объект не-завер.строит-ва (12%)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¼ доли в общ.соб.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¼ доли в общ.соб.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индиви-дуальная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индиви-дуальная </w:t>
            </w:r>
          </w:p>
        </w:tc>
        <w:tc>
          <w:tcPr>
            <w:tcW w:w="9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740,0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130,9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59,3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34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824748,80</w:t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¼ доли в общ.соб.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¼ доли в общ.соб.</w:t>
            </w:r>
          </w:p>
        </w:tc>
        <w:tc>
          <w:tcPr>
            <w:tcW w:w="9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740,0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130,9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59,3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¼ доли в общ.соб.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¼ доли в общ.соб.</w:t>
            </w:r>
          </w:p>
        </w:tc>
        <w:tc>
          <w:tcPr>
            <w:tcW w:w="9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740,0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130,9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59,3</w:t>
            </w:r>
          </w:p>
        </w:tc>
        <w:tc>
          <w:tcPr>
            <w:tcW w:w="9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59,3</w:t>
            </w:r>
          </w:p>
        </w:tc>
        <w:tc>
          <w:tcPr>
            <w:tcW w:w="9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</w:tr>
      <w:tr>
        <w:trPr>
          <w:trHeight w:val="1485" w:hRule="atLeast"/>
        </w:trPr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Лайпанов Дахир Азрет-Алиевич</w:t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директор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РГБУ «ССШ</w:t>
            </w:r>
            <w:r>
              <w:rPr>
                <w:rFonts w:eastAsia="Times New Roman" w:cs="Times New Roman" w:ascii="Times New Roman" w:hAnsi="Times New Roman"/>
                <w:sz w:val="24"/>
              </w:rPr>
              <w:t xml:space="preserve"> школа по борьбе на поясах»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индиви-дуальная </w:t>
            </w:r>
          </w:p>
        </w:tc>
        <w:tc>
          <w:tcPr>
            <w:tcW w:w="9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7298,0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участок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21,2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135,0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75000,0</w:t>
            </w:r>
          </w:p>
        </w:tc>
        <w:tc>
          <w:tcPr>
            <w:tcW w:w="9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34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1556661,35</w:t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49,3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2708,0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21,2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135,0</w:t>
            </w:r>
          </w:p>
        </w:tc>
        <w:tc>
          <w:tcPr>
            <w:tcW w:w="9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1118761,32</w:t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1/4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1/4 доли в общей соб.</w:t>
            </w:r>
          </w:p>
        </w:tc>
        <w:tc>
          <w:tcPr>
            <w:tcW w:w="9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2319,0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139,0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49,3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2708,0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21,2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135,0</w:t>
            </w:r>
          </w:p>
        </w:tc>
        <w:tc>
          <w:tcPr>
            <w:tcW w:w="9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814000,0</w:t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</w:tr>
      <w:tr>
        <w:trPr>
          <w:trHeight w:val="1492" w:hRule="atLeast"/>
        </w:trPr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Коркмазов Алибек Джа-гафарович</w:t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директор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РГБУ «Спортивный комплекс «Нарт»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268,4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876,8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112,1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164</w:t>
            </w:r>
            <w:r>
              <w:rPr>
                <w:rFonts w:cs="Times New Roman" w:ascii="Times New Roman" w:hAnsi="Times New Roman"/>
              </w:rPr>
              <w:t>,</w:t>
            </w:r>
            <w:r>
              <w:rPr>
                <w:rFonts w:cs="Times New Roman" w:ascii="Times New Roman" w:hAnsi="Times New Roman"/>
              </w:rPr>
              <w:t>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2636,0</w:t>
            </w:r>
          </w:p>
        </w:tc>
        <w:tc>
          <w:tcPr>
            <w:tcW w:w="9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автомобиль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Газ-21 Волга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автомобиль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Газ-21</w:t>
            </w:r>
          </w:p>
        </w:tc>
        <w:tc>
          <w:tcPr>
            <w:tcW w:w="134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727986,50</w:t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</w:rPr>
              <w:t>индиви-дуальная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индиви-дуальная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3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112,1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C9211E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165,4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123484,36</w:t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Абайханов Расул Назимович</w:t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директор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РГБУ  «Спор- тивная школа по зимним видам спорта»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9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2233,0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260,0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2300,0</w:t>
            </w:r>
          </w:p>
        </w:tc>
        <w:tc>
          <w:tcPr>
            <w:tcW w:w="9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РоссияРоссия</w:t>
            </w:r>
          </w:p>
        </w:tc>
        <w:tc>
          <w:tcPr>
            <w:tcW w:w="13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4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524504,39</w:t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</w:tr>
      <w:tr>
        <w:trPr/>
        <w:tc>
          <w:tcPr>
            <w:tcW w:w="564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92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  <w:t>---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--</w:t>
            </w:r>
          </w:p>
        </w:tc>
        <w:tc>
          <w:tcPr>
            <w:tcW w:w="1327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  <w:t>--</w:t>
            </w:r>
          </w:p>
        </w:tc>
        <w:tc>
          <w:tcPr>
            <w:tcW w:w="93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--</w:t>
            </w:r>
          </w:p>
        </w:tc>
        <w:tc>
          <w:tcPr>
            <w:tcW w:w="98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--</w:t>
            </w:r>
          </w:p>
        </w:tc>
        <w:tc>
          <w:tcPr>
            <w:tcW w:w="12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8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987,0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69,2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260,0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2300,0</w:t>
            </w:r>
          </w:p>
        </w:tc>
        <w:tc>
          <w:tcPr>
            <w:tcW w:w="93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4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292073,88</w:t>
            </w:r>
          </w:p>
        </w:tc>
        <w:tc>
          <w:tcPr>
            <w:tcW w:w="19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4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2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  <w:t>---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---</w:t>
            </w:r>
          </w:p>
        </w:tc>
        <w:tc>
          <w:tcPr>
            <w:tcW w:w="1327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  <w:t>---</w:t>
            </w:r>
          </w:p>
        </w:tc>
        <w:tc>
          <w:tcPr>
            <w:tcW w:w="93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---</w:t>
            </w:r>
          </w:p>
        </w:tc>
        <w:tc>
          <w:tcPr>
            <w:tcW w:w="98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---</w:t>
            </w:r>
          </w:p>
        </w:tc>
        <w:tc>
          <w:tcPr>
            <w:tcW w:w="12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8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987,0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69,2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260,0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2300,0</w:t>
            </w:r>
          </w:p>
        </w:tc>
        <w:tc>
          <w:tcPr>
            <w:tcW w:w="93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4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307425,12</w:t>
            </w:r>
          </w:p>
        </w:tc>
        <w:tc>
          <w:tcPr>
            <w:tcW w:w="19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4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2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  <w:t>---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---</w:t>
            </w:r>
          </w:p>
        </w:tc>
        <w:tc>
          <w:tcPr>
            <w:tcW w:w="1327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  <w:t>---</w:t>
            </w:r>
          </w:p>
        </w:tc>
        <w:tc>
          <w:tcPr>
            <w:tcW w:w="93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---</w:t>
            </w:r>
          </w:p>
        </w:tc>
        <w:tc>
          <w:tcPr>
            <w:tcW w:w="98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---</w:t>
            </w:r>
          </w:p>
        </w:tc>
        <w:tc>
          <w:tcPr>
            <w:tcW w:w="12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8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987,0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69,2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260,0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2300,0</w:t>
            </w:r>
          </w:p>
        </w:tc>
        <w:tc>
          <w:tcPr>
            <w:tcW w:w="93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4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307425,12</w:t>
            </w:r>
          </w:p>
        </w:tc>
        <w:tc>
          <w:tcPr>
            <w:tcW w:w="19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Бытдаев Аслан Юсупович</w:t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директор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РГБУ  «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Комплексная спортивная  школа сме-шанных бое-вых едино-борств ММА</w:t>
            </w:r>
            <w:r>
              <w:rPr>
                <w:rFonts w:cs="Times New Roman" w:ascii="Times New Roman" w:hAnsi="Times New Roman"/>
              </w:rPr>
              <w:t>»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</w:tc>
        <w:tc>
          <w:tcPr>
            <w:tcW w:w="9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1052,0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229,1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3086,0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47,4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64,8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1200358,42</w:t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3/5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44,3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520000,0</w:t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1/5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44,3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500000,0</w:t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1/5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44,3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500000,0</w:t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9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44,3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Кубанов  Азамат Муратович</w:t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директор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РГБУ «КСШ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«Победа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индиви-дуальная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1/2 доли в общей соб.</w:t>
            </w:r>
          </w:p>
        </w:tc>
        <w:tc>
          <w:tcPr>
            <w:tcW w:w="9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52,4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60,6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988750,68</w:t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>
          <w:trHeight w:val="766" w:hRule="atLeast"/>
        </w:trPr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---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---</w:t>
            </w:r>
          </w:p>
        </w:tc>
        <w:tc>
          <w:tcPr>
            <w:tcW w:w="9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---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---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52,4</w:t>
            </w:r>
          </w:p>
        </w:tc>
        <w:tc>
          <w:tcPr>
            <w:tcW w:w="9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val="ru-RU"/>
              </w:rPr>
              <w:t>---</w:t>
            </w:r>
          </w:p>
        </w:tc>
        <w:tc>
          <w:tcPr>
            <w:tcW w:w="134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204969,97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---</w:t>
            </w:r>
          </w:p>
        </w:tc>
      </w:tr>
      <w:tr>
        <w:trPr>
          <w:trHeight w:val="766" w:hRule="atLeast"/>
        </w:trPr>
        <w:tc>
          <w:tcPr>
            <w:tcW w:w="564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2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val="en-US"/>
              </w:rPr>
              <w:t>---</w:t>
            </w:r>
          </w:p>
        </w:tc>
        <w:tc>
          <w:tcPr>
            <w:tcW w:w="1327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val="en-US"/>
              </w:rPr>
              <w:t>---</w:t>
            </w:r>
          </w:p>
        </w:tc>
        <w:tc>
          <w:tcPr>
            <w:tcW w:w="93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val="en-US"/>
              </w:rPr>
              <w:t>---</w:t>
            </w:r>
          </w:p>
        </w:tc>
        <w:tc>
          <w:tcPr>
            <w:tcW w:w="98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val="en-US"/>
              </w:rPr>
              <w:t>---</w:t>
            </w:r>
          </w:p>
        </w:tc>
        <w:tc>
          <w:tcPr>
            <w:tcW w:w="12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8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52,4</w:t>
            </w:r>
          </w:p>
        </w:tc>
        <w:tc>
          <w:tcPr>
            <w:tcW w:w="93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val="ru-RU"/>
              </w:rPr>
              <w:t>----</w:t>
            </w:r>
          </w:p>
        </w:tc>
        <w:tc>
          <w:tcPr>
            <w:tcW w:w="134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9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val="en-US"/>
              </w:rPr>
              <w:t>---</w:t>
            </w:r>
          </w:p>
        </w:tc>
      </w:tr>
      <w:tr>
        <w:trPr>
          <w:trHeight w:val="766" w:hRule="atLeast"/>
        </w:trPr>
        <w:tc>
          <w:tcPr>
            <w:tcW w:w="564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2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val="en-US"/>
              </w:rPr>
              <w:t>---</w:t>
            </w:r>
          </w:p>
        </w:tc>
        <w:tc>
          <w:tcPr>
            <w:tcW w:w="1327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val="en-US"/>
              </w:rPr>
              <w:t>---</w:t>
            </w:r>
          </w:p>
        </w:tc>
        <w:tc>
          <w:tcPr>
            <w:tcW w:w="93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val="en-US"/>
              </w:rPr>
              <w:t>---</w:t>
            </w:r>
          </w:p>
        </w:tc>
        <w:tc>
          <w:tcPr>
            <w:tcW w:w="98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val="en-US"/>
              </w:rPr>
              <w:t>---</w:t>
            </w:r>
          </w:p>
        </w:tc>
        <w:tc>
          <w:tcPr>
            <w:tcW w:w="12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8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52,4</w:t>
            </w:r>
          </w:p>
        </w:tc>
        <w:tc>
          <w:tcPr>
            <w:tcW w:w="93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val="ru-RU"/>
              </w:rPr>
              <w:t>----</w:t>
            </w:r>
          </w:p>
        </w:tc>
        <w:tc>
          <w:tcPr>
            <w:tcW w:w="134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9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val="en-US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Карданов Аслан Борисович</w:t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директор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РГБУ «СШОР по боксу»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1/6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индиви-дуальная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1/6 доли в общей соб.</w:t>
            </w:r>
          </w:p>
        </w:tc>
        <w:tc>
          <w:tcPr>
            <w:tcW w:w="9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1797,0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51000,0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114,2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автомобиль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 xml:space="preserve">LADA PRIORA </w:t>
            </w:r>
            <w:r>
              <w:rPr>
                <w:rFonts w:cs="Times New Roman" w:ascii="Times New Roman" w:hAnsi="Times New Roman"/>
                <w:lang w:val="ru-RU"/>
              </w:rPr>
              <w:t>217030,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val="ru-RU"/>
              </w:rPr>
              <w:t>автомобиль ВАЗ 21061</w:t>
            </w:r>
          </w:p>
        </w:tc>
        <w:tc>
          <w:tcPr>
            <w:tcW w:w="134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385537,61</w:t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/>
        <w:tc>
          <w:tcPr>
            <w:tcW w:w="564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92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327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1/6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1/6 доли в общей соб.</w:t>
            </w:r>
          </w:p>
        </w:tc>
        <w:tc>
          <w:tcPr>
            <w:tcW w:w="93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1797,0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114,2</w:t>
            </w:r>
          </w:p>
        </w:tc>
        <w:tc>
          <w:tcPr>
            <w:tcW w:w="98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98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93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3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34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217335,91</w:t>
            </w:r>
          </w:p>
        </w:tc>
        <w:tc>
          <w:tcPr>
            <w:tcW w:w="19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4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2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327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1/6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1/6 доли в общей соб.</w:t>
            </w:r>
          </w:p>
        </w:tc>
        <w:tc>
          <w:tcPr>
            <w:tcW w:w="93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1797,0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114,2</w:t>
            </w:r>
          </w:p>
        </w:tc>
        <w:tc>
          <w:tcPr>
            <w:tcW w:w="98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98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93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3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34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4870,0</w:t>
            </w:r>
          </w:p>
        </w:tc>
        <w:tc>
          <w:tcPr>
            <w:tcW w:w="19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4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2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327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1/6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1/6 доли в общей соб.</w:t>
            </w:r>
          </w:p>
        </w:tc>
        <w:tc>
          <w:tcPr>
            <w:tcW w:w="93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1797,0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114,2</w:t>
            </w:r>
          </w:p>
        </w:tc>
        <w:tc>
          <w:tcPr>
            <w:tcW w:w="98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98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93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3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</w:t>
            </w:r>
          </w:p>
        </w:tc>
        <w:tc>
          <w:tcPr>
            <w:tcW w:w="134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Аджиев Азнаур Асланович</w:t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директор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РГБУ «Центр спортивной подготовки КЧР»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</w:rPr>
              <w:t>индиви-дуальная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72,1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автомобидь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ТОЙОТА КАМРИ</w:t>
            </w:r>
          </w:p>
        </w:tc>
        <w:tc>
          <w:tcPr>
            <w:tcW w:w="134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1433782,19</w:t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9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72,1</w:t>
            </w:r>
          </w:p>
        </w:tc>
        <w:tc>
          <w:tcPr>
            <w:tcW w:w="9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>
          <w:trHeight w:val="815" w:hRule="atLeast"/>
        </w:trPr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9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72,1</w:t>
            </w:r>
          </w:p>
        </w:tc>
        <w:tc>
          <w:tcPr>
            <w:tcW w:w="9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>
          <w:trHeight w:val="1215" w:hRule="atLeast"/>
        </w:trPr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Джаубаев Мурат Салыхович</w:t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и.о.директора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РГБУ «Баскетбольная школа высшего мастерства»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9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60,0</w:t>
            </w:r>
          </w:p>
        </w:tc>
        <w:tc>
          <w:tcPr>
            <w:tcW w:w="9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623977,09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>
          <w:trHeight w:val="789" w:hRule="atLeast"/>
        </w:trPr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9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68,0</w:t>
            </w:r>
          </w:p>
        </w:tc>
        <w:tc>
          <w:tcPr>
            <w:tcW w:w="9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3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Хубиев Индрис Нязбиевич</w:t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директор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РГБУ «С</w:t>
            </w:r>
            <w:r>
              <w:rPr>
                <w:rFonts w:eastAsia="Times New Roman" w:cs="Times New Roman" w:ascii="Times New Roman" w:hAnsi="Times New Roman"/>
              </w:rPr>
              <w:t>пор-тивная школа по конному спорту</w:t>
            </w:r>
            <w:r>
              <w:rPr>
                <w:rFonts w:cs="Times New Roman" w:ascii="Times New Roman" w:hAnsi="Times New Roman"/>
              </w:rPr>
              <w:t>»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1/6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</w:rPr>
              <w:t>1/6 доли в общей соб.</w:t>
            </w:r>
          </w:p>
        </w:tc>
        <w:tc>
          <w:tcPr>
            <w:tcW w:w="9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231,7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автомобиль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ВАЗ 21099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автомобиль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ВАЗ 21074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LADA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2107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4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445154,14</w:t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1/6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</w:rPr>
              <w:t>1/6 доли в общей соб.</w:t>
            </w:r>
          </w:p>
        </w:tc>
        <w:tc>
          <w:tcPr>
            <w:tcW w:w="9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231,7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1/6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</w:rPr>
              <w:t>1/6 доли в общей соб.</w:t>
            </w:r>
          </w:p>
        </w:tc>
        <w:tc>
          <w:tcPr>
            <w:tcW w:w="9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231,7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1/6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</w:rPr>
              <w:t>1/6 доли в общей соб.</w:t>
            </w:r>
          </w:p>
        </w:tc>
        <w:tc>
          <w:tcPr>
            <w:tcW w:w="9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231,7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1/6 доли в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</w:rPr>
              <w:t>1/6 доли в общей соб.</w:t>
            </w:r>
          </w:p>
        </w:tc>
        <w:tc>
          <w:tcPr>
            <w:tcW w:w="9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231,7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Канаматов  Хасан Хызырович</w:t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директор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РГКУ «РКСАШ для лиц с ограни-ченными возможностями«Надежда»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exact" w:line="18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</w:tc>
        <w:tc>
          <w:tcPr>
            <w:tcW w:w="93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75,2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300,0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400,0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4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888907,03</w:t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Накопления за предыдущие годы, заемы у кредиторов</w:t>
            </w:r>
          </w:p>
        </w:tc>
      </w:tr>
      <w:tr>
        <w:trPr/>
        <w:tc>
          <w:tcPr>
            <w:tcW w:w="564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92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  <w:t>---</w:t>
            </w:r>
          </w:p>
        </w:tc>
        <w:tc>
          <w:tcPr>
            <w:tcW w:w="141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327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32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85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300,0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400,0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2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4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93583,58</w:t>
            </w:r>
          </w:p>
        </w:tc>
        <w:tc>
          <w:tcPr>
            <w:tcW w:w="19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3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300,0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400,0</w:t>
            </w:r>
          </w:p>
        </w:tc>
        <w:tc>
          <w:tcPr>
            <w:tcW w:w="9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Махов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Беслан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Яхьяевич</w:t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директор РГБУ «СШОР им. Аслана Махова»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exact" w:line="18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индиви-дуальная</w:t>
            </w:r>
          </w:p>
          <w:p>
            <w:pPr>
              <w:pStyle w:val="NoSpacing"/>
              <w:spacing w:lineRule="exact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3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15000,0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137,0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4000,0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4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769512,0</w:t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>
          <w:trHeight w:val="760" w:hRule="atLeast"/>
        </w:trPr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Аппоев Рустам Заурович</w:t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директор РГБУ «СШ «Армспорт»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exact" w:line="18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3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128,6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600,0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4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1683593,39</w:t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Джемакулов Александр Валерьевич</w:t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директор РГБУ «СШ по спортивной гимнастике»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exact" w:line="18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Spacing"/>
              <w:spacing w:lineRule="exact" w:line="18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spacing w:lineRule="exact" w:line="18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spacing w:lineRule="exact" w:line="18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3/8 доли общей соб.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1/4 доли в общей соб.</w:t>
            </w:r>
          </w:p>
        </w:tc>
        <w:tc>
          <w:tcPr>
            <w:tcW w:w="93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51,9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9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752634,40</w:t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exact" w:line="18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1/16 доли   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общей соб.</w:t>
            </w:r>
          </w:p>
        </w:tc>
        <w:tc>
          <w:tcPr>
            <w:tcW w:w="93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44,0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exact" w:line="18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1/16 доли   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общей соб.</w:t>
            </w:r>
          </w:p>
        </w:tc>
        <w:tc>
          <w:tcPr>
            <w:tcW w:w="93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44,0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exact" w:line="18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1/16 доли   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общей соб.</w:t>
            </w:r>
          </w:p>
        </w:tc>
        <w:tc>
          <w:tcPr>
            <w:tcW w:w="93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44,0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  <w:tr>
        <w:trPr/>
        <w:tc>
          <w:tcPr>
            <w:tcW w:w="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несовершен-нолетний ребенок</w:t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415" w:type="dxa"/>
            <w:tcBorders/>
            <w:shd w:fill="auto" w:val="clear"/>
          </w:tcPr>
          <w:p>
            <w:pPr>
              <w:pStyle w:val="NoSpacing"/>
              <w:spacing w:lineRule="exact" w:line="18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32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1/16 доли   </w:t>
            </w:r>
          </w:p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общей соб.</w:t>
            </w:r>
          </w:p>
        </w:tc>
        <w:tc>
          <w:tcPr>
            <w:tcW w:w="93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44,0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  <w:tc>
          <w:tcPr>
            <w:tcW w:w="134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9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---</w:t>
            </w:r>
          </w:p>
        </w:tc>
      </w:tr>
    </w:tbl>
    <w:p>
      <w:pPr>
        <w:pStyle w:val="NoSpacing"/>
        <w:jc w:val="center"/>
        <w:rPr/>
      </w:pPr>
      <w:r>
        <w:rPr/>
      </w:r>
    </w:p>
    <w:sectPr>
      <w:type w:val="nextPage"/>
      <w:pgSz w:orient="landscape" w:w="16838" w:h="11906"/>
      <w:pgMar w:left="1134" w:right="1134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775e5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ижний колонтитул Знак"/>
    <w:basedOn w:val="DefaultParagraphFont"/>
    <w:link w:val="a5"/>
    <w:qFormat/>
    <w:rsid w:val="00be723b"/>
    <w:rPr>
      <w:rFonts w:ascii="Times New Roman" w:hAnsi="Times New Roman" w:eastAsia="Times New Roman" w:cs="Times New Roman"/>
      <w:sz w:val="24"/>
      <w:szCs w:val="24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c05f22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Style20">
    <w:name w:val="Footer"/>
    <w:basedOn w:val="Normal"/>
    <w:link w:val="a6"/>
    <w:rsid w:val="00be723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c05f22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Application>LibreOffice/6.2.5.2$Windows_x86 LibreOffice_project/1ec314fa52f458adc18c4f025c545a4e8b22c159</Application>
  <Pages>7</Pages>
  <Words>1366</Words>
  <Characters>7605</Characters>
  <CharactersWithSpaces>8145</CharactersWithSpaces>
  <Paragraphs>870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2020-08-06T08:16:00Z</dcterms:created>
  <dc:creator>Elena</dc:creator>
  <dc:description/>
  <dc:language>ru-RU</dc:language>
  <cp:lastModifiedBy/>
  <dcterms:modified xsi:type="dcterms:W3CDTF">2022-05-20T12:34:17Z</dcterms:modified>
  <cp:revision>103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