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43" w:rsidRPr="00C463DA" w:rsidRDefault="003D7643" w:rsidP="005B2FE5">
      <w:pPr>
        <w:ind w:left="-142"/>
        <w:jc w:val="center"/>
        <w:rPr>
          <w:b/>
          <w:sz w:val="24"/>
        </w:rPr>
      </w:pPr>
      <w:r>
        <w:rPr>
          <w:b/>
          <w:sz w:val="24"/>
        </w:rPr>
        <w:t xml:space="preserve">Сведения </w:t>
      </w:r>
      <w:r w:rsidRPr="00C463DA">
        <w:rPr>
          <w:b/>
          <w:sz w:val="24"/>
        </w:rPr>
        <w:t>о доходах, расходах, об имуществе и обязательствах имущественного характера</w:t>
      </w:r>
      <w:r>
        <w:rPr>
          <w:b/>
          <w:sz w:val="24"/>
        </w:rPr>
        <w:t xml:space="preserve"> государственных гражданских служащих </w:t>
      </w:r>
    </w:p>
    <w:p w:rsidR="003D7643" w:rsidRPr="00C463DA" w:rsidRDefault="003D7643" w:rsidP="005B2FE5">
      <w:pPr>
        <w:ind w:left="-142"/>
        <w:jc w:val="center"/>
        <w:rPr>
          <w:b/>
          <w:sz w:val="24"/>
        </w:rPr>
      </w:pPr>
      <w:r w:rsidRPr="00C463DA">
        <w:rPr>
          <w:b/>
          <w:sz w:val="24"/>
        </w:rPr>
        <w:t xml:space="preserve">Агентства по архитектуре, градостроению и перспективному развитию Калининградской области </w:t>
      </w:r>
      <w:r>
        <w:rPr>
          <w:b/>
          <w:sz w:val="24"/>
        </w:rPr>
        <w:t>и членов их семей за период</w:t>
      </w:r>
    </w:p>
    <w:p w:rsidR="003D7643" w:rsidRPr="00C463DA" w:rsidRDefault="003D7643" w:rsidP="005B2FE5">
      <w:pPr>
        <w:ind w:left="-142"/>
        <w:jc w:val="center"/>
        <w:rPr>
          <w:b/>
          <w:sz w:val="24"/>
        </w:rPr>
      </w:pPr>
      <w:r>
        <w:rPr>
          <w:b/>
          <w:sz w:val="24"/>
        </w:rPr>
        <w:t>с 01 января 2021 года по 31 декабря 2021</w:t>
      </w:r>
      <w:r w:rsidRPr="00C463DA">
        <w:rPr>
          <w:b/>
          <w:sz w:val="24"/>
        </w:rPr>
        <w:t xml:space="preserve"> года</w:t>
      </w:r>
    </w:p>
    <w:p w:rsidR="003D7643" w:rsidRDefault="003D7643" w:rsidP="005B2FE5">
      <w:pPr>
        <w:ind w:left="-142"/>
        <w:jc w:val="center"/>
        <w:rPr>
          <w:sz w:val="24"/>
          <w:highlight w:val="yellow"/>
        </w:rPr>
      </w:pPr>
    </w:p>
    <w:tbl>
      <w:tblPr>
        <w:tblW w:w="16139" w:type="dxa"/>
        <w:tblInd w:w="-19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A0"/>
      </w:tblPr>
      <w:tblGrid>
        <w:gridCol w:w="1634"/>
        <w:gridCol w:w="1923"/>
        <w:gridCol w:w="1454"/>
        <w:gridCol w:w="1605"/>
        <w:gridCol w:w="961"/>
        <w:gridCol w:w="946"/>
        <w:gridCol w:w="1179"/>
        <w:gridCol w:w="796"/>
        <w:gridCol w:w="799"/>
        <w:gridCol w:w="1242"/>
        <w:gridCol w:w="1440"/>
        <w:gridCol w:w="2160"/>
      </w:tblGrid>
      <w:tr w:rsidR="003D7643" w:rsidTr="00131350"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4" w:type="dxa"/>
            <w:gridSpan w:val="3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 xml:space="preserve">Транспортные средства 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Деклариро-ванный годовой доход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960489" w:rsidRDefault="003D7643" w:rsidP="00960489">
            <w:pPr>
              <w:tabs>
                <w:tab w:val="left" w:pos="4860"/>
              </w:tabs>
              <w:ind w:left="-142" w:right="-910"/>
              <w:rPr>
                <w:b/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(гражданского служащего), и его супруги (супруга) за 3 последних года, предшествующих отчетному периоду</w:t>
            </w:r>
          </w:p>
        </w:tc>
      </w:tr>
      <w:tr w:rsidR="003D7643" w:rsidTr="00131350">
        <w:tc>
          <w:tcPr>
            <w:tcW w:w="1635" w:type="dxa"/>
            <w:vMerge/>
            <w:tcBorders>
              <w:right w:val="nil"/>
            </w:tcBorders>
            <w:vAlign w:val="center"/>
          </w:tcPr>
          <w:p w:rsidR="003D7643" w:rsidRPr="008A0446" w:rsidRDefault="003D7643" w:rsidP="006026C8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  <w:vAlign w:val="center"/>
          </w:tcPr>
          <w:p w:rsidR="003D7643" w:rsidRPr="008A0446" w:rsidRDefault="003D7643" w:rsidP="006026C8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Вид объекта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Вид собственности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Площадь</w:t>
            </w:r>
          </w:p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(кв.м.)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Страна расположе-</w:t>
            </w:r>
          </w:p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ния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Вид объекта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Площадь</w:t>
            </w:r>
          </w:p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(кв.м.)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Страна располо-жения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  <w:vAlign w:val="center"/>
          </w:tcPr>
          <w:p w:rsidR="003D7643" w:rsidRPr="008A0446" w:rsidRDefault="003D7643" w:rsidP="006026C8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  <w:vAlign w:val="center"/>
          </w:tcPr>
          <w:p w:rsidR="003D7643" w:rsidRPr="008A0446" w:rsidRDefault="003D7643" w:rsidP="006026C8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Cs w:val="28"/>
              </w:rPr>
            </w:pPr>
          </w:p>
        </w:tc>
      </w:tr>
      <w:tr w:rsidR="003D7643" w:rsidTr="00131350">
        <w:trPr>
          <w:trHeight w:val="561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Асламазян М.А.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 xml:space="preserve">начальник отдела </w:t>
            </w:r>
            <w:r w:rsidRPr="005B2B91">
              <w:rPr>
                <w:spacing w:val="-2"/>
                <w:sz w:val="20"/>
                <w:szCs w:val="20"/>
              </w:rPr>
              <w:t>градостроительного</w:t>
            </w:r>
            <w:r w:rsidRPr="008A0446"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1/2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65,2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52,4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8276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1 221 315,98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317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single" w:sz="4" w:space="0" w:color="auto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71,0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«Форд Фокус 3»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996 331,02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317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65,2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45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52,4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Default="003D7643" w:rsidP="0096048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3D7643" w:rsidRPr="008A0446" w:rsidRDefault="003D7643" w:rsidP="0096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65,2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740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Белоусова Е.В.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 отдела выдачи разрешений на строительство и выдачи разрешений на ввод объектов в эксплуатацию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55,8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930 504,98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81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1/2 доли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29,5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82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36,3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106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55,8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«Ауди А6»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709 182,</w:t>
            </w:r>
            <w:r w:rsidRPr="008A0446">
              <w:rPr>
                <w:sz w:val="20"/>
                <w:szCs w:val="20"/>
              </w:rPr>
              <w:t>94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10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1/2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29,5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Белоусова М.В.</w:t>
            </w: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ведущий консультант отдела документов </w:t>
            </w:r>
            <w:r w:rsidRPr="005B2B91">
              <w:rPr>
                <w:spacing w:val="-4"/>
                <w:sz w:val="20"/>
                <w:szCs w:val="20"/>
              </w:rPr>
              <w:t>градостроительного</w:t>
            </w:r>
            <w:r w:rsidRPr="008A0446">
              <w:rPr>
                <w:sz w:val="20"/>
                <w:szCs w:val="20"/>
              </w:rPr>
              <w:t xml:space="preserve"> зонирования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41,5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592 889,06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Бобылева И.А.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1/2</w:t>
            </w:r>
            <w:r w:rsidRPr="008A0446">
              <w:rPr>
                <w:sz w:val="20"/>
                <w:szCs w:val="20"/>
                <w:lang w:val="en-US"/>
              </w:rPr>
              <w:t xml:space="preserve"> 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50,2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1 319 920,77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50,2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«Рено </w:t>
            </w:r>
            <w:r w:rsidRPr="008A0446">
              <w:rPr>
                <w:sz w:val="20"/>
                <w:szCs w:val="20"/>
                <w:lang w:val="en-US"/>
              </w:rPr>
              <w:t>DUSTER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786 446,91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RPr="00840EA5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Вагнер Е.О.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36,3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45,0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«АУДИ А 3»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728 228,54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Васюкова Н.Н.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начальник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42,4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AE28E7" w:rsidRDefault="003D7643" w:rsidP="00AE28E7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1324,0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1 285 306 ,02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89,1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8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36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гараж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19,9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54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гараж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19,8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44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A0446">
              <w:rPr>
                <w:sz w:val="20"/>
                <w:szCs w:val="20"/>
              </w:rPr>
              <w:t>вартира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43,4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«КИА </w:t>
            </w:r>
            <w:r w:rsidRPr="008A0446">
              <w:rPr>
                <w:sz w:val="20"/>
                <w:szCs w:val="20"/>
                <w:lang w:val="en-US"/>
              </w:rPr>
              <w:t>UM</w:t>
            </w:r>
            <w:r w:rsidRPr="008A0446">
              <w:rPr>
                <w:sz w:val="20"/>
                <w:szCs w:val="20"/>
              </w:rPr>
              <w:t xml:space="preserve"> </w:t>
            </w:r>
            <w:r w:rsidRPr="008A0446">
              <w:rPr>
                <w:sz w:val="20"/>
                <w:szCs w:val="20"/>
                <w:lang w:val="en-US"/>
              </w:rPr>
              <w:t>Sorento</w:t>
            </w:r>
            <w:r w:rsidRPr="008A0446">
              <w:rPr>
                <w:sz w:val="20"/>
                <w:szCs w:val="20"/>
              </w:rPr>
              <w:t>»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184 304,71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89,1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89,1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Воронова В.Н.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 отдела документации по планировки территории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33,3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  <w:lang w:val="en-US"/>
              </w:rPr>
            </w:pPr>
            <w:r w:rsidRPr="008A0446">
              <w:rPr>
                <w:sz w:val="20"/>
                <w:szCs w:val="20"/>
              </w:rPr>
              <w:t>32,</w:t>
            </w:r>
            <w:r w:rsidRPr="008A044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Легковой автомобиль «АУДИ 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А 3»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737 864,67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55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32,0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1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33,3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31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Голышева И.В.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1/4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58,3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732 107,01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31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1/4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58,3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легковой автомобиль «ВОЛЬВО </w:t>
            </w:r>
            <w:r w:rsidRPr="008A0446">
              <w:rPr>
                <w:sz w:val="20"/>
                <w:szCs w:val="20"/>
                <w:lang w:val="en-US"/>
              </w:rPr>
              <w:t>XC 90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430 005,13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(в том числе от продажи </w:t>
            </w:r>
            <w:r w:rsidRPr="00960489">
              <w:rPr>
                <w:spacing w:val="-4"/>
                <w:sz w:val="20"/>
                <w:szCs w:val="20"/>
              </w:rPr>
              <w:t>транспортного</w:t>
            </w:r>
            <w:r w:rsidRPr="008A0446">
              <w:rPr>
                <w:sz w:val="20"/>
                <w:szCs w:val="20"/>
              </w:rPr>
              <w:t xml:space="preserve"> средства)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31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1/4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58,3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315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Жукова М.Г.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ведущий консультант отдела документов </w:t>
            </w:r>
            <w:r w:rsidRPr="005B2B91">
              <w:rPr>
                <w:spacing w:val="-4"/>
                <w:sz w:val="20"/>
                <w:szCs w:val="20"/>
              </w:rPr>
              <w:t>градостроительного</w:t>
            </w:r>
            <w:r w:rsidRPr="008A0446">
              <w:rPr>
                <w:sz w:val="20"/>
                <w:szCs w:val="20"/>
              </w:rPr>
              <w:t xml:space="preserve"> зонирования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858,0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</w:t>
            </w:r>
            <w:r w:rsidRPr="008A0446">
              <w:rPr>
                <w:sz w:val="20"/>
                <w:szCs w:val="20"/>
                <w:lang w:val="en-US"/>
              </w:rPr>
              <w:t>TO</w:t>
            </w:r>
            <w:r w:rsidRPr="008A0446">
              <w:rPr>
                <w:sz w:val="20"/>
                <w:szCs w:val="20"/>
              </w:rPr>
              <w:t xml:space="preserve">ЙОТА </w:t>
            </w:r>
            <w:r w:rsidRPr="008A0446">
              <w:rPr>
                <w:sz w:val="20"/>
                <w:szCs w:val="20"/>
                <w:lang w:val="en-US"/>
              </w:rPr>
              <w:t>RAV</w:t>
            </w:r>
            <w:r w:rsidRPr="008A0446">
              <w:rPr>
                <w:sz w:val="20"/>
                <w:szCs w:val="20"/>
              </w:rPr>
              <w:t xml:space="preserve"> 4»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989 551,75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37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47,0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48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541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121,0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47,0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</w:t>
            </w:r>
            <w:r w:rsidRPr="004434D5">
              <w:rPr>
                <w:spacing w:val="-16"/>
                <w:sz w:val="20"/>
                <w:szCs w:val="20"/>
              </w:rPr>
              <w:t xml:space="preserve">Фольксваген </w:t>
            </w:r>
            <w:r w:rsidRPr="008A0446">
              <w:rPr>
                <w:sz w:val="20"/>
                <w:szCs w:val="20"/>
                <w:lang w:val="en-US"/>
              </w:rPr>
              <w:t>CARAVELLE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2 488 137,17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4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помещение торгового зала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56,5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12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гараж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31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Ивашкевич И.Ю.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заместитель начальника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181,1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931 324,65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450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Ижутина В.С.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 правового отдела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567A9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376,0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656 258,03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73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567A9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35,1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D7643" w:rsidTr="00131350">
        <w:trPr>
          <w:trHeight w:val="285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42,6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130,0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640 986,63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(в том числе от продажи </w:t>
            </w:r>
            <w:r w:rsidRPr="00960489">
              <w:rPr>
                <w:spacing w:val="-4"/>
                <w:sz w:val="20"/>
                <w:szCs w:val="20"/>
              </w:rPr>
              <w:t>транспортного</w:t>
            </w:r>
            <w:r w:rsidRPr="008A0446">
              <w:rPr>
                <w:sz w:val="20"/>
                <w:szCs w:val="20"/>
              </w:rPr>
              <w:t xml:space="preserve"> средства)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90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35,1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D7643" w:rsidTr="00131350">
        <w:trPr>
          <w:trHeight w:val="1200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582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582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3E75F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3E75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3E75F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3E75F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35,1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1200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582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582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35,1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7617D9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1200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Князева О.В. 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 финансово-экономического отдела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47,6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724 976,50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1440"/>
        </w:trPr>
        <w:tc>
          <w:tcPr>
            <w:tcW w:w="1635" w:type="dxa"/>
            <w:tcBorders>
              <w:right w:val="nil"/>
            </w:tcBorders>
          </w:tcPr>
          <w:p w:rsidR="003D7643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Косачева Е.И.</w:t>
            </w:r>
          </w:p>
          <w:p w:rsidR="003D7643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консультант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1228,0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  <w:lang w:val="en-US"/>
              </w:rPr>
              <w:t>61</w:t>
            </w:r>
            <w:r w:rsidRPr="008A0446">
              <w:rPr>
                <w:sz w:val="20"/>
                <w:szCs w:val="20"/>
              </w:rPr>
              <w:t>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«КИА </w:t>
            </w:r>
            <w:r w:rsidRPr="008A0446">
              <w:rPr>
                <w:sz w:val="20"/>
                <w:szCs w:val="20"/>
                <w:lang w:val="en-US"/>
              </w:rPr>
              <w:t>Picanto</w:t>
            </w:r>
            <w:r w:rsidRPr="008A0446">
              <w:rPr>
                <w:sz w:val="20"/>
                <w:szCs w:val="20"/>
              </w:rPr>
              <w:t xml:space="preserve"> </w:t>
            </w:r>
            <w:r w:rsidRPr="008A0446">
              <w:rPr>
                <w:sz w:val="20"/>
                <w:szCs w:val="20"/>
                <w:lang w:val="en-US"/>
              </w:rPr>
              <w:t>TA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591 990,69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RPr="00292DBB" w:rsidTr="00131350">
        <w:trPr>
          <w:trHeight w:val="255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235,0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  <w:lang w:val="en-US"/>
              </w:rPr>
            </w:pPr>
            <w:r w:rsidRPr="008A044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  <w:lang w:val="en-US"/>
              </w:rPr>
            </w:pPr>
            <w:r w:rsidRPr="008A044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«КИА </w:t>
            </w:r>
            <w:r w:rsidRPr="008A0446">
              <w:rPr>
                <w:sz w:val="20"/>
                <w:szCs w:val="20"/>
                <w:lang w:val="en-US"/>
              </w:rPr>
              <w:t>RIO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EE41ED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  <w:lang w:val="en-US"/>
              </w:rPr>
              <w:t>133 338</w:t>
            </w:r>
            <w:r w:rsidRPr="008A0446">
              <w:rPr>
                <w:sz w:val="20"/>
                <w:szCs w:val="20"/>
              </w:rPr>
              <w:t>,</w:t>
            </w:r>
            <w:r w:rsidRPr="008A0446"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RPr="00292DBB" w:rsidTr="00131350">
        <w:trPr>
          <w:trHeight w:val="21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61,1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77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8,0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77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  <w:lang w:val="en-US"/>
              </w:rPr>
              <w:t>61</w:t>
            </w:r>
            <w:r w:rsidRPr="008A0446">
              <w:rPr>
                <w:sz w:val="20"/>
                <w:szCs w:val="20"/>
              </w:rPr>
              <w:t>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77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  <w:lang w:val="en-US"/>
              </w:rPr>
              <w:t>61</w:t>
            </w:r>
            <w:r w:rsidRPr="008A0446">
              <w:rPr>
                <w:sz w:val="20"/>
                <w:szCs w:val="20"/>
              </w:rPr>
              <w:t>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450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Косенкова Е.И.</w:t>
            </w:r>
          </w:p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0446">
              <w:rPr>
                <w:sz w:val="20"/>
                <w:szCs w:val="20"/>
              </w:rPr>
              <w:t>едущий консультант отдела выдачи разрешений на строительство и выдачи разрешений на ввод объектов в эксплуатацию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</w:t>
            </w:r>
          </w:p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участок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700,0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638 849,55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  <w:p w:rsidR="003D7643" w:rsidRPr="008A0446" w:rsidRDefault="003D7643" w:rsidP="00965D20">
            <w:pPr>
              <w:rPr>
                <w:sz w:val="20"/>
                <w:szCs w:val="20"/>
              </w:rPr>
            </w:pPr>
          </w:p>
          <w:p w:rsidR="003D7643" w:rsidRPr="008A0446" w:rsidRDefault="003D7643" w:rsidP="00965D20">
            <w:pPr>
              <w:rPr>
                <w:sz w:val="20"/>
                <w:szCs w:val="20"/>
              </w:rPr>
            </w:pPr>
          </w:p>
          <w:p w:rsidR="003D7643" w:rsidRPr="008A0446" w:rsidRDefault="003D7643" w:rsidP="00965D20">
            <w:pPr>
              <w:jc w:val="center"/>
              <w:rPr>
                <w:sz w:val="20"/>
                <w:szCs w:val="20"/>
              </w:rPr>
            </w:pPr>
          </w:p>
        </w:tc>
      </w:tr>
      <w:tr w:rsidR="003D7643" w:rsidTr="00131350">
        <w:trPr>
          <w:trHeight w:val="51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108,0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69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360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1E7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700,0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3E1673">
            <w:pPr>
              <w:suppressAutoHyphens/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8A0446">
              <w:rPr>
                <w:spacing w:val="-4"/>
                <w:sz w:val="20"/>
                <w:szCs w:val="20"/>
              </w:rPr>
              <w:t xml:space="preserve">легковые автомобили: </w:t>
            </w:r>
            <w:r w:rsidRPr="008A0446">
              <w:rPr>
                <w:spacing w:val="-6"/>
                <w:sz w:val="20"/>
                <w:szCs w:val="20"/>
              </w:rPr>
              <w:t>«ШЕВРОЛЕ</w:t>
            </w:r>
            <w:r w:rsidRPr="008A0446">
              <w:rPr>
                <w:spacing w:val="-4"/>
                <w:sz w:val="20"/>
                <w:szCs w:val="20"/>
              </w:rPr>
              <w:t xml:space="preserve"> </w:t>
            </w:r>
            <w:r w:rsidRPr="008A0446">
              <w:rPr>
                <w:spacing w:val="-4"/>
                <w:sz w:val="20"/>
                <w:szCs w:val="20"/>
                <w:lang w:val="en-US"/>
              </w:rPr>
              <w:t>KLIT</w:t>
            </w:r>
            <w:r w:rsidRPr="008A0446">
              <w:rPr>
                <w:spacing w:val="-4"/>
                <w:sz w:val="20"/>
                <w:szCs w:val="20"/>
              </w:rPr>
              <w:t xml:space="preserve"> (</w:t>
            </w:r>
            <w:r w:rsidRPr="008A0446">
              <w:rPr>
                <w:spacing w:val="-4"/>
                <w:sz w:val="20"/>
                <w:szCs w:val="20"/>
                <w:lang w:val="en-US"/>
              </w:rPr>
              <w:t>Aveo</w:t>
            </w:r>
            <w:r w:rsidRPr="008A0446">
              <w:rPr>
                <w:spacing w:val="-4"/>
                <w:sz w:val="20"/>
                <w:szCs w:val="20"/>
              </w:rPr>
              <w:t xml:space="preserve">), «ХУНДАЙ </w:t>
            </w:r>
            <w:r w:rsidRPr="008A0446">
              <w:rPr>
                <w:spacing w:val="-4"/>
                <w:sz w:val="20"/>
                <w:szCs w:val="20"/>
                <w:lang w:val="en-US"/>
              </w:rPr>
              <w:t>SOLARIS</w:t>
            </w:r>
            <w:r w:rsidRPr="008A0446">
              <w:rPr>
                <w:spacing w:val="-4"/>
                <w:sz w:val="20"/>
                <w:szCs w:val="20"/>
              </w:rPr>
              <w:t xml:space="preserve">», </w:t>
            </w:r>
          </w:p>
          <w:p w:rsidR="003D7643" w:rsidRPr="008A0446" w:rsidRDefault="003D7643" w:rsidP="003E1673">
            <w:pPr>
              <w:suppressAutoHyphens/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8A0446">
              <w:rPr>
                <w:spacing w:val="-4"/>
                <w:sz w:val="20"/>
                <w:szCs w:val="20"/>
              </w:rPr>
              <w:t>«</w:t>
            </w:r>
            <w:r w:rsidRPr="00D05FC1">
              <w:rPr>
                <w:spacing w:val="-26"/>
                <w:sz w:val="20"/>
                <w:szCs w:val="20"/>
              </w:rPr>
              <w:t>ФОЛЬКСВА</w:t>
            </w:r>
            <w:r>
              <w:rPr>
                <w:spacing w:val="-26"/>
                <w:sz w:val="20"/>
                <w:szCs w:val="20"/>
              </w:rPr>
              <w:t>-</w:t>
            </w:r>
            <w:r w:rsidRPr="00D05FC1">
              <w:rPr>
                <w:spacing w:val="-26"/>
                <w:sz w:val="20"/>
                <w:szCs w:val="20"/>
              </w:rPr>
              <w:t>ГЕН</w:t>
            </w:r>
            <w:r w:rsidRPr="008A0446">
              <w:rPr>
                <w:spacing w:val="-4"/>
                <w:sz w:val="20"/>
                <w:szCs w:val="20"/>
              </w:rPr>
              <w:t xml:space="preserve"> </w:t>
            </w:r>
            <w:r w:rsidRPr="008A0446">
              <w:rPr>
                <w:spacing w:val="-4"/>
                <w:sz w:val="20"/>
                <w:szCs w:val="20"/>
                <w:lang w:val="en-US"/>
              </w:rPr>
              <w:t>POLO</w:t>
            </w:r>
            <w:r w:rsidRPr="008A0446">
              <w:rPr>
                <w:spacing w:val="-4"/>
                <w:sz w:val="20"/>
                <w:szCs w:val="20"/>
              </w:rPr>
              <w:t>»,</w:t>
            </w:r>
          </w:p>
          <w:p w:rsidR="003D7643" w:rsidRPr="008A0446" w:rsidRDefault="003D7643" w:rsidP="003E1673">
            <w:pPr>
              <w:suppressAutoHyphens/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8A0446">
              <w:rPr>
                <w:spacing w:val="-6"/>
                <w:sz w:val="20"/>
                <w:szCs w:val="20"/>
              </w:rPr>
              <w:t>«ШЕВРОЛЕ</w:t>
            </w:r>
            <w:r w:rsidRPr="008A0446">
              <w:rPr>
                <w:spacing w:val="-4"/>
                <w:sz w:val="20"/>
                <w:szCs w:val="20"/>
              </w:rPr>
              <w:t xml:space="preserve"> </w:t>
            </w:r>
            <w:r w:rsidRPr="008A0446">
              <w:rPr>
                <w:spacing w:val="-4"/>
                <w:sz w:val="20"/>
                <w:szCs w:val="20"/>
                <w:lang w:val="en-US"/>
              </w:rPr>
              <w:t>KLAN</w:t>
            </w:r>
            <w:r w:rsidRPr="008A0446">
              <w:rPr>
                <w:spacing w:val="-4"/>
                <w:sz w:val="20"/>
                <w:szCs w:val="20"/>
              </w:rPr>
              <w:t>»,</w:t>
            </w:r>
          </w:p>
          <w:p w:rsidR="003D7643" w:rsidRPr="008A0446" w:rsidRDefault="003D7643" w:rsidP="003E1673">
            <w:pPr>
              <w:suppressAutoHyphens/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8A0446">
              <w:rPr>
                <w:spacing w:val="-4"/>
                <w:sz w:val="20"/>
                <w:szCs w:val="20"/>
              </w:rPr>
              <w:t xml:space="preserve">«РЕНО </w:t>
            </w:r>
            <w:r w:rsidRPr="008A0446">
              <w:rPr>
                <w:spacing w:val="-4"/>
                <w:sz w:val="20"/>
                <w:szCs w:val="20"/>
                <w:lang w:val="en-US"/>
              </w:rPr>
              <w:t>LOGAN</w:t>
            </w:r>
            <w:r w:rsidRPr="008A0446">
              <w:rPr>
                <w:spacing w:val="-4"/>
                <w:sz w:val="20"/>
                <w:szCs w:val="20"/>
              </w:rPr>
              <w:t>»,</w:t>
            </w:r>
          </w:p>
          <w:p w:rsidR="003D7643" w:rsidRPr="008A0446" w:rsidRDefault="003D7643" w:rsidP="003E1673">
            <w:pPr>
              <w:suppressAutoHyphens/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8A0446">
              <w:rPr>
                <w:spacing w:val="-6"/>
                <w:sz w:val="20"/>
                <w:szCs w:val="20"/>
              </w:rPr>
              <w:t>«ШЕВРОЛЕ</w:t>
            </w:r>
            <w:r w:rsidRPr="008A0446">
              <w:rPr>
                <w:spacing w:val="-4"/>
                <w:sz w:val="20"/>
                <w:szCs w:val="20"/>
              </w:rPr>
              <w:t xml:space="preserve"> КЛАН»,</w:t>
            </w:r>
          </w:p>
          <w:p w:rsidR="003D7643" w:rsidRPr="008A0446" w:rsidRDefault="003D7643" w:rsidP="003E1673">
            <w:pPr>
              <w:suppressAutoHyphens/>
              <w:spacing w:line="240" w:lineRule="exact"/>
              <w:jc w:val="center"/>
              <w:rPr>
                <w:spacing w:val="-8"/>
                <w:sz w:val="20"/>
                <w:szCs w:val="20"/>
              </w:rPr>
            </w:pPr>
            <w:r w:rsidRPr="008A0446">
              <w:rPr>
                <w:spacing w:val="-4"/>
                <w:sz w:val="20"/>
                <w:szCs w:val="20"/>
              </w:rPr>
              <w:t xml:space="preserve">«НИССАН </w:t>
            </w:r>
            <w:r w:rsidRPr="008A0446">
              <w:rPr>
                <w:spacing w:val="-8"/>
                <w:sz w:val="20"/>
                <w:szCs w:val="20"/>
              </w:rPr>
              <w:t>АЛЬМЕРА»,</w:t>
            </w:r>
          </w:p>
          <w:p w:rsidR="003D7643" w:rsidRPr="008A0446" w:rsidRDefault="003D7643" w:rsidP="003E1673">
            <w:pPr>
              <w:suppressAutoHyphens/>
              <w:spacing w:line="240" w:lineRule="exact"/>
              <w:jc w:val="center"/>
              <w:rPr>
                <w:spacing w:val="-8"/>
                <w:sz w:val="20"/>
                <w:szCs w:val="20"/>
              </w:rPr>
            </w:pPr>
            <w:r w:rsidRPr="008A0446">
              <w:rPr>
                <w:spacing w:val="-4"/>
                <w:sz w:val="20"/>
                <w:szCs w:val="20"/>
              </w:rPr>
              <w:t xml:space="preserve">«НИССАН </w:t>
            </w:r>
            <w:r w:rsidRPr="008A0446">
              <w:rPr>
                <w:spacing w:val="-8"/>
                <w:sz w:val="20"/>
                <w:szCs w:val="20"/>
              </w:rPr>
              <w:t>АЛЬМЕРА»,</w:t>
            </w:r>
          </w:p>
          <w:p w:rsidR="003D7643" w:rsidRPr="008A0446" w:rsidRDefault="003D7643" w:rsidP="003E1673">
            <w:pPr>
              <w:suppressAutoHyphens/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8A0446">
              <w:rPr>
                <w:spacing w:val="-4"/>
                <w:sz w:val="20"/>
                <w:szCs w:val="20"/>
              </w:rPr>
              <w:t xml:space="preserve">«ХУНДАЙ </w:t>
            </w:r>
            <w:r w:rsidRPr="008A0446">
              <w:rPr>
                <w:spacing w:val="-4"/>
                <w:sz w:val="20"/>
                <w:szCs w:val="20"/>
                <w:lang w:val="en-US"/>
              </w:rPr>
              <w:t>SOLARIS</w:t>
            </w:r>
            <w:r w:rsidRPr="008A0446">
              <w:rPr>
                <w:spacing w:val="-4"/>
                <w:sz w:val="20"/>
                <w:szCs w:val="20"/>
              </w:rPr>
              <w:t>»,</w:t>
            </w:r>
          </w:p>
          <w:p w:rsidR="003D7643" w:rsidRPr="008A0446" w:rsidRDefault="003D7643" w:rsidP="003E167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pacing w:val="-16"/>
                <w:sz w:val="20"/>
                <w:szCs w:val="20"/>
              </w:rPr>
              <w:t>«МЕРСЕДЕС</w:t>
            </w:r>
            <w:r w:rsidRPr="008A0446">
              <w:rPr>
                <w:spacing w:val="-4"/>
                <w:sz w:val="20"/>
                <w:szCs w:val="20"/>
              </w:rPr>
              <w:t xml:space="preserve"> БЕНЦ»</w:t>
            </w:r>
          </w:p>
          <w:p w:rsidR="003D7643" w:rsidRPr="008A0446" w:rsidRDefault="003D7643" w:rsidP="003E167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476 529,82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135,0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16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108,0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30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57,6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300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582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582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летний ребенок </w:t>
            </w:r>
          </w:p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</w:t>
            </w:r>
          </w:p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участок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700,0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16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F3790B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108,0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48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3D7643" w:rsidRDefault="003D7643" w:rsidP="007617D9">
            <w:pPr>
              <w:jc w:val="center"/>
              <w:rPr>
                <w:sz w:val="20"/>
                <w:szCs w:val="20"/>
              </w:rPr>
            </w:pPr>
          </w:p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300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582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582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летний ребенок </w:t>
            </w:r>
          </w:p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</w:t>
            </w:r>
          </w:p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участок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700,0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Default="003D7643" w:rsidP="007617D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3D7643" w:rsidRDefault="003D7643" w:rsidP="007617D9">
            <w:pPr>
              <w:jc w:val="center"/>
              <w:rPr>
                <w:sz w:val="20"/>
                <w:szCs w:val="20"/>
              </w:rPr>
            </w:pPr>
          </w:p>
          <w:p w:rsidR="003D7643" w:rsidRPr="008A0446" w:rsidRDefault="003D7643" w:rsidP="00761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18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E83AB7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605822" w:rsidRDefault="003D7643" w:rsidP="007617D9">
            <w:pPr>
              <w:jc w:val="center"/>
              <w:rPr>
                <w:sz w:val="20"/>
                <w:szCs w:val="20"/>
              </w:rPr>
            </w:pPr>
            <w:r w:rsidRPr="00605822">
              <w:rPr>
                <w:sz w:val="20"/>
                <w:szCs w:val="20"/>
              </w:rPr>
              <w:t>жилой дом</w:t>
            </w:r>
          </w:p>
          <w:p w:rsidR="003D7643" w:rsidRPr="00605822" w:rsidRDefault="003D7643" w:rsidP="00761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605822" w:rsidRDefault="003D7643" w:rsidP="007617D9">
            <w:pPr>
              <w:jc w:val="center"/>
              <w:rPr>
                <w:sz w:val="20"/>
                <w:szCs w:val="20"/>
              </w:rPr>
            </w:pPr>
            <w:r w:rsidRPr="00605822">
              <w:rPr>
                <w:sz w:val="20"/>
                <w:szCs w:val="20"/>
              </w:rPr>
              <w:t>108,0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605822" w:rsidRDefault="003D7643" w:rsidP="007617D9">
            <w:pPr>
              <w:jc w:val="center"/>
              <w:rPr>
                <w:sz w:val="20"/>
                <w:szCs w:val="20"/>
              </w:rPr>
            </w:pPr>
            <w:r w:rsidRPr="0060582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965D20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30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E83AB7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Default="003D7643" w:rsidP="0076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7643" w:rsidRDefault="003D7643" w:rsidP="00761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Default="003D7643" w:rsidP="0076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Default="003D7643" w:rsidP="0076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965D20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965D20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330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Маркова И.А.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начальник отдела документации по планировке территории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076B77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индивидуальная</w:t>
            </w:r>
          </w:p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699,0</w:t>
            </w:r>
          </w:p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Россия</w:t>
            </w:r>
          </w:p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1 324 977,35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E83AB7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E83AB7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61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40,2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E83AB7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RPr="002F6448" w:rsidTr="00131350">
        <w:trPr>
          <w:trHeight w:val="1200"/>
        </w:trPr>
        <w:tc>
          <w:tcPr>
            <w:tcW w:w="1635" w:type="dxa"/>
            <w:tcBorders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Новак М.Л.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ведущий консультант отдела документации по планировке территории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71,2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414,0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легковой автомобиль «ФОЛЬКСВАГЕН поло»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960 734,84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E83AB7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E83AB7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RPr="002F6448" w:rsidTr="00131350">
        <w:trPr>
          <w:trHeight w:val="244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81000,0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86042" w:rsidRDefault="003D7643" w:rsidP="006026C8">
            <w:pPr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86042" w:rsidRDefault="003D7643" w:rsidP="006026C8">
            <w:pPr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>71,2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86042" w:rsidRDefault="003D7643" w:rsidP="006026C8">
            <w:pPr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86042" w:rsidRDefault="003D7643" w:rsidP="006026C8">
            <w:pPr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r w:rsidRPr="00886042">
              <w:rPr>
                <w:spacing w:val="-4"/>
                <w:sz w:val="20"/>
                <w:szCs w:val="20"/>
              </w:rPr>
              <w:t>автомобили:</w:t>
            </w:r>
          </w:p>
          <w:p w:rsidR="003D7643" w:rsidRPr="00886042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>«Мицубиси паджеро»</w:t>
            </w:r>
            <w:r>
              <w:rPr>
                <w:sz w:val="20"/>
                <w:szCs w:val="20"/>
              </w:rPr>
              <w:t>,</w:t>
            </w:r>
          </w:p>
          <w:p w:rsidR="003D7643" w:rsidRPr="00886042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 xml:space="preserve"> «Мерседес ВИТО»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86042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 xml:space="preserve">256 474,05 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86042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86042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RPr="002F6448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2F6448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single" w:sz="4" w:space="0" w:color="auto"/>
            </w:tcBorders>
          </w:tcPr>
          <w:p w:rsidR="003D7643" w:rsidRPr="00143C6E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3D7643" w:rsidRPr="00143C6E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19000,0</w:t>
            </w:r>
          </w:p>
        </w:tc>
        <w:tc>
          <w:tcPr>
            <w:tcW w:w="945" w:type="dxa"/>
            <w:tcBorders>
              <w:left w:val="single" w:sz="4" w:space="0" w:color="auto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86042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2F6448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3D7643" w:rsidRPr="002F6448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2F6448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single" w:sz="4" w:space="0" w:color="auto"/>
            </w:tcBorders>
          </w:tcPr>
          <w:p w:rsidR="003D7643" w:rsidRPr="00143C6E" w:rsidRDefault="003D7643" w:rsidP="00131350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  <w:p w:rsidR="003D7643" w:rsidRPr="00143C6E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</w:p>
          <w:p w:rsidR="003D7643" w:rsidRPr="00143C6E" w:rsidRDefault="003D7643" w:rsidP="00131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nil"/>
            </w:tcBorders>
          </w:tcPr>
          <w:p w:rsidR="003D7643" w:rsidRPr="00143C6E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nil"/>
            </w:tcBorders>
          </w:tcPr>
          <w:p w:rsidR="003D7643" w:rsidRPr="00143C6E" w:rsidRDefault="003D7643" w:rsidP="00131350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88759,0</w:t>
            </w:r>
          </w:p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86042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>грузовой автомобиль</w:t>
            </w:r>
          </w:p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  <w:r w:rsidRPr="00886042">
              <w:rPr>
                <w:sz w:val="20"/>
                <w:szCs w:val="20"/>
              </w:rPr>
              <w:t>«Мерседес спринтер»</w:t>
            </w: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2F6448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3D7643" w:rsidRPr="002F6448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2F6448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2F6448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3D7643" w:rsidRPr="002F6448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2F6448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single" w:sz="4" w:space="0" w:color="auto"/>
            </w:tcBorders>
          </w:tcPr>
          <w:p w:rsidR="003D7643" w:rsidRPr="00143C6E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auto"/>
              <w:right w:val="nil"/>
            </w:tcBorders>
          </w:tcPr>
          <w:p w:rsidR="003D7643" w:rsidRPr="00143C6E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8675,0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2F6448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3D7643" w:rsidRPr="002F6448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2F6448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4021,0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2F6448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3D7643" w:rsidRPr="002F6448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2F6448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64000,0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2F6448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3D7643" w:rsidRPr="002F6448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2F6448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98000,0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2F6448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3D7643" w:rsidRPr="002F6448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2F6448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одноэтажное здание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3321,0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143C6E" w:rsidRDefault="003D7643" w:rsidP="006026C8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2F6448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2F6448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3D7643" w:rsidTr="00131350">
        <w:trPr>
          <w:trHeight w:val="315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Овчинникова С.Л.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начальник отдела документов градостроительного зонирования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625,0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1 583 549,88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C6043E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8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4B055F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4B055F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E83AB7">
              <w:rPr>
                <w:sz w:val="20"/>
                <w:szCs w:val="20"/>
              </w:rPr>
              <w:t>общая долевая</w:t>
            </w:r>
          </w:p>
          <w:p w:rsidR="003D7643" w:rsidRPr="00E83AB7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83AB7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460,3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E83AB7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7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4B055F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4B055F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E83AB7">
              <w:rPr>
                <w:sz w:val="20"/>
                <w:szCs w:val="20"/>
              </w:rPr>
              <w:t>общая долевая</w:t>
            </w:r>
          </w:p>
          <w:p w:rsidR="003D7643" w:rsidRPr="00E83AB7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83AB7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1000,0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E83AB7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16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4B055F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4B055F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E83AB7">
              <w:rPr>
                <w:sz w:val="20"/>
                <w:szCs w:val="20"/>
              </w:rPr>
              <w:t>общая долевая</w:t>
            </w:r>
          </w:p>
          <w:p w:rsidR="003D7643" w:rsidRPr="00E83AB7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83AB7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380,5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E83AB7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120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4B055F" w:rsidRDefault="003D7643" w:rsidP="006026C8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4B055F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E83AB7">
              <w:rPr>
                <w:sz w:val="20"/>
                <w:szCs w:val="20"/>
              </w:rPr>
              <w:t>общая долевая</w:t>
            </w:r>
          </w:p>
          <w:p w:rsidR="003D7643" w:rsidRPr="00E83AB7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44,9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E83AB7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E83AB7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11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Пабула А.И.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начальник отдела территориального планирования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454,0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«НИССАН </w:t>
            </w:r>
            <w:r w:rsidRPr="008A0446">
              <w:rPr>
                <w:sz w:val="20"/>
                <w:szCs w:val="20"/>
                <w:lang w:val="en-US"/>
              </w:rPr>
              <w:t>X</w:t>
            </w:r>
            <w:r w:rsidRPr="008A0446">
              <w:rPr>
                <w:sz w:val="20"/>
                <w:szCs w:val="20"/>
              </w:rPr>
              <w:t>-</w:t>
            </w:r>
            <w:r w:rsidRPr="008A0446">
              <w:rPr>
                <w:sz w:val="20"/>
                <w:szCs w:val="20"/>
                <w:lang w:val="en-US"/>
              </w:rPr>
              <w:t>Trail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</w:t>
            </w:r>
            <w:r w:rsidRPr="008A0446">
              <w:rPr>
                <w:sz w:val="20"/>
                <w:szCs w:val="20"/>
                <w:lang w:val="en-US"/>
              </w:rPr>
              <w:t> </w:t>
            </w:r>
            <w:r w:rsidRPr="008A0446">
              <w:rPr>
                <w:sz w:val="20"/>
                <w:szCs w:val="20"/>
              </w:rPr>
              <w:t>924 933,94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(в том числе от продажи </w:t>
            </w:r>
            <w:r w:rsidRPr="00960489">
              <w:rPr>
                <w:spacing w:val="-4"/>
                <w:sz w:val="20"/>
                <w:szCs w:val="20"/>
              </w:rPr>
              <w:t>транспортного</w:t>
            </w:r>
            <w:r w:rsidRPr="008A0446">
              <w:rPr>
                <w:sz w:val="20"/>
                <w:szCs w:val="20"/>
              </w:rPr>
              <w:t xml:space="preserve"> средства)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61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112,0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79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35,6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11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454,0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1 753 859,65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112,0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112,0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AB04A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112,0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AB04A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AB04A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05822">
              <w:rPr>
                <w:spacing w:val="-2"/>
                <w:sz w:val="20"/>
                <w:szCs w:val="20"/>
              </w:rPr>
              <w:t xml:space="preserve">Преображенская </w:t>
            </w:r>
            <w:r w:rsidRPr="008A0446">
              <w:rPr>
                <w:sz w:val="20"/>
                <w:szCs w:val="20"/>
              </w:rPr>
              <w:t>К.И.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консультант отдела градостроительного контроля</w:t>
            </w: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52,0</w:t>
            </w:r>
          </w:p>
        </w:tc>
        <w:tc>
          <w:tcPr>
            <w:tcW w:w="94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75,6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137 884,73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48,9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44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1/5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48,9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1 170 124,94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(в том числе от продажи </w:t>
            </w:r>
            <w:r w:rsidRPr="00960489">
              <w:rPr>
                <w:spacing w:val="-4"/>
                <w:sz w:val="20"/>
                <w:szCs w:val="20"/>
              </w:rPr>
              <w:t>транспортного</w:t>
            </w:r>
            <w:r w:rsidRPr="008A0446">
              <w:rPr>
                <w:sz w:val="20"/>
                <w:szCs w:val="20"/>
              </w:rPr>
              <w:t xml:space="preserve"> средства)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52,0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48,9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48,9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8A0446">
              <w:rPr>
                <w:sz w:val="20"/>
                <w:szCs w:val="20"/>
              </w:rPr>
              <w:t>Рвачев М.Ю.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738,0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63,6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937 307,24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супруга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63,6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263 744,68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1200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Спицына Н.Н.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ведущий консультант отдела документов </w:t>
            </w:r>
            <w:r w:rsidRPr="005B2B91">
              <w:rPr>
                <w:spacing w:val="-4"/>
                <w:sz w:val="20"/>
                <w:szCs w:val="20"/>
              </w:rPr>
              <w:t>градостроительного</w:t>
            </w:r>
            <w:r w:rsidRPr="008A0446">
              <w:rPr>
                <w:sz w:val="20"/>
                <w:szCs w:val="20"/>
              </w:rPr>
              <w:t xml:space="preserve"> зонирования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44,4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45743,53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t xml:space="preserve">доход от </w:t>
            </w:r>
            <w:r w:rsidRPr="008A0446">
              <w:rPr>
                <w:sz w:val="20"/>
                <w:szCs w:val="20"/>
              </w:rPr>
              <w:t xml:space="preserve"> ценных бумаг)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1190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44,4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«ПЕЖО 308»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986 901,47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(в том числе от продажи </w:t>
            </w:r>
            <w:r w:rsidRPr="00131350">
              <w:rPr>
                <w:spacing w:val="-8"/>
                <w:sz w:val="20"/>
                <w:szCs w:val="20"/>
              </w:rPr>
              <w:t>недвижимости)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498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44,4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498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Суворова Ю.Б.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 правового отдела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62,9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751 542,30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360"/>
        </w:trPr>
        <w:tc>
          <w:tcPr>
            <w:tcW w:w="1635" w:type="dxa"/>
            <w:vMerge w:val="restart"/>
            <w:tcBorders>
              <w:right w:val="nil"/>
            </w:tcBorders>
          </w:tcPr>
          <w:p w:rsidR="003D7643" w:rsidRPr="008A0446" w:rsidRDefault="003D7643" w:rsidP="0060582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3D7643" w:rsidRPr="008A0446" w:rsidRDefault="003D7643" w:rsidP="0060582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Общая долевая </w:t>
            </w:r>
          </w:p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62,9</w:t>
            </w:r>
          </w:p>
        </w:tc>
        <w:tc>
          <w:tcPr>
            <w:tcW w:w="94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131350">
        <w:trPr>
          <w:trHeight w:val="345"/>
        </w:trPr>
        <w:tc>
          <w:tcPr>
            <w:tcW w:w="1635" w:type="dxa"/>
            <w:vMerge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53,2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3D7643" w:rsidTr="00131350">
        <w:trPr>
          <w:trHeight w:val="244"/>
        </w:trPr>
        <w:tc>
          <w:tcPr>
            <w:tcW w:w="1635" w:type="dxa"/>
            <w:tcBorders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Щербатых Т.В.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заместитель начальника отдела документации по планировке территории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35,4</w:t>
            </w:r>
          </w:p>
        </w:tc>
        <w:tc>
          <w:tcPr>
            <w:tcW w:w="94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50,0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937 926,21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</w:tbl>
    <w:p w:rsidR="003D7643" w:rsidRPr="003C2F1F" w:rsidRDefault="003D7643" w:rsidP="005B2FE5">
      <w:pPr>
        <w:jc w:val="center"/>
        <w:rPr>
          <w:sz w:val="18"/>
          <w:szCs w:val="18"/>
        </w:rPr>
      </w:pPr>
    </w:p>
    <w:p w:rsidR="003D7643" w:rsidRDefault="003D7643" w:rsidP="005B2FE5"/>
    <w:p w:rsidR="003D7643" w:rsidRDefault="003D7643" w:rsidP="005B2FE5">
      <w:pPr>
        <w:tabs>
          <w:tab w:val="left" w:pos="1365"/>
          <w:tab w:val="left" w:pos="3645"/>
        </w:tabs>
        <w:spacing w:before="360"/>
      </w:pPr>
    </w:p>
    <w:sectPr w:rsidR="003D7643" w:rsidSect="00A82D21">
      <w:headerReference w:type="default" r:id="rId7"/>
      <w:pgSz w:w="16838" w:h="11906" w:orient="landscape"/>
      <w:pgMar w:top="720" w:right="113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643" w:rsidRDefault="003D7643">
      <w:r>
        <w:separator/>
      </w:r>
    </w:p>
  </w:endnote>
  <w:endnote w:type="continuationSeparator" w:id="0">
    <w:p w:rsidR="003D7643" w:rsidRDefault="003D7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643" w:rsidRDefault="003D7643">
      <w:r>
        <w:separator/>
      </w:r>
    </w:p>
  </w:footnote>
  <w:footnote w:type="continuationSeparator" w:id="0">
    <w:p w:rsidR="003D7643" w:rsidRDefault="003D7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43" w:rsidRPr="002037DC" w:rsidRDefault="003D7643" w:rsidP="002037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9CD2B21"/>
    <w:multiLevelType w:val="hybridMultilevel"/>
    <w:tmpl w:val="3104B340"/>
    <w:lvl w:ilvl="0" w:tplc="59F6A01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5181E2B"/>
    <w:multiLevelType w:val="hybridMultilevel"/>
    <w:tmpl w:val="B722289C"/>
    <w:lvl w:ilvl="0" w:tplc="5D9CC4A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368D7710"/>
    <w:multiLevelType w:val="hybridMultilevel"/>
    <w:tmpl w:val="7346DF1E"/>
    <w:lvl w:ilvl="0" w:tplc="04C0B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ACC64DC"/>
    <w:multiLevelType w:val="hybridMultilevel"/>
    <w:tmpl w:val="25F4742C"/>
    <w:lvl w:ilvl="0" w:tplc="5E3202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6E03455"/>
    <w:multiLevelType w:val="multilevel"/>
    <w:tmpl w:val="1EAC24C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pStyle w:val="Heading2"/>
      <w:isLgl/>
      <w:lvlText w:val="%1.%2."/>
      <w:lvlJc w:val="left"/>
      <w:pPr>
        <w:ind w:left="1069" w:hanging="360"/>
      </w:pPr>
      <w:rPr>
        <w:rFonts w:eastAsia="Arial Unicode MS" w:cs="Times New Roman" w:hint="default"/>
        <w:color w:val="auto"/>
      </w:rPr>
    </w:lvl>
    <w:lvl w:ilvl="2">
      <w:start w:val="1"/>
      <w:numFmt w:val="decimal"/>
      <w:pStyle w:val="Heading3"/>
      <w:isLgl/>
      <w:lvlText w:val="%1.%2.%3."/>
      <w:lvlJc w:val="left"/>
      <w:pPr>
        <w:ind w:left="1778" w:hanging="720"/>
      </w:pPr>
      <w:rPr>
        <w:rFonts w:eastAsia="Arial Unicode MS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cs="Times New Roman" w:hint="default"/>
      </w:r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676"/>
    <w:rsid w:val="00000CF0"/>
    <w:rsid w:val="00002A68"/>
    <w:rsid w:val="000170F3"/>
    <w:rsid w:val="00020D87"/>
    <w:rsid w:val="00021741"/>
    <w:rsid w:val="00052F44"/>
    <w:rsid w:val="00070001"/>
    <w:rsid w:val="00071F7B"/>
    <w:rsid w:val="000742E6"/>
    <w:rsid w:val="00076B77"/>
    <w:rsid w:val="00080E33"/>
    <w:rsid w:val="000853D5"/>
    <w:rsid w:val="00086A10"/>
    <w:rsid w:val="00097201"/>
    <w:rsid w:val="000A4767"/>
    <w:rsid w:val="000B1872"/>
    <w:rsid w:val="000B31B7"/>
    <w:rsid w:val="000C5838"/>
    <w:rsid w:val="000C773B"/>
    <w:rsid w:val="000D0659"/>
    <w:rsid w:val="000D211B"/>
    <w:rsid w:val="000D6170"/>
    <w:rsid w:val="000D743B"/>
    <w:rsid w:val="000F75B0"/>
    <w:rsid w:val="00107DFF"/>
    <w:rsid w:val="001204C2"/>
    <w:rsid w:val="00120B19"/>
    <w:rsid w:val="00131350"/>
    <w:rsid w:val="00131524"/>
    <w:rsid w:val="0013192A"/>
    <w:rsid w:val="00140409"/>
    <w:rsid w:val="00143C6E"/>
    <w:rsid w:val="00150927"/>
    <w:rsid w:val="00154D44"/>
    <w:rsid w:val="00165F10"/>
    <w:rsid w:val="00181EB0"/>
    <w:rsid w:val="0018406D"/>
    <w:rsid w:val="00187C4F"/>
    <w:rsid w:val="00195978"/>
    <w:rsid w:val="00195F5C"/>
    <w:rsid w:val="001A4083"/>
    <w:rsid w:val="001A767A"/>
    <w:rsid w:val="001B12D6"/>
    <w:rsid w:val="001B418F"/>
    <w:rsid w:val="001C65D0"/>
    <w:rsid w:val="001D0226"/>
    <w:rsid w:val="00201DB4"/>
    <w:rsid w:val="002037DC"/>
    <w:rsid w:val="00204860"/>
    <w:rsid w:val="002136A2"/>
    <w:rsid w:val="00221408"/>
    <w:rsid w:val="002232E8"/>
    <w:rsid w:val="00224926"/>
    <w:rsid w:val="00230068"/>
    <w:rsid w:val="002310D5"/>
    <w:rsid w:val="0023229B"/>
    <w:rsid w:val="002373E5"/>
    <w:rsid w:val="00247EA8"/>
    <w:rsid w:val="00255902"/>
    <w:rsid w:val="002573F1"/>
    <w:rsid w:val="002849B4"/>
    <w:rsid w:val="00292DBB"/>
    <w:rsid w:val="002A4C9F"/>
    <w:rsid w:val="002A542C"/>
    <w:rsid w:val="002A5BC2"/>
    <w:rsid w:val="002B11E8"/>
    <w:rsid w:val="002C3C4A"/>
    <w:rsid w:val="002D6CEC"/>
    <w:rsid w:val="002E2ED2"/>
    <w:rsid w:val="002E3F93"/>
    <w:rsid w:val="002F619F"/>
    <w:rsid w:val="002F6448"/>
    <w:rsid w:val="00300B18"/>
    <w:rsid w:val="003034AF"/>
    <w:rsid w:val="00327006"/>
    <w:rsid w:val="00345AFF"/>
    <w:rsid w:val="00357944"/>
    <w:rsid w:val="003640F1"/>
    <w:rsid w:val="0036444E"/>
    <w:rsid w:val="00372240"/>
    <w:rsid w:val="003725DD"/>
    <w:rsid w:val="003771DA"/>
    <w:rsid w:val="003820DA"/>
    <w:rsid w:val="00394099"/>
    <w:rsid w:val="003B1CCD"/>
    <w:rsid w:val="003B5C67"/>
    <w:rsid w:val="003B68B6"/>
    <w:rsid w:val="003C2D18"/>
    <w:rsid w:val="003C2F1F"/>
    <w:rsid w:val="003C55AF"/>
    <w:rsid w:val="003C64E1"/>
    <w:rsid w:val="003D58B6"/>
    <w:rsid w:val="003D7643"/>
    <w:rsid w:val="003E0B42"/>
    <w:rsid w:val="003E1347"/>
    <w:rsid w:val="003E1673"/>
    <w:rsid w:val="003E4BA9"/>
    <w:rsid w:val="003E75FA"/>
    <w:rsid w:val="004046C4"/>
    <w:rsid w:val="004076CE"/>
    <w:rsid w:val="0042314D"/>
    <w:rsid w:val="00427AD4"/>
    <w:rsid w:val="00434B7D"/>
    <w:rsid w:val="004354E2"/>
    <w:rsid w:val="00443143"/>
    <w:rsid w:val="004434D5"/>
    <w:rsid w:val="00444D65"/>
    <w:rsid w:val="00446407"/>
    <w:rsid w:val="00446B74"/>
    <w:rsid w:val="00456210"/>
    <w:rsid w:val="00467460"/>
    <w:rsid w:val="00475AB1"/>
    <w:rsid w:val="00480854"/>
    <w:rsid w:val="00481B73"/>
    <w:rsid w:val="004859D1"/>
    <w:rsid w:val="004A4376"/>
    <w:rsid w:val="004A4412"/>
    <w:rsid w:val="004B055F"/>
    <w:rsid w:val="004B13B7"/>
    <w:rsid w:val="004B4871"/>
    <w:rsid w:val="004D092B"/>
    <w:rsid w:val="004E3CA5"/>
    <w:rsid w:val="0050189E"/>
    <w:rsid w:val="00501B6E"/>
    <w:rsid w:val="00506A62"/>
    <w:rsid w:val="005224D8"/>
    <w:rsid w:val="0054365D"/>
    <w:rsid w:val="00547798"/>
    <w:rsid w:val="0055184A"/>
    <w:rsid w:val="005529E9"/>
    <w:rsid w:val="00553DEC"/>
    <w:rsid w:val="0055442D"/>
    <w:rsid w:val="00556F8E"/>
    <w:rsid w:val="00560C83"/>
    <w:rsid w:val="00564865"/>
    <w:rsid w:val="00567A95"/>
    <w:rsid w:val="00574C4E"/>
    <w:rsid w:val="00577DB5"/>
    <w:rsid w:val="00591D5A"/>
    <w:rsid w:val="00594C2A"/>
    <w:rsid w:val="00597570"/>
    <w:rsid w:val="005A58A5"/>
    <w:rsid w:val="005B2B91"/>
    <w:rsid w:val="005B2FE5"/>
    <w:rsid w:val="005C1848"/>
    <w:rsid w:val="005C6ECA"/>
    <w:rsid w:val="005C7124"/>
    <w:rsid w:val="005D56E9"/>
    <w:rsid w:val="005E308F"/>
    <w:rsid w:val="0060076E"/>
    <w:rsid w:val="00601E7E"/>
    <w:rsid w:val="006026C8"/>
    <w:rsid w:val="00605822"/>
    <w:rsid w:val="00606549"/>
    <w:rsid w:val="00617ED0"/>
    <w:rsid w:val="00623196"/>
    <w:rsid w:val="00630522"/>
    <w:rsid w:val="00633FA6"/>
    <w:rsid w:val="00636029"/>
    <w:rsid w:val="0063714A"/>
    <w:rsid w:val="006521BA"/>
    <w:rsid w:val="006542E6"/>
    <w:rsid w:val="00671AE1"/>
    <w:rsid w:val="00674C18"/>
    <w:rsid w:val="00690169"/>
    <w:rsid w:val="00693036"/>
    <w:rsid w:val="00694CFF"/>
    <w:rsid w:val="006B0A3E"/>
    <w:rsid w:val="006B1D79"/>
    <w:rsid w:val="006B5C6E"/>
    <w:rsid w:val="00705438"/>
    <w:rsid w:val="00711DC8"/>
    <w:rsid w:val="007143E0"/>
    <w:rsid w:val="00717C07"/>
    <w:rsid w:val="0072074E"/>
    <w:rsid w:val="00726836"/>
    <w:rsid w:val="00737ABF"/>
    <w:rsid w:val="007473EC"/>
    <w:rsid w:val="007617D9"/>
    <w:rsid w:val="0076299E"/>
    <w:rsid w:val="00764D21"/>
    <w:rsid w:val="00765A44"/>
    <w:rsid w:val="00766F5B"/>
    <w:rsid w:val="00777A34"/>
    <w:rsid w:val="00793C97"/>
    <w:rsid w:val="007C0ECE"/>
    <w:rsid w:val="007C1B31"/>
    <w:rsid w:val="007C5D3C"/>
    <w:rsid w:val="007D60D6"/>
    <w:rsid w:val="007E1752"/>
    <w:rsid w:val="007F6D49"/>
    <w:rsid w:val="00805FC7"/>
    <w:rsid w:val="008065C2"/>
    <w:rsid w:val="008110BA"/>
    <w:rsid w:val="008118AF"/>
    <w:rsid w:val="00815476"/>
    <w:rsid w:val="00815C99"/>
    <w:rsid w:val="008209CA"/>
    <w:rsid w:val="008276CF"/>
    <w:rsid w:val="008346E0"/>
    <w:rsid w:val="00840EA5"/>
    <w:rsid w:val="008561A4"/>
    <w:rsid w:val="008569B1"/>
    <w:rsid w:val="00861F54"/>
    <w:rsid w:val="00863C29"/>
    <w:rsid w:val="00877786"/>
    <w:rsid w:val="00886042"/>
    <w:rsid w:val="008867C4"/>
    <w:rsid w:val="00894BF2"/>
    <w:rsid w:val="008A0446"/>
    <w:rsid w:val="008F03C0"/>
    <w:rsid w:val="008F19D4"/>
    <w:rsid w:val="008F5523"/>
    <w:rsid w:val="00902BB2"/>
    <w:rsid w:val="0090676B"/>
    <w:rsid w:val="009109A7"/>
    <w:rsid w:val="009310DC"/>
    <w:rsid w:val="009343DC"/>
    <w:rsid w:val="00943D64"/>
    <w:rsid w:val="00960489"/>
    <w:rsid w:val="00965D20"/>
    <w:rsid w:val="00966950"/>
    <w:rsid w:val="00971E85"/>
    <w:rsid w:val="00995C25"/>
    <w:rsid w:val="009B0676"/>
    <w:rsid w:val="009B21FF"/>
    <w:rsid w:val="009B326D"/>
    <w:rsid w:val="009C3B96"/>
    <w:rsid w:val="009C7085"/>
    <w:rsid w:val="009E7369"/>
    <w:rsid w:val="009F347D"/>
    <w:rsid w:val="00A03F43"/>
    <w:rsid w:val="00A16416"/>
    <w:rsid w:val="00A21CE3"/>
    <w:rsid w:val="00A25C13"/>
    <w:rsid w:val="00A30DDB"/>
    <w:rsid w:val="00A46AC8"/>
    <w:rsid w:val="00A61691"/>
    <w:rsid w:val="00A72F3A"/>
    <w:rsid w:val="00A769B5"/>
    <w:rsid w:val="00A77CC3"/>
    <w:rsid w:val="00A82B89"/>
    <w:rsid w:val="00A82D21"/>
    <w:rsid w:val="00AA0E62"/>
    <w:rsid w:val="00AA688A"/>
    <w:rsid w:val="00AB04A3"/>
    <w:rsid w:val="00AB2626"/>
    <w:rsid w:val="00AB3610"/>
    <w:rsid w:val="00AB41A1"/>
    <w:rsid w:val="00AB57B1"/>
    <w:rsid w:val="00AB588F"/>
    <w:rsid w:val="00AC763E"/>
    <w:rsid w:val="00AE28E7"/>
    <w:rsid w:val="00B069C6"/>
    <w:rsid w:val="00B342B0"/>
    <w:rsid w:val="00B4115C"/>
    <w:rsid w:val="00B448C0"/>
    <w:rsid w:val="00B54992"/>
    <w:rsid w:val="00B643CE"/>
    <w:rsid w:val="00B67CEC"/>
    <w:rsid w:val="00B71F63"/>
    <w:rsid w:val="00B77659"/>
    <w:rsid w:val="00B922ED"/>
    <w:rsid w:val="00BA42F1"/>
    <w:rsid w:val="00BA5ED1"/>
    <w:rsid w:val="00BA6E41"/>
    <w:rsid w:val="00BB2C95"/>
    <w:rsid w:val="00BC6780"/>
    <w:rsid w:val="00BE1EAD"/>
    <w:rsid w:val="00BE320D"/>
    <w:rsid w:val="00BE33A0"/>
    <w:rsid w:val="00BF1D0A"/>
    <w:rsid w:val="00C12200"/>
    <w:rsid w:val="00C26945"/>
    <w:rsid w:val="00C333D0"/>
    <w:rsid w:val="00C45F25"/>
    <w:rsid w:val="00C463DA"/>
    <w:rsid w:val="00C510AB"/>
    <w:rsid w:val="00C52F3E"/>
    <w:rsid w:val="00C5320F"/>
    <w:rsid w:val="00C552F9"/>
    <w:rsid w:val="00C5635A"/>
    <w:rsid w:val="00C56D6F"/>
    <w:rsid w:val="00C6043E"/>
    <w:rsid w:val="00C82E24"/>
    <w:rsid w:val="00C8388B"/>
    <w:rsid w:val="00C95B8B"/>
    <w:rsid w:val="00C97B23"/>
    <w:rsid w:val="00CB4351"/>
    <w:rsid w:val="00CC5D8F"/>
    <w:rsid w:val="00CD17C2"/>
    <w:rsid w:val="00CF74F4"/>
    <w:rsid w:val="00D05FC1"/>
    <w:rsid w:val="00D121EC"/>
    <w:rsid w:val="00D141A2"/>
    <w:rsid w:val="00D211A2"/>
    <w:rsid w:val="00D213FA"/>
    <w:rsid w:val="00D3488C"/>
    <w:rsid w:val="00D57F62"/>
    <w:rsid w:val="00D60AC0"/>
    <w:rsid w:val="00D80433"/>
    <w:rsid w:val="00D86D32"/>
    <w:rsid w:val="00DA7053"/>
    <w:rsid w:val="00DB0431"/>
    <w:rsid w:val="00DC0E14"/>
    <w:rsid w:val="00DD03FA"/>
    <w:rsid w:val="00DF2CC4"/>
    <w:rsid w:val="00E11DC7"/>
    <w:rsid w:val="00E51FF3"/>
    <w:rsid w:val="00E6314D"/>
    <w:rsid w:val="00E63480"/>
    <w:rsid w:val="00E64AC8"/>
    <w:rsid w:val="00E72143"/>
    <w:rsid w:val="00E83AB7"/>
    <w:rsid w:val="00EA4A57"/>
    <w:rsid w:val="00EA7F5F"/>
    <w:rsid w:val="00EB72D1"/>
    <w:rsid w:val="00EC4FC8"/>
    <w:rsid w:val="00EC5277"/>
    <w:rsid w:val="00EC53BF"/>
    <w:rsid w:val="00EE41ED"/>
    <w:rsid w:val="00EF64E1"/>
    <w:rsid w:val="00F11984"/>
    <w:rsid w:val="00F3790B"/>
    <w:rsid w:val="00F437A3"/>
    <w:rsid w:val="00F60B99"/>
    <w:rsid w:val="00F73C81"/>
    <w:rsid w:val="00F8097E"/>
    <w:rsid w:val="00F811F0"/>
    <w:rsid w:val="00F8574D"/>
    <w:rsid w:val="00F9122E"/>
    <w:rsid w:val="00FA610C"/>
    <w:rsid w:val="00FB26BE"/>
    <w:rsid w:val="00FB446C"/>
    <w:rsid w:val="00FB731B"/>
    <w:rsid w:val="00FC790F"/>
    <w:rsid w:val="00FD1144"/>
    <w:rsid w:val="00FE2B7B"/>
    <w:rsid w:val="00FE6506"/>
    <w:rsid w:val="00FF28AB"/>
    <w:rsid w:val="00FF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FE5"/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43E0"/>
    <w:pPr>
      <w:keepNext/>
      <w:numPr>
        <w:numId w:val="1"/>
      </w:numPr>
      <w:tabs>
        <w:tab w:val="left" w:pos="0"/>
      </w:tabs>
      <w:suppressAutoHyphens/>
      <w:spacing w:line="360" w:lineRule="auto"/>
      <w:ind w:firstLine="709"/>
      <w:contextualSpacing/>
      <w:jc w:val="both"/>
      <w:outlineLvl w:val="0"/>
    </w:pPr>
    <w:rPr>
      <w:rFonts w:eastAsia="Calibri"/>
      <w:bCs/>
      <w:kern w:val="32"/>
      <w:sz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43E0"/>
    <w:pPr>
      <w:keepNext/>
      <w:widowControl w:val="0"/>
      <w:numPr>
        <w:ilvl w:val="1"/>
        <w:numId w:val="1"/>
      </w:numPr>
      <w:tabs>
        <w:tab w:val="left" w:pos="0"/>
      </w:tabs>
      <w:autoSpaceDE w:val="0"/>
      <w:autoSpaceDN w:val="0"/>
      <w:adjustRightInd w:val="0"/>
      <w:spacing w:line="360" w:lineRule="auto"/>
      <w:ind w:right="-2"/>
      <w:contextualSpacing/>
      <w:jc w:val="center"/>
      <w:outlineLvl w:val="1"/>
    </w:pPr>
    <w:rPr>
      <w:rFonts w:eastAsia="Arial Unicode MS"/>
      <w:b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43E0"/>
    <w:pPr>
      <w:keepNext/>
      <w:numPr>
        <w:ilvl w:val="2"/>
        <w:numId w:val="1"/>
      </w:numPr>
      <w:suppressAutoHyphens/>
      <w:spacing w:line="360" w:lineRule="auto"/>
      <w:ind w:firstLine="709"/>
      <w:contextualSpacing/>
      <w:jc w:val="both"/>
      <w:outlineLvl w:val="2"/>
    </w:pPr>
    <w:rPr>
      <w:rFonts w:eastAsia="Calibri"/>
      <w:bCs/>
      <w:color w:val="C00000"/>
      <w:sz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43E0"/>
    <w:rPr>
      <w:rFonts w:ascii="Times New Roman" w:hAnsi="Times New Roman" w:cs="Times New Roman"/>
      <w:kern w:val="32"/>
      <w:sz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143E0"/>
    <w:rPr>
      <w:rFonts w:ascii="Times New Roman" w:eastAsia="Arial Unicode MS" w:hAnsi="Times New Roman" w:cs="Times New Roman"/>
      <w:b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143E0"/>
    <w:rPr>
      <w:rFonts w:ascii="Times New Roman" w:hAnsi="Times New Roman" w:cs="Times New Roman"/>
      <w:color w:val="C00000"/>
      <w:sz w:val="24"/>
      <w:lang w:eastAsia="ar-SA" w:bidi="ar-SA"/>
    </w:rPr>
  </w:style>
  <w:style w:type="paragraph" w:styleId="Header">
    <w:name w:val="header"/>
    <w:aliases w:val="Верхний колонтитул1,ВерхКолонтитул"/>
    <w:basedOn w:val="Normal"/>
    <w:link w:val="HeaderChar"/>
    <w:uiPriority w:val="99"/>
    <w:rsid w:val="002136A2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HeaderChar">
    <w:name w:val="Header Char"/>
    <w:aliases w:val="Верхний колонтитул1 Char,ВерхКолонтитул Char"/>
    <w:basedOn w:val="DefaultParagraphFont"/>
    <w:link w:val="Header"/>
    <w:uiPriority w:val="99"/>
    <w:locked/>
    <w:rsid w:val="002136A2"/>
    <w:rPr>
      <w:rFonts w:ascii="Times New Roman" w:hAnsi="Times New Roman" w:cs="Times New Roman"/>
      <w:sz w:val="24"/>
      <w:lang w:eastAsia="ru-RU"/>
    </w:rPr>
  </w:style>
  <w:style w:type="character" w:customStyle="1" w:styleId="BodyTextIndentChar">
    <w:name w:val="Body Text Indent Char"/>
    <w:aliases w:val="Знак Char,Основной текст лево Char,Основной текст с отступом Знак Знак Char"/>
    <w:uiPriority w:val="99"/>
    <w:locked/>
    <w:rsid w:val="002136A2"/>
    <w:rPr>
      <w:sz w:val="24"/>
    </w:rPr>
  </w:style>
  <w:style w:type="paragraph" w:styleId="BodyTextIndent">
    <w:name w:val="Body Text Indent"/>
    <w:aliases w:val="Знак,Основной текст лево,Основной текст с отступом Знак Знак"/>
    <w:basedOn w:val="Normal"/>
    <w:link w:val="BodyTextIndentChar1"/>
    <w:uiPriority w:val="99"/>
    <w:rsid w:val="002136A2"/>
    <w:pPr>
      <w:spacing w:after="160" w:line="240" w:lineRule="exact"/>
      <w:contextualSpacing/>
    </w:pPr>
    <w:rPr>
      <w:rFonts w:ascii="Calibri" w:eastAsia="Calibri" w:hAnsi="Calibri"/>
      <w:sz w:val="24"/>
      <w:szCs w:val="20"/>
    </w:rPr>
  </w:style>
  <w:style w:type="character" w:customStyle="1" w:styleId="BodyTextIndentChar1">
    <w:name w:val="Body Text Indent Char1"/>
    <w:aliases w:val="Знак Char1,Основной текст лево Char1,Основной текст с отступом Знак Знак Char1"/>
    <w:basedOn w:val="DefaultParagraphFont"/>
    <w:link w:val="BodyTextIndent"/>
    <w:uiPriority w:val="99"/>
    <w:semiHidden/>
    <w:locked/>
    <w:rsid w:val="0055184A"/>
    <w:rPr>
      <w:rFonts w:ascii="Times New Roman" w:hAnsi="Times New Roman" w:cs="Times New Roman"/>
      <w:sz w:val="24"/>
    </w:rPr>
  </w:style>
  <w:style w:type="character" w:customStyle="1" w:styleId="a">
    <w:name w:val="Основной текст с отступом Знак"/>
    <w:uiPriority w:val="99"/>
    <w:semiHidden/>
    <w:rsid w:val="002136A2"/>
    <w:rPr>
      <w:rFonts w:ascii="Times New Roman" w:hAnsi="Times New Roman"/>
      <w:sz w:val="24"/>
      <w:lang w:eastAsia="ru-RU"/>
    </w:rPr>
  </w:style>
  <w:style w:type="paragraph" w:styleId="ListParagraph">
    <w:name w:val="List Paragraph"/>
    <w:basedOn w:val="Normal"/>
    <w:uiPriority w:val="99"/>
    <w:qFormat/>
    <w:rsid w:val="007143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table" w:styleId="TableGrid">
    <w:name w:val="Table Grid"/>
    <w:basedOn w:val="TableNormal"/>
    <w:uiPriority w:val="99"/>
    <w:rsid w:val="007143E0"/>
    <w:pPr>
      <w:suppressAutoHyphens/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C1B31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1B31"/>
    <w:rPr>
      <w:rFonts w:ascii="Times New Roman" w:hAnsi="Times New Roman" w:cs="Times New Roman"/>
      <w:sz w:val="24"/>
      <w:lang w:eastAsia="ru-RU"/>
    </w:rPr>
  </w:style>
  <w:style w:type="character" w:customStyle="1" w:styleId="normaltextrun">
    <w:name w:val="normaltextrun"/>
    <w:uiPriority w:val="99"/>
    <w:rsid w:val="007C1B31"/>
  </w:style>
  <w:style w:type="paragraph" w:styleId="BalloonText">
    <w:name w:val="Balloon Text"/>
    <w:basedOn w:val="Normal"/>
    <w:link w:val="BalloonTextChar"/>
    <w:uiPriority w:val="99"/>
    <w:semiHidden/>
    <w:rsid w:val="00C5635A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35A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7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583</TotalTime>
  <Pages>8</Pages>
  <Words>1523</Words>
  <Characters>8687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Ирина Александровна</dc:creator>
  <cp:keywords/>
  <dc:description/>
  <cp:lastModifiedBy>k.preobrazhenskaya</cp:lastModifiedBy>
  <cp:revision>87</cp:revision>
  <cp:lastPrinted>2021-04-09T12:55:00Z</cp:lastPrinted>
  <dcterms:created xsi:type="dcterms:W3CDTF">2021-04-27T13:48:00Z</dcterms:created>
  <dcterms:modified xsi:type="dcterms:W3CDTF">2022-04-25T07:57:00Z</dcterms:modified>
</cp:coreProperties>
</file>