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96" w:rsidRPr="00D420D4" w:rsidRDefault="00F54E59" w:rsidP="00DE7C19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5596" w:rsidRPr="00D420D4">
        <w:rPr>
          <w:rFonts w:ascii="Times New Roman" w:eastAsia="Times New Roman" w:hAnsi="Times New Roman"/>
          <w:sz w:val="24"/>
          <w:szCs w:val="24"/>
          <w:lang w:eastAsia="ru-RU"/>
        </w:rPr>
        <w:t>ведения</w:t>
      </w:r>
    </w:p>
    <w:p w:rsidR="009F5596" w:rsidRDefault="009F5596" w:rsidP="00DE7C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характера, представленные </w:t>
      </w:r>
      <w:r w:rsidR="004764AB">
        <w:rPr>
          <w:rFonts w:ascii="Times New Roman" w:eastAsia="Times New Roman" w:hAnsi="Times New Roman"/>
          <w:sz w:val="24"/>
          <w:szCs w:val="24"/>
          <w:lang w:eastAsia="ru-RU"/>
        </w:rPr>
        <w:t>Губернатор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Калининградской области</w:t>
      </w:r>
      <w:r w:rsidR="0047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9F5596" w:rsidRPr="00B60304" w:rsidRDefault="009F5596" w:rsidP="00DE7C1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2"/>
        <w:gridCol w:w="1134"/>
        <w:gridCol w:w="1559"/>
        <w:gridCol w:w="1021"/>
        <w:gridCol w:w="963"/>
        <w:gridCol w:w="1108"/>
        <w:gridCol w:w="993"/>
        <w:gridCol w:w="993"/>
        <w:gridCol w:w="1697"/>
        <w:gridCol w:w="1446"/>
        <w:gridCol w:w="1247"/>
      </w:tblGrid>
      <w:tr w:rsidR="00083037" w:rsidRPr="007A75A6" w:rsidTr="00E05A59">
        <w:trPr>
          <w:trHeight w:val="678"/>
        </w:trPr>
        <w:tc>
          <w:tcPr>
            <w:tcW w:w="1701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2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47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083037" w:rsidRPr="007A75A6" w:rsidTr="00E05A59">
        <w:tc>
          <w:tcPr>
            <w:tcW w:w="1701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1021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63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08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697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5A6" w:rsidRPr="00914D91" w:rsidTr="00E05A59">
        <w:trPr>
          <w:trHeight w:val="540"/>
        </w:trPr>
        <w:tc>
          <w:tcPr>
            <w:tcW w:w="1701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Алиханов А.А.</w:t>
            </w:r>
          </w:p>
        </w:tc>
        <w:tc>
          <w:tcPr>
            <w:tcW w:w="1872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</w:t>
            </w:r>
            <w:r w:rsid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134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021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85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63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33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46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3 456 671,11</w:t>
            </w:r>
          </w:p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 недвижимого имущества)</w:t>
            </w: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764AB" w:rsidRPr="00914D91" w:rsidTr="00E05A59">
        <w:trPr>
          <w:trHeight w:val="419"/>
        </w:trPr>
        <w:tc>
          <w:tcPr>
            <w:tcW w:w="1701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6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764AB" w:rsidRPr="00914D91" w:rsidTr="00E05A59">
        <w:trPr>
          <w:trHeight w:val="419"/>
        </w:trPr>
        <w:tc>
          <w:tcPr>
            <w:tcW w:w="1701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63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20 000, 00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466B0" w:rsidRDefault="005466B0"/>
    <w:p w:rsidR="00184FB5" w:rsidRDefault="00184FB5">
      <w:pPr>
        <w:spacing w:after="160" w:line="259" w:lineRule="auto"/>
      </w:pPr>
      <w:r>
        <w:br w:type="page"/>
      </w:r>
    </w:p>
    <w:p w:rsidR="00180A2D" w:rsidRPr="00D420D4" w:rsidRDefault="00F54E59" w:rsidP="00DE7C19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="00180A2D" w:rsidRPr="00D420D4">
        <w:rPr>
          <w:rFonts w:ascii="Times New Roman" w:eastAsia="Times New Roman" w:hAnsi="Times New Roman"/>
          <w:sz w:val="24"/>
          <w:szCs w:val="24"/>
          <w:lang w:eastAsia="ru-RU"/>
        </w:rPr>
        <w:t>ведения</w:t>
      </w:r>
    </w:p>
    <w:p w:rsidR="00180A2D" w:rsidRDefault="00180A2D" w:rsidP="00DE7C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характера, представленные 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, замещающи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должности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Калининградской области, 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0A2D" w:rsidRDefault="00180A2D" w:rsidP="00DE7C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70"/>
        <w:gridCol w:w="1279"/>
        <w:gridCol w:w="1559"/>
        <w:gridCol w:w="992"/>
        <w:gridCol w:w="996"/>
        <w:gridCol w:w="1272"/>
        <w:gridCol w:w="993"/>
        <w:gridCol w:w="993"/>
        <w:gridCol w:w="1416"/>
        <w:gridCol w:w="1278"/>
        <w:gridCol w:w="1280"/>
      </w:tblGrid>
      <w:tr w:rsidR="00E05A59" w:rsidRPr="007A75A6" w:rsidTr="00861B4A">
        <w:trPr>
          <w:cantSplit/>
          <w:trHeight w:val="678"/>
        </w:trPr>
        <w:tc>
          <w:tcPr>
            <w:tcW w:w="1700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8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0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861B4A" w:rsidRPr="007A75A6" w:rsidTr="00861B4A">
        <w:trPr>
          <w:cantSplit/>
        </w:trPr>
        <w:tc>
          <w:tcPr>
            <w:tcW w:w="1700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6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2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6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2BE" w:rsidRPr="00E05A59" w:rsidTr="00861B4A">
        <w:trPr>
          <w:cantSplit/>
          <w:trHeight w:val="397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аринов</w:t>
            </w: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515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</w:t>
            </w:r>
          </w:p>
          <w:p w:rsidR="00C872BE" w:rsidRPr="00C872BE" w:rsidRDefault="000D497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V-ROD MUSCLE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6 553 757,61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2BE" w:rsidRPr="00E05A59" w:rsidTr="00C2419C">
        <w:trPr>
          <w:cantSplit/>
          <w:trHeight w:val="804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2BE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GPD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125-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К1600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GTL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C2419C" w:rsidRDefault="00C872BE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Харлей Дэвидсон Х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221 326,55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2BE" w:rsidRPr="00E05A59" w:rsidTr="00C2419C">
        <w:trPr>
          <w:cantSplit/>
          <w:trHeight w:val="1618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</w:tcPr>
          <w:p w:rsidR="00180A2D" w:rsidRPr="00E05A59" w:rsidRDefault="008238C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Дараселия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Л.Ш.</w:t>
            </w:r>
          </w:p>
        </w:tc>
        <w:tc>
          <w:tcPr>
            <w:tcW w:w="1870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министр цифровых технологий 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связи Калининградской области</w:t>
            </w:r>
          </w:p>
        </w:tc>
        <w:tc>
          <w:tcPr>
            <w:tcW w:w="1279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1 381 097,66</w:t>
            </w:r>
          </w:p>
        </w:tc>
        <w:tc>
          <w:tcPr>
            <w:tcW w:w="1280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180A2D" w:rsidRPr="00E05A59" w:rsidRDefault="0021103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963059" w:rsidRPr="00E05A59" w:rsidRDefault="008238C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30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 С.В.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Председателя Правительства Калининградской области -Руководитель аппарата Правительства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6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Х5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XDRIVE30D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157, 93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автостоянка боксового типа с хозкладовой</w:t>
            </w:r>
          </w:p>
        </w:tc>
        <w:tc>
          <w:tcPr>
            <w:tcW w:w="155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6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963059" w:rsidRPr="0082662D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автостоянка боксового типа с хозкладовой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автостоянка боксового типа с хозкладовой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060AA3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Ермак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А.В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культуре и</w:t>
            </w:r>
            <w:r w:rsidR="00060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туризму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Мерседес Бенц С 180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3 246 354,57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461D20">
        <w:trPr>
          <w:cantSplit/>
          <w:trHeight w:val="60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5914B2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-руководитель (директор) Агентства по международным и межрегиональным связям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2 392 761,62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0A0E7A">
        <w:trPr>
          <w:cantSplit/>
          <w:trHeight w:val="740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Default="000F38F8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ЛЭНД РОВЕР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Range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Rover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мотовездеход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YAMAHA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Grizzly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700</w:t>
            </w:r>
          </w:p>
          <w:p w:rsidR="003E127B" w:rsidRPr="00E05A59" w:rsidRDefault="003E127B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3 210 395,72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5914B2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Ищенко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Калининградской области –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0D497C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80A2D" w:rsidRPr="00E05A59" w:rsidRDefault="000F38F8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4 825 455,03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3/8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 XL883N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19 939 383,94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Касьянова В.Л.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градостроительной политики Калининградской области </w:t>
            </w:r>
          </w:p>
        </w:tc>
        <w:tc>
          <w:tcPr>
            <w:tcW w:w="1279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6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13 544 161,46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C4362E" w:rsidRPr="00E05A59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21103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7D04C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Кравченко 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А.Ю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здравоохранения Калининградской области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 7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7 764 161,72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A4F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3E127B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Кукушкина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развития инфраструктуры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4 153 801,36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96 032,38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F72019" w:rsidRDefault="00F7201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Кусков Д.А.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F7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C2419C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630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10 477 246,23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100,4 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33058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Майстер А.В.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социальной политики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А5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3 279 452,43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1 226 484,30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33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2324,6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D33696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Мусевич А.С</w:t>
            </w: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молодежной политики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D33696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D33696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С 200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2 729 878,61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4 402 202,70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21103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D33696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Лесикова В.Ю.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экономического развития, промышленности и торговли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1 994 506,42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 w:rsidR="00D379A0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LANCER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1 067 816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C0F5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Порембский В.Я.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финансов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FC7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7 211 136,14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30/100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40/100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2BE" w:rsidRPr="00E05A59" w:rsidTr="00C2419C">
        <w:trPr>
          <w:cantSplit/>
          <w:trHeight w:val="1690"/>
        </w:trPr>
        <w:tc>
          <w:tcPr>
            <w:tcW w:w="1700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Рольбинов А.С.</w:t>
            </w:r>
          </w:p>
        </w:tc>
        <w:tc>
          <w:tcPr>
            <w:tcW w:w="1870" w:type="dxa"/>
            <w:shd w:val="clear" w:color="auto" w:fill="FFFFFF"/>
          </w:tcPr>
          <w:p w:rsidR="00C872BE" w:rsidRPr="00E05A59" w:rsidRDefault="00C872BE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872BE" w:rsidRPr="000F38F8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72BE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ГАЗ-12</w:t>
            </w:r>
            <w:r w:rsidR="00C872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C2419C" w:rsidRDefault="00C872BE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резиновая лодка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ADET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3 566 240,82</w:t>
            </w:r>
          </w:p>
        </w:tc>
        <w:tc>
          <w:tcPr>
            <w:tcW w:w="1280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Серая Е.Б.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регионального контроля (надзора)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180A2D" w:rsidP="000F38F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3 459 337,38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2 855 724,44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встроенная парковка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Сергеев А.С. 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муниципальному развитию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внутренней политике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B62624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180A2D" w:rsidRPr="00B62624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Touareg</w:t>
            </w: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, </w:t>
            </w:r>
          </w:p>
          <w:p w:rsidR="00180A2D" w:rsidRPr="00B62624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2 186 946,81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E303E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Сорокина И.А.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4 024 747,35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34 285,00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C70F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Ступин О.А.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природных ресурсов и экологии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2 998 970,33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250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Ткаченко И.М.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63290F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</w:t>
            </w:r>
            <w:r w:rsidR="00D379A0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по правам ребенка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1 675 547,19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452 718,18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5726B2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690EA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Трусенёва С.С.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образования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С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В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LUETEC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3 452 461,35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690EA7">
        <w:trPr>
          <w:cantSplit/>
          <w:trHeight w:val="864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D379A0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 Х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ЛЕКСУС 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 330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299 919,91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690EA7">
        <w:trPr>
          <w:cantSplit/>
          <w:trHeight w:val="646"/>
        </w:trPr>
        <w:tc>
          <w:tcPr>
            <w:tcW w:w="170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690EA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Черномаз С.В.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строительства и жилищно-коммунального хозяйства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udi A4 2.0 TDI S tronik Quattro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4 548 053,31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690EA7">
        <w:trPr>
          <w:cantSplit/>
          <w:trHeight w:val="1384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0A0E7A">
        <w:trPr>
          <w:cantSplit/>
          <w:trHeight w:val="641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690EA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Шарова Т.Н.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Полномочный представитель Губернатора Калининградской области в Калининградской областной Думе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PS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Soul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2 864 473,97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D379A0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SLS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684 824,90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7B7712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Н.Е.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</w:t>
            </w:r>
            <w:r w:rsidR="00E85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 председателя Правительства -м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 сельского хозяйства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ЛЕКСУС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8437F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18 912 039,51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55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733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F764A5" w:rsidRDefault="00180A2D" w:rsidP="007B77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о</w:t>
            </w:r>
            <w:r w:rsidR="00D379A0"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бъект незавершен</w:t>
            </w:r>
            <w:r w:rsid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="00D379A0"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ного строитель</w:t>
            </w:r>
            <w:r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A2D" w:rsidRPr="00963059" w:rsidRDefault="00180A2D" w:rsidP="00180A2D">
      <w:pPr>
        <w:spacing w:after="0" w:line="240" w:lineRule="exact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0A2D" w:rsidRPr="00963059" w:rsidRDefault="00180A2D" w:rsidP="00180A2D">
      <w:pPr>
        <w:spacing w:after="0" w:line="240" w:lineRule="exact"/>
        <w:ind w:left="720"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</w:p>
    <w:p w:rsidR="008437FC" w:rsidRDefault="008437FC">
      <w:pPr>
        <w:spacing w:after="160" w:line="259" w:lineRule="auto"/>
      </w:pPr>
      <w:r>
        <w:br w:type="page"/>
      </w:r>
    </w:p>
    <w:p w:rsidR="00A22193" w:rsidRPr="00956502" w:rsidRDefault="009971C0" w:rsidP="00956502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="00A22193" w:rsidRPr="00956502">
        <w:rPr>
          <w:rFonts w:ascii="Times New Roman" w:eastAsia="Times New Roman" w:hAnsi="Times New Roman"/>
          <w:sz w:val="24"/>
          <w:szCs w:val="24"/>
          <w:lang w:eastAsia="ru-RU"/>
        </w:rPr>
        <w:t>ведения</w:t>
      </w:r>
    </w:p>
    <w:p w:rsidR="00A22193" w:rsidRDefault="00A22193" w:rsidP="009565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представленные 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государственн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ыми 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гражданск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>ими служащими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Калининградской области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2021 года по 31 декабря 2021 года</w:t>
      </w:r>
    </w:p>
    <w:p w:rsidR="009971C0" w:rsidRPr="00956502" w:rsidRDefault="009971C0" w:rsidP="009565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(с учетом представленных уточненных сведений)</w:t>
      </w:r>
    </w:p>
    <w:p w:rsidR="00A22193" w:rsidRDefault="00A22193" w:rsidP="00A22193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71"/>
        <w:gridCol w:w="1278"/>
        <w:gridCol w:w="1558"/>
        <w:gridCol w:w="991"/>
        <w:gridCol w:w="995"/>
        <w:gridCol w:w="1275"/>
        <w:gridCol w:w="992"/>
        <w:gridCol w:w="992"/>
        <w:gridCol w:w="1416"/>
        <w:gridCol w:w="1277"/>
        <w:gridCol w:w="1275"/>
        <w:gridCol w:w="6"/>
      </w:tblGrid>
      <w:tr w:rsidR="00956502" w:rsidRPr="007A75A6" w:rsidTr="0042655F">
        <w:trPr>
          <w:trHeight w:val="678"/>
        </w:trPr>
        <w:tc>
          <w:tcPr>
            <w:tcW w:w="1702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1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2" w:type="dxa"/>
            <w:gridSpan w:val="4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956502" w:rsidRPr="00DC49D0" w:rsidRDefault="00956502" w:rsidP="00DC49D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E303E8" w:rsidRPr="00DC49D0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C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(вид приобретен</w:t>
            </w:r>
            <w:r w:rsidRPr="00DC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ного имущества, источники)</w:t>
            </w:r>
          </w:p>
        </w:tc>
      </w:tr>
      <w:tr w:rsidR="00956502" w:rsidRPr="007A75A6" w:rsidTr="0042655F">
        <w:tc>
          <w:tcPr>
            <w:tcW w:w="1702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8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1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5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5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2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6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Абрамова Е.Е.</w:t>
            </w:r>
          </w:p>
        </w:tc>
        <w:tc>
          <w:tcPr>
            <w:tcW w:w="1871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2 811 299,66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</w:t>
            </w:r>
            <w:r w:rsid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строение (без права регистра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ции)</w:t>
            </w:r>
          </w:p>
        </w:tc>
        <w:tc>
          <w:tcPr>
            <w:tcW w:w="155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5726B2" w:rsidRPr="005726B2" w:rsidRDefault="00C872BE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5726B2"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val="en-US" w:eastAsia="ru-RU"/>
              </w:rPr>
            </w:pPr>
            <w:r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Chery Bonus</w:t>
            </w:r>
          </w:p>
        </w:tc>
        <w:tc>
          <w:tcPr>
            <w:tcW w:w="1277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3 640 722,01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956502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A22193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бщая долевая (1/5)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бщая долевая 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5726B2"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100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68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5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120 000,00</w:t>
            </w:r>
          </w:p>
        </w:tc>
        <w:tc>
          <w:tcPr>
            <w:tcW w:w="1275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Адонина Н.Б.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финансово-экономической работы Управления финансово-экономической работы,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1 042 459,53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1 854,80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750 640,47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502">
              <w:rPr>
                <w:rFonts w:ascii="Times New Roman" w:hAnsi="Times New Roman"/>
                <w:sz w:val="20"/>
                <w:szCs w:val="20"/>
              </w:rPr>
              <w:t>(кредитные средства, накопления за предыдущие годы)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 административного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1 382 927,45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Серато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4 890 558,65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1436,0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Алексеенко Е.Е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A21E43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 w:rsidR="00A21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444 113,26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Алтухова В.Н.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массовой информации (Пресс - службы) -начальник отдела информационной политики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1 237 559,40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reta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1 701 347,86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953 850,79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442 165,56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722 035,32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789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361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Аскарова Е.М.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1 282 057,52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Астик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Л.М.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взаимодействию со средствами массовой информации Управления по информационной политике 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3/20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1 000 144,31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E71CBC">
        <w:trPr>
          <w:gridAfter w:val="1"/>
          <w:wAfter w:w="6" w:type="dxa"/>
          <w:trHeight w:val="481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Атаманова И.А.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документационн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970 969,18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870 189,28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E71CBC">
        <w:trPr>
          <w:gridAfter w:val="1"/>
          <w:wAfter w:w="6" w:type="dxa"/>
          <w:trHeight w:val="375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Ачкасова А.В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обеспечения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Контрольно-административного управления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ACCORD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2.01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719 048,00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21043,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25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642 596,23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742A7">
        <w:trPr>
          <w:gridAfter w:val="1"/>
          <w:wAfter w:w="6" w:type="dxa"/>
          <w:trHeight w:val="589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взаимодействию с приемной Президента РФ в Калининградской области и Аппаратом полномочного представителя Президента в СЗФО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Опель А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stra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1 075 465,83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(0,45 часть)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662 899,72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наградной политики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1 038 297,73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Duster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389 977,90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Балабан Л.В.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761 725,59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Барсук С.В.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1 525 610,70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383 062,85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Баторшина И.А.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информационно-аналитического отдела Управления по внутренней политике</w:t>
            </w: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736 438,36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0,178 доли 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Yaris</w:t>
            </w: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C4362E" w:rsidRPr="00C2419C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277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1 021 649,96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1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(кредитные средства, накопления за предыдущие годы)</w:t>
            </w: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742A7">
        <w:trPr>
          <w:gridAfter w:val="1"/>
          <w:wAfter w:w="6" w:type="dxa"/>
          <w:trHeight w:val="517"/>
        </w:trPr>
        <w:tc>
          <w:tcPr>
            <w:tcW w:w="170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государственной службы и кадровой работы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1 358 333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Honda Accord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813 994,42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Березина В.Е.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Полномочного представителя Губернатора Калининградской области в Калининградской областной Думе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СУЗУКИ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GRAND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737 544,05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2/3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Бирюкова Л.А.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1 504 490,42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128 373,03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Богинская В.В.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организационного отдела Контрольно-административного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1 874 594,42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Богданова А.А.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КИА РИО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871 812,29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968 761,26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Бойко Е.Н.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Фольксваген гольф 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267 213,32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1 985 701,42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71" w:type="dxa"/>
            <w:shd w:val="clear" w:color="auto" w:fill="auto"/>
          </w:tcPr>
          <w:p w:rsidR="00C4362E" w:rsidRPr="009610B0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0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698 255,73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1 479 446,54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(без права регистрации)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Бондаренко А.Е.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939 519,56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1 041 827,06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обеспечению деятельности анти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террористической комиссии в Калининградской области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1 255 096,91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0D497C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 ОПЕЛЬ Антара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Сузуки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Wagon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672 416,56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¾ доли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742A7">
        <w:trPr>
          <w:gridAfter w:val="1"/>
          <w:wAfter w:w="6" w:type="dxa"/>
          <w:trHeight w:val="270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742A7">
        <w:trPr>
          <w:gridAfter w:val="1"/>
          <w:wAfter w:w="6" w:type="dxa"/>
          <w:trHeight w:val="225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Default="004742A7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4742A7" w:rsidRPr="00956502" w:rsidRDefault="004742A7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Борщук Н.Е.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Губернатора Калининградской области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1 853 573,52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Буркова О.В.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Е280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722 953,03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184 000,00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Быстров Е.А.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й сектором региональных наград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наградной политики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Passat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Седан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778 361,04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Вальтер М.А.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судебной работы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2 180 815,53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849 835,84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 К.С.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715 762,11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1 850 514,54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 М.В.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MAZDA6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1 067 092,00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385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335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A21E43">
        <w:trPr>
          <w:gridAfter w:val="1"/>
          <w:wAfter w:w="6" w:type="dxa"/>
          <w:trHeight w:val="541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563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420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416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Вахрушева Т.М.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1 315 662,66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80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Виленская Н.И.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Губернатора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1 830 451,57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Аппаратом полномочного представителя Президента РФ в СЗФО Управления по взаимодействию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 200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4 379 810,52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3 116 365,00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каптур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2 104 321,55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Галякбарова Е.А.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Аурис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2 223 055,92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103 057,82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C2419C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Х5 х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2 561 155,59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незавер-шенный строитель-ством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320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5 633 728,52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Глебов С.Н.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трафик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746 420,43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8B5C5C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1.4 </w:t>
            </w:r>
          </w:p>
          <w:p w:rsidR="00C4362E" w:rsidRPr="00C2419C" w:rsidRDefault="00C4362E" w:rsidP="008B5C5C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MT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659 966,40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(228/400)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163 508,33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(152/400)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2 371 142,79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Головачева А.А.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708 141,21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967 753,98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981 083,81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Space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Wagon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253 057,57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Голубцова Ю.А.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1 039 965,93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1 280 338,58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733 269,20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169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Горленко А.И.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638 173,75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376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Грибанов А.В.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752 507,39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591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льно-технического и информацион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1 358 826,72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Грызун В.И.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IX35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535 631,63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911 146,34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Квартира, легковой автомобиль (Кредитные средства, накопления за предыдущие годы)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Гуляшина Т.Г.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789 634,74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E71CBC">
        <w:trPr>
          <w:gridAfter w:val="1"/>
          <w:wAfter w:w="6" w:type="dxa"/>
          <w:trHeight w:val="1574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71CBC" w:rsidRPr="00E71CBC" w:rsidTr="00E71CBC">
        <w:trPr>
          <w:gridAfter w:val="1"/>
          <w:wAfter w:w="6" w:type="dxa"/>
          <w:trHeight w:val="1184"/>
        </w:trPr>
        <w:tc>
          <w:tcPr>
            <w:tcW w:w="1702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 кладовая</w:t>
            </w:r>
          </w:p>
        </w:tc>
        <w:tc>
          <w:tcPr>
            <w:tcW w:w="1558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5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E71CBC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277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358 755,12</w:t>
            </w:r>
          </w:p>
        </w:tc>
        <w:tc>
          <w:tcPr>
            <w:tcW w:w="1275" w:type="dxa"/>
            <w:shd w:val="clear" w:color="auto" w:fill="FFFFFF"/>
          </w:tcPr>
          <w:p w:rsidR="00C4362E" w:rsidRPr="00E71CB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E71CBC">
        <w:trPr>
          <w:gridAfter w:val="1"/>
          <w:wAfter w:w="6" w:type="dxa"/>
          <w:trHeight w:val="3540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Дацышин Д.А.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Губернатора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XV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RCAULINER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гидроцикл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прицеп для перевозки водной техники </w:t>
            </w:r>
            <w:r w:rsidR="00C4362E"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629440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2 226 010,05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E71CBC" w:rsidRPr="00E71CBC" w:rsidTr="00E71CBC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E71CBC" w:rsidRDefault="003733D7" w:rsidP="003733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E71CBC" w:rsidRDefault="003733D7" w:rsidP="003733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301,4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0334E" w:rsidRPr="00E71CBC" w:rsidRDefault="00F0334E" w:rsidP="00F0334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FB4A38"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2" w:type="dxa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216 161,60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E71CBC" w:rsidRPr="00E71CBC" w:rsidTr="003733D7">
        <w:trPr>
          <w:gridAfter w:val="1"/>
          <w:wAfter w:w="6" w:type="dxa"/>
          <w:trHeight w:val="240"/>
        </w:trPr>
        <w:tc>
          <w:tcPr>
            <w:tcW w:w="1702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B4A38" w:rsidRPr="00E71CBC" w:rsidRDefault="00FB4A38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71CBC" w:rsidRPr="00E71CBC" w:rsidTr="003733D7">
        <w:trPr>
          <w:gridAfter w:val="1"/>
          <w:wAfter w:w="6" w:type="dxa"/>
          <w:trHeight w:val="20"/>
        </w:trPr>
        <w:tc>
          <w:tcPr>
            <w:tcW w:w="1702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928,0</w:t>
            </w:r>
          </w:p>
        </w:tc>
        <w:tc>
          <w:tcPr>
            <w:tcW w:w="995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71CBC" w:rsidRPr="00E71CBC" w:rsidTr="003733D7">
        <w:trPr>
          <w:gridAfter w:val="1"/>
          <w:wAfter w:w="6" w:type="dxa"/>
          <w:trHeight w:val="20"/>
        </w:trPr>
        <w:tc>
          <w:tcPr>
            <w:tcW w:w="1702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E71CBC" w:rsidRDefault="003733D7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E71CBC" w:rsidRDefault="003733D7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928,0</w:t>
            </w:r>
          </w:p>
        </w:tc>
        <w:tc>
          <w:tcPr>
            <w:tcW w:w="995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71CBC" w:rsidRPr="00E71CBC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2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E71CB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1C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Демидова А.В.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по обеспечению деятельности комиссии по делам несовершеннолетних и защите их прав при Правительстве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976 255,46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D55E51">
        <w:trPr>
          <w:gridAfter w:val="1"/>
          <w:wAfter w:w="6" w:type="dxa"/>
          <w:trHeight w:val="83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255 818,68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D55E51">
        <w:trPr>
          <w:gridAfter w:val="1"/>
          <w:wAfter w:w="6" w:type="dxa"/>
          <w:trHeight w:val="127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Денисова А.В.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716 964,54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2 673 857,46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имущества, кредитные средства)</w:t>
            </w:r>
          </w:p>
        </w:tc>
      </w:tr>
      <w:tr w:rsidR="00FB4A38" w:rsidRPr="00956502" w:rsidTr="00D55E51">
        <w:trPr>
          <w:gridAfter w:val="1"/>
          <w:wAfter w:w="6" w:type="dxa"/>
          <w:trHeight w:val="2160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2 015 140,15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Дзикевич О.Ф.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обращениями граждан Контрольно-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½ доли 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1 220 670,42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B5C5C">
        <w:trPr>
          <w:gridAfter w:val="1"/>
          <w:wAfter w:w="6" w:type="dxa"/>
          <w:trHeight w:val="1322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½ доли 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Ю.Г.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3 292 511,69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RAV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1 210 406,15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Дьячкова Т.Н.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 Fabia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998 086,34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FB4A38">
        <w:trPr>
          <w:gridAfter w:val="1"/>
          <w:wAfter w:w="6" w:type="dxa"/>
          <w:trHeight w:val="240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дома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1 844 145,51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3/5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1 195 949,55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B5C5C">
        <w:trPr>
          <w:gridAfter w:val="1"/>
          <w:wAfter w:w="6" w:type="dxa"/>
          <w:trHeight w:val="1979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Ермакова М.Н.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Fiesta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864 836,92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Журба Н.Н.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216 620,23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B5C5C">
        <w:trPr>
          <w:gridAfter w:val="1"/>
          <w:wAfter w:w="6" w:type="dxa"/>
          <w:trHeight w:val="1915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ИНФИНИТИ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FX35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414 480,00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подвал 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21103C">
        <w:trPr>
          <w:gridAfter w:val="1"/>
          <w:wAfter w:w="6" w:type="dxa"/>
          <w:trHeight w:val="44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Завалишин В.Н.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НИССАН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АУДИ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1 721 002,95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Загуляев Р.С.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1 023 112,33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Зенькова Е.Н.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671 624,89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796 934,71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 К.Ю.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договоров и проблем применения законодательства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1 110 937,73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B5C5C">
        <w:trPr>
          <w:gridAfter w:val="1"/>
          <w:wAfter w:w="6" w:type="dxa"/>
          <w:trHeight w:val="572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Исаева Т.Я.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813 363,98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Кажека О.Г.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1 098 882,93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69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72 894,91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Калиновская О.Е.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материально-технического и информационного обеспечения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888 749,79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716 943,08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1/6 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958 678,98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1/6 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950 292,12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Калтайс</w:t>
            </w:r>
            <w:r w:rsidRPr="0095650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Ю.Э.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D55E51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737 045,82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Камчатный С.С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Руководителя аппарата Правительства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520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4 188 836,84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Каплун Е.В.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0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851 287,37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Сценик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892 414,71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спецсвязи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5/10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1 249 661,97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Фольксваген-пассат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1 206 780,83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A4D25" w:rsidRDefault="00FB4A38" w:rsidP="00FB4A38">
            <w:pPr>
              <w:spacing w:after="0" w:line="200" w:lineRule="exact"/>
              <w:ind w:left="-57" w:right="-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</w:t>
            </w: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СИТРОЕН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Grand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Picasso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2.0 HDI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716 394,44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C2419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моторная лодка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Zodiac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MK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Futura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712 462,89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хозяйст-венная постройка (баня)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Киреева Ю.А.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ХЕНДЭ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1.6 GLS AT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540 328,27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601 189,40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71" w:type="dxa"/>
            <w:shd w:val="clear" w:color="auto" w:fill="FFFFFF"/>
          </w:tcPr>
          <w:p w:rsidR="00FB4A38" w:rsidRPr="009A4D25" w:rsidRDefault="00FB4A38" w:rsidP="00FB4A3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взаимодействию с Аппаратом полномочного представителя Президента РФ в СЗФО Управления по взаимодействию с приемной Президента РФ в Калининградской области и Аппаратом </w:t>
            </w: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1 093 392,89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Климович Т.В.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HonWawe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T40 AE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1 744 338,87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B5C5C">
        <w:trPr>
          <w:gridAfter w:val="1"/>
          <w:wAfter w:w="6" w:type="dxa"/>
          <w:trHeight w:val="1249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Коваль В.А.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секторам архивной работы Контрольно-административного управления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A4D25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A4D25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A4D25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938 001,59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21103C">
        <w:trPr>
          <w:gridAfter w:val="1"/>
          <w:wAfter w:w="6" w:type="dxa"/>
          <w:trHeight w:val="546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9A4D25">
        <w:trPr>
          <w:gridAfter w:val="1"/>
          <w:wAfter w:w="6" w:type="dxa"/>
          <w:trHeight w:val="76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827 548,72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Козикова В. Ю.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Начальника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968 668,99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9A4D25">
        <w:trPr>
          <w:gridAfter w:val="1"/>
          <w:wAfter w:w="6" w:type="dxa"/>
          <w:trHeight w:val="1278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626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0D497C" w:rsidRDefault="00FB4A38" w:rsidP="00FB4A3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61">
              <w:rPr>
                <w:rFonts w:ascii="Times New Roman" w:eastAsia="Times New Roman" w:hAnsi="Times New Roman"/>
                <w:spacing w:val="-20"/>
                <w:sz w:val="20"/>
                <w:szCs w:val="20"/>
                <w:lang w:eastAsia="ru-RU"/>
              </w:rPr>
              <w:t xml:space="preserve">ФОЛЬКСВАГЕН </w:t>
            </w:r>
            <w:r w:rsidRPr="00005561">
              <w:rPr>
                <w:rFonts w:ascii="Times New Roman" w:eastAsia="Times New Roman" w:hAnsi="Times New Roman"/>
                <w:spacing w:val="-20"/>
                <w:sz w:val="20"/>
                <w:szCs w:val="20"/>
                <w:lang w:val="en-US" w:eastAsia="ru-RU"/>
              </w:rPr>
              <w:t>TRANSPORTER</w:t>
            </w:r>
            <w:r w:rsidRPr="00005561">
              <w:rPr>
                <w:rFonts w:ascii="Times New Roman" w:eastAsia="Times New Roman" w:hAnsi="Times New Roman"/>
                <w:spacing w:val="-2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МЕРСЕДЕС С200,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БЕНС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</w:t>
            </w:r>
          </w:p>
          <w:p w:rsidR="00FB4A38" w:rsidRPr="000D497C" w:rsidRDefault="00FB4A38" w:rsidP="00FB4A3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4A38" w:rsidRPr="00956502" w:rsidRDefault="00FB4A38" w:rsidP="00FB4A3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791 308,05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встроенное 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Козуб Ю.В.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материально-технического и информационного обеспечения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PASSAT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FSI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781 450,64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(кредитные средства, накопления за предыдущие годы)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Комагорцева Ю.К.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Управления финансово-экономической работы, бухгалтерского учета и отчетности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827 441,70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Кондранина Н.С.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Губернатора Калининградской области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3 832 857,47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1 682 150,07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Кореневский М.В.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(53/10000)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9888,0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GALAXY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ШЕВРОЛЕ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KL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CRUZE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1 095 711,83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Коржевина М.В.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1 452 335,70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6 711,20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Королева Е.И.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901 086,39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B5C5C">
        <w:trPr>
          <w:gridAfter w:val="1"/>
          <w:wAfter w:w="6" w:type="dxa"/>
          <w:trHeight w:val="1345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Котельников К.А.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Сандеро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БМВ 120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730 279,64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D55E51">
        <w:trPr>
          <w:gridAfter w:val="1"/>
          <w:wAfter w:w="6" w:type="dxa"/>
          <w:trHeight w:val="1040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автостоян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боксового типа с хозкла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довкой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финансово-экономической работы, бухгалтерского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учета и отчетности – начальник отдела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2 291 574,78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895 843,61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Красовская И.М.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Опель Корса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1 469 896,19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351C07">
        <w:trPr>
          <w:gridAfter w:val="1"/>
          <w:wAfter w:w="6" w:type="dxa"/>
          <w:trHeight w:val="283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351C0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351C0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captiva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964 500,19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51C07">
        <w:trPr>
          <w:gridAfter w:val="1"/>
          <w:wAfter w:w="6" w:type="dxa"/>
          <w:trHeight w:val="720"/>
        </w:trPr>
        <w:tc>
          <w:tcPr>
            <w:tcW w:w="1702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Красовский А.А.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1 184 856,06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Ярис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24 557,23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по взаимодействию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приемной Президента РФ в Калининградской области Управления по взаимодействию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приемной Президента РФ в Калининградской области и с Аппаратом полномочного представителя Президента РФ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1 927 347,13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FB4A38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Кузнецова Е.С.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обращениями граждан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133 227,98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878 937,30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TIIDA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1 033 596,60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 баня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122 197,88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Лапина Ю.А.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821 781,12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Corsa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321УС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1 008,01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100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А.В.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662 541,70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И.С.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Правового Управления – начальник отдела правовой экспертизы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1 168 398,46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обеспечению деятельности координационных органов по вопросам правопорядка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УБАРУ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1 514 548,79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1 032 298,15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0C391B">
        <w:trPr>
          <w:gridAfter w:val="1"/>
          <w:wAfter w:w="6" w:type="dxa"/>
          <w:trHeight w:val="46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0C391B">
        <w:trPr>
          <w:gridAfter w:val="1"/>
          <w:wAfter w:w="6" w:type="dxa"/>
          <w:trHeight w:val="20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Лобанов А.И.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Губернатора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1 366 542,40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0C391B">
        <w:trPr>
          <w:gridAfter w:val="1"/>
          <w:wAfter w:w="6" w:type="dxa"/>
          <w:trHeight w:val="198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0C391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0C391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0C391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0C391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63 928,57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0C391B">
        <w:trPr>
          <w:gridAfter w:val="1"/>
          <w:wAfter w:w="6" w:type="dxa"/>
          <w:trHeight w:val="510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Локтионова И.В.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правовой экспертизы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A4D25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A4D25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A4D25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876 023,40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498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1256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Луцкий А.К.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2 130 348,43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2539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Лынник А.С.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GOLF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762 606,41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185 223,30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49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Лысков Д.А.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КИА Спортаже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3 091 193,00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130D2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Любиченко Д.И.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891 334,16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622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713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211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Любомирова Ю.Е.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754 456,35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224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Майдак А.П.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управления- начальник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1 851 657,18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Мантурова Е.А.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LADA GRANTA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219020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789 653,04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Мельников К.В.</w:t>
            </w:r>
          </w:p>
        </w:tc>
        <w:tc>
          <w:tcPr>
            <w:tcW w:w="1871" w:type="dxa"/>
            <w:shd w:val="clear" w:color="auto" w:fill="FFFFFF"/>
          </w:tcPr>
          <w:p w:rsidR="00FB4A38" w:rsidRPr="00E925C2" w:rsidRDefault="00FB4A38" w:rsidP="00FB4A38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25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взаимодействию с Аппаратом полномочного представителя в СЗФО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1 110 285,02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9A4D25">
        <w:trPr>
          <w:gridAfter w:val="1"/>
          <w:wAfter w:w="6" w:type="dxa"/>
          <w:trHeight w:val="451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149 643,38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1168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63/100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НОТЕ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1 278 500,19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513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25 089,82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1122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1 790 050,38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ИСУДЗУ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Trooper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21099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377 922,54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2 156,00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130D2B">
        <w:trPr>
          <w:gridAfter w:val="1"/>
          <w:wAfter w:w="6" w:type="dxa"/>
          <w:trHeight w:val="1554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Молчанова Н.Р.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569 476,17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Музиашвили В.А.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(46/100)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Аккорд 1.8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723 979,78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300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401 767,35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(46/100)</w:t>
            </w:r>
          </w:p>
        </w:tc>
        <w:tc>
          <w:tcPr>
            <w:tcW w:w="99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(4/100)</w:t>
            </w:r>
          </w:p>
        </w:tc>
        <w:tc>
          <w:tcPr>
            <w:tcW w:w="99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(4/100)</w:t>
            </w:r>
          </w:p>
        </w:tc>
        <w:tc>
          <w:tcPr>
            <w:tcW w:w="99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Муталип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ова Т.А.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Аппаратом полномочного представителя Президента РФ в СЗФО Управления по взаимодействию с приемной Президента РФ в Калининградской области 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711 033,64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622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Панкрашкина Н.В.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694 952,32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688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A38" w:rsidRPr="00956502" w:rsidTr="00130D2B">
        <w:trPr>
          <w:gridAfter w:val="1"/>
          <w:wAfter w:w="6" w:type="dxa"/>
          <w:trHeight w:val="167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правовыми актами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2/5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6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1 174 579,63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Папета А.В.</w:t>
            </w:r>
          </w:p>
        </w:tc>
        <w:tc>
          <w:tcPr>
            <w:tcW w:w="1871" w:type="dxa"/>
            <w:shd w:val="clear" w:color="auto" w:fill="FFFFFF"/>
          </w:tcPr>
          <w:p w:rsidR="00FB4A38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1 000 801,01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48,6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KAROQ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4 900 475,02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B4A38" w:rsidRPr="00956502" w:rsidTr="00130D2B">
        <w:trPr>
          <w:gridAfter w:val="1"/>
          <w:wAfter w:w="6" w:type="dxa"/>
          <w:trHeight w:val="62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/4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Петренко С.Н.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870AEA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А-4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1 334 598,37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161 050,00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Платошкина И.И.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800 509,50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870AEA">
        <w:trPr>
          <w:gridAfter w:val="1"/>
          <w:wAfter w:w="6" w:type="dxa"/>
          <w:trHeight w:val="1052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 Qashqai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1 231 200,77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В.А.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протокола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935 692,10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Покаляева Н.В.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1 029 680,98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153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материально-технического и информационного обеспечения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1 055 749,83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2  481 760,06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929 339,79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Рахманова И.А.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338 878,06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Mazda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2 052 434,79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Резник Н.Н.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Аппарата Уполномоченного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правам ребенка в Калининград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321 511,21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292 881,07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Рыбальченко Ю.А.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1 069 680,56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445 704,65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Рыскаль В.В.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Губернатора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Хайлендер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3 083 416,84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SX5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2 944 467,16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1519,0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Саввина П.С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6 820 599,29</w:t>
            </w:r>
          </w:p>
        </w:tc>
        <w:tc>
          <w:tcPr>
            <w:tcW w:w="1275" w:type="dxa"/>
            <w:shd w:val="clear" w:color="auto" w:fill="FFFFFF"/>
          </w:tcPr>
          <w:p w:rsidR="00FB4A38" w:rsidRPr="00D62AF0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  <w:r w:rsidRPr="00AA2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(доход, полученный от продажи недвижимого имущества)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Свендер Л.И.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230 936,93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A4D25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35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Вагон-дом передвижной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TABBERT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425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3 942 723,00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C2419C">
        <w:trPr>
          <w:gridAfter w:val="1"/>
          <w:wAfter w:w="6" w:type="dxa"/>
          <w:trHeight w:val="804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130D2B">
        <w:trPr>
          <w:gridAfter w:val="1"/>
          <w:wAfter w:w="6" w:type="dxa"/>
          <w:trHeight w:val="67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Селезнёва Е.С.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778 977,53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JB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JB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802 044,63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Семенюта Н.В.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обеспечению деятельности координационных органов по вопросам правопорядка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1 193 344,63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725 829,92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2329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Сибилева А.Н.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бухгалтерского учета и отчетности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1 116 480,54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Сиваченко Е.С.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798 612,72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А4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AVANT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CADDY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8 252,06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79/100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73035B">
        <w:trPr>
          <w:gridAfter w:val="1"/>
          <w:wAfter w:w="6" w:type="dxa"/>
          <w:trHeight w:val="398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7/100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4 796 586,46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73035B">
        <w:trPr>
          <w:gridAfter w:val="1"/>
          <w:wAfter w:w="6" w:type="dxa"/>
          <w:trHeight w:val="36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138 439,51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Скорых 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Л.Ф.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начальника Управления государственной службы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кадровой работы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1 356 798,52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TUCSON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БМВ 730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1 428 592,70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1084,0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Сорокин С.М.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1 177 764,26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1324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73035B">
        <w:trPr>
          <w:gridAfter w:val="1"/>
          <w:wAfter w:w="6" w:type="dxa"/>
          <w:trHeight w:val="703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Старостина Ю.В.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протокола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3 241 458,51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623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623 500,00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1 286 929,16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162 252,00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263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Тарасов Д.Н.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М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320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21Р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326328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1 857 691,27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326328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(доход, полученный от продажи недвижимого имущества, накопления за предыдущие годы, кредитные средства)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Тегенцева О.Н.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1 516 235,00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28471C">
        <w:trPr>
          <w:gridAfter w:val="1"/>
          <w:wAfter w:w="6" w:type="dxa"/>
          <w:trHeight w:val="703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Тимофеева Д.Н.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Председателя Правительства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5958C1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5958C1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595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 </w:t>
            </w:r>
            <w:r w:rsidRPr="005958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Trendline </w:t>
            </w:r>
            <w:r w:rsidRPr="00595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652 462,51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700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1688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C2419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Superb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TDI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230 248,72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28471C">
        <w:trPr>
          <w:gridAfter w:val="1"/>
          <w:wAfter w:w="6" w:type="dxa"/>
          <w:trHeight w:val="45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1 710 394,74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669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75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Токаева А.Н.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969 613,92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1801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Толстов А.А.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обеспечению деятельности анти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террористической комиссии в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автомобили:</w:t>
            </w:r>
          </w:p>
          <w:p w:rsidR="00FB4A38" w:rsidRPr="00C2419C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</w:t>
            </w:r>
            <w:r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QLE</w:t>
            </w:r>
            <w:r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);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SLS (SPORTAGE SL SLS)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1 879 928,14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439 462,60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708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Тюрина О.А.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Ведущий консультант начальника отдела по обеспечению деятельности координационных органов по вопросам правопорядка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595 222,09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619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3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Ульянова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874 017,31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58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Фадеева А.В.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1 328 793,16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648 235,63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Федотова Я.В.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748 971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41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MURAN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2 692 470,31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6D2BF1">
        <w:trPr>
          <w:gridAfter w:val="1"/>
          <w:wAfter w:w="6" w:type="dxa"/>
          <w:trHeight w:val="1441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6D2BF1">
        <w:trPr>
          <w:gridAfter w:val="1"/>
          <w:wAfter w:w="6" w:type="dxa"/>
          <w:trHeight w:val="1755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Т.Н.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обращениями граждан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734 570,85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2,0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TSI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956 595,20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6D2BF1">
        <w:trPr>
          <w:gridAfter w:val="1"/>
          <w:wAfter w:w="6" w:type="dxa"/>
          <w:trHeight w:val="659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6D2BF1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6D2BF1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600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Фещенко В.П.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CEED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11 539 456,03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639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666 391,14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Фильчина В.О.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1 113 103,07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62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Хабарова М.А.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Аппаратом полномочного представителя Президента РФ в СЗФО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СУБАРУ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Impreza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621 292,18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41 000,00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протокола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CORSA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ECOFLEX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CDTI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280 620,76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741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460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Челядинская Е.А.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Ведущий консультант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502">
              <w:rPr>
                <w:rFonts w:ascii="Times New Roman" w:hAnsi="Times New Roman"/>
                <w:sz w:val="20"/>
                <w:szCs w:val="20"/>
              </w:rPr>
              <w:t>протокола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Fabia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1 247 935,14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6D2BF1">
        <w:trPr>
          <w:gridAfter w:val="1"/>
          <w:wAfter w:w="6" w:type="dxa"/>
          <w:trHeight w:val="681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44.5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1 325 049,66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B4A38" w:rsidRPr="00956502" w:rsidTr="006D2BF1">
        <w:trPr>
          <w:gridAfter w:val="1"/>
          <w:wAfter w:w="6" w:type="dxa"/>
          <w:trHeight w:val="724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1130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Контрольно- 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270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9 882 987,57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57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7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Чечко А.Н.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материально-технического и информационного обеспечения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СИТРОЕН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Xsara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Picasso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ШЕВРОЛЕ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1 013 473,16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739 168,48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E65C3F">
        <w:trPr>
          <w:gridAfter w:val="1"/>
          <w:wAfter w:w="6" w:type="dxa"/>
          <w:trHeight w:val="2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713 370,10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1421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Чикава М.Т.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782 253,28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инфинити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35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724 585,00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C872BE">
        <w:trPr>
          <w:gridAfter w:val="1"/>
          <w:wAfter w:w="6" w:type="dxa"/>
          <w:trHeight w:val="284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Чугунов А.В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1 341 810,40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455 249,05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E65C3F">
        <w:trPr>
          <w:gridAfter w:val="1"/>
          <w:wAfter w:w="6" w:type="dxa"/>
          <w:trHeight w:val="639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492,28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Шарышев А.В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Губернатора Калининградской области 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1 426 028,62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E65C3F">
        <w:trPr>
          <w:gridAfter w:val="1"/>
          <w:wAfter w:w="6" w:type="dxa"/>
          <w:trHeight w:val="391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1044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Швыдченко А.А.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752 029,20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398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1693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Шикняева О.В.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Контрольно-административ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управления 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732 404,98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58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22 470,00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Шлапакова Т.В.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обращениями граждан Контрольно-административного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944 229,91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(Денежные средства, полученные в порядке дарения)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8 068 827,62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(Денежные средства, полученные в порядке дарения)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E65C3F">
        <w:trPr>
          <w:gridAfter w:val="1"/>
          <w:wAfter w:w="6" w:type="dxa"/>
          <w:trHeight w:val="599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Щемелинина Ю.С.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3A59F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739 386,72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3A59F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VOLKSVAGEN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GOLF</w:t>
            </w:r>
          </w:p>
        </w:tc>
        <w:tc>
          <w:tcPr>
            <w:tcW w:w="1277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921 315,53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220"/>
        </w:trPr>
        <w:tc>
          <w:tcPr>
            <w:tcW w:w="1702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393"/>
        </w:trPr>
        <w:tc>
          <w:tcPr>
            <w:tcW w:w="1702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15/100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2 805 441,55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имущества, кредитные средства)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799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15/100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Санта ФЕ, ХУНДАЙ Н-1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627 271,86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3A59F7">
        <w:trPr>
          <w:gridAfter w:val="1"/>
          <w:wAfter w:w="6" w:type="dxa"/>
          <w:trHeight w:val="473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16/100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Э.В.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720 024,73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50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3A59F7">
        <w:trPr>
          <w:gridAfter w:val="1"/>
          <w:wAfter w:w="6" w:type="dxa"/>
          <w:trHeight w:val="38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1 882 201,43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Яковлев А.Н.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307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963 168,62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70000,0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178 312,00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Яргин А.С.</w:t>
            </w:r>
          </w:p>
        </w:tc>
        <w:tc>
          <w:tcPr>
            <w:tcW w:w="187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56502">
              <w:rPr>
                <w:rFonts w:ascii="Times New Roman" w:hAnsi="Times New Roman"/>
                <w:sz w:val="20"/>
                <w:szCs w:val="20"/>
              </w:rPr>
              <w:t>тдела протокола</w:t>
            </w:r>
          </w:p>
        </w:tc>
        <w:tc>
          <w:tcPr>
            <w:tcW w:w="127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118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4 780 339,70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имущества, кредитные средства)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Ярошенко В.О.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организационного отдела Контрольно-административного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754 376,44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к легковому автомобилю МЗСА 817700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MZSA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817700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1 473 005,87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A38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B4A38" w:rsidRPr="00956502" w:rsidRDefault="00FB4A38" w:rsidP="00FB4A3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2193" w:rsidRDefault="00A22193" w:rsidP="00A22193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25239" w:rsidRDefault="00E303E8" w:rsidP="00E65C3F">
      <w:pPr>
        <w:jc w:val="both"/>
      </w:pPr>
      <w:r w:rsidRPr="00E303E8">
        <w:rPr>
          <w:rStyle w:val="af"/>
          <w:rFonts w:ascii="Times New Roman" w:hAnsi="Times New Roman"/>
          <w:sz w:val="16"/>
          <w:szCs w:val="16"/>
        </w:rPr>
        <w:t>1</w:t>
      </w:r>
      <w:r w:rsidRPr="00E303E8">
        <w:rPr>
          <w:rFonts w:ascii="Times New Roman" w:hAnsi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="00E65C3F">
        <w:rPr>
          <w:rFonts w:ascii="Times New Roman" w:hAnsi="Times New Roman"/>
          <w:sz w:val="16"/>
          <w:szCs w:val="16"/>
        </w:rPr>
        <w:t xml:space="preserve"> </w:t>
      </w:r>
      <w:r w:rsidR="00325239">
        <w:br w:type="page"/>
      </w:r>
    </w:p>
    <w:p w:rsidR="00723455" w:rsidRPr="00D420D4" w:rsidRDefault="00723455" w:rsidP="00723455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723455" w:rsidRDefault="00723455" w:rsidP="00DE0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характера, </w:t>
      </w:r>
      <w:r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представленные </w:t>
      </w:r>
      <w:r w:rsidRPr="00C415A5">
        <w:rPr>
          <w:rFonts w:ascii="Times New Roman" w:hAnsi="Times New Roman"/>
          <w:color w:val="000000" w:themeColor="text1"/>
          <w:sz w:val="24"/>
          <w:szCs w:val="24"/>
        </w:rPr>
        <w:t>руководителями государственных учреждений Калининградской области</w:t>
      </w:r>
      <w:r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151F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находящих</w:t>
      </w:r>
      <w:r w:rsidR="00C415A5"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ся в ведомственной подчиненности Правительства Калининградской области</w:t>
      </w:r>
      <w:r w:rsidR="00D97F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период с 01 января 2021 года по 31 декабря 2021 года</w:t>
      </w:r>
    </w:p>
    <w:p w:rsidR="00723455" w:rsidRDefault="00723455" w:rsidP="007234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8"/>
        <w:gridCol w:w="1558"/>
        <w:gridCol w:w="991"/>
        <w:gridCol w:w="995"/>
        <w:gridCol w:w="1275"/>
        <w:gridCol w:w="992"/>
        <w:gridCol w:w="992"/>
        <w:gridCol w:w="1416"/>
        <w:gridCol w:w="1277"/>
        <w:gridCol w:w="1275"/>
      </w:tblGrid>
      <w:tr w:rsidR="00723455" w:rsidRPr="007A75A6" w:rsidTr="00D97F0B">
        <w:trPr>
          <w:cantSplit/>
          <w:trHeight w:val="678"/>
        </w:trPr>
        <w:tc>
          <w:tcPr>
            <w:tcW w:w="1730" w:type="dxa"/>
            <w:vMerge w:val="restart"/>
            <w:vAlign w:val="center"/>
          </w:tcPr>
          <w:p w:rsidR="00723455" w:rsidRPr="007A75A6" w:rsidRDefault="00723455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2" w:type="dxa"/>
            <w:gridSpan w:val="4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723455" w:rsidRPr="007A75A6" w:rsidTr="00D97F0B">
        <w:trPr>
          <w:cantSplit/>
        </w:trPr>
        <w:tc>
          <w:tcPr>
            <w:tcW w:w="1730" w:type="dxa"/>
            <w:vMerge/>
            <w:vAlign w:val="center"/>
          </w:tcPr>
          <w:p w:rsidR="00723455" w:rsidRPr="007A75A6" w:rsidRDefault="00723455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8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1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5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5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2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6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527"/>
        </w:trPr>
        <w:tc>
          <w:tcPr>
            <w:tcW w:w="1730" w:type="dxa"/>
            <w:vMerge w:val="restart"/>
          </w:tcPr>
          <w:p w:rsidR="00A22193" w:rsidRPr="00D32AD7" w:rsidRDefault="00D32AD7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Макогоненко В.В.</w:t>
            </w:r>
          </w:p>
        </w:tc>
        <w:tc>
          <w:tcPr>
            <w:tcW w:w="1843" w:type="dxa"/>
            <w:vMerge w:val="restart"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AD7">
              <w:rPr>
                <w:rFonts w:ascii="Times New Roman" w:hAnsi="Times New Roman"/>
                <w:sz w:val="20"/>
                <w:szCs w:val="20"/>
              </w:rPr>
              <w:t>Директор ГБУ Калининградской области «Автобаза Правительства Калининградской области»</w:t>
            </w: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A22193" w:rsidRPr="00D32AD7" w:rsidRDefault="000D497C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193"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="00A22193"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Navara</w:t>
            </w:r>
          </w:p>
        </w:tc>
        <w:tc>
          <w:tcPr>
            <w:tcW w:w="1277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1 137 298,42</w:t>
            </w:r>
          </w:p>
        </w:tc>
        <w:tc>
          <w:tcPr>
            <w:tcW w:w="127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527"/>
        </w:trPr>
        <w:tc>
          <w:tcPr>
            <w:tcW w:w="1730" w:type="dxa"/>
            <w:vMerge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709"/>
        </w:trPr>
        <w:tc>
          <w:tcPr>
            <w:tcW w:w="1730" w:type="dxa"/>
            <w:vMerge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392"/>
        </w:trPr>
        <w:tc>
          <w:tcPr>
            <w:tcW w:w="1730" w:type="dxa"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390 653,48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460"/>
        </w:trPr>
        <w:tc>
          <w:tcPr>
            <w:tcW w:w="1730" w:type="dxa"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2640"/>
        </w:trPr>
        <w:tc>
          <w:tcPr>
            <w:tcW w:w="1730" w:type="dxa"/>
          </w:tcPr>
          <w:p w:rsidR="00A22193" w:rsidRPr="00D32AD7" w:rsidRDefault="00D32AD7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Прохорова М.А.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 w:line="22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hAnsi="Times New Roman"/>
                <w:sz w:val="20"/>
                <w:szCs w:val="20"/>
              </w:rPr>
              <w:t>Руководитель (директор) ГБУ Калининградской области «Центр материально-технического обеспечения органов государственной власти Калининградской области»</w:t>
            </w: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1 501 702,71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373"/>
        </w:trPr>
        <w:tc>
          <w:tcPr>
            <w:tcW w:w="1730" w:type="dxa"/>
            <w:vMerge w:val="restart"/>
          </w:tcPr>
          <w:p w:rsidR="00A22193" w:rsidRPr="00D32AD7" w:rsidRDefault="00A22193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vito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7197 –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0000010-01</w:t>
            </w:r>
          </w:p>
        </w:tc>
        <w:tc>
          <w:tcPr>
            <w:tcW w:w="1277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737 174,15</w:t>
            </w:r>
          </w:p>
        </w:tc>
        <w:tc>
          <w:tcPr>
            <w:tcW w:w="127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373"/>
        </w:trPr>
        <w:tc>
          <w:tcPr>
            <w:tcW w:w="1730" w:type="dxa"/>
            <w:vMerge/>
          </w:tcPr>
          <w:p w:rsidR="00A22193" w:rsidRPr="00D32AD7" w:rsidRDefault="00A22193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549"/>
        </w:trPr>
        <w:tc>
          <w:tcPr>
            <w:tcW w:w="1730" w:type="dxa"/>
          </w:tcPr>
          <w:p w:rsidR="00A22193" w:rsidRPr="00D32AD7" w:rsidRDefault="00A22193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22193" w:rsidRDefault="00A22193" w:rsidP="00A22193">
      <w:pPr>
        <w:rPr>
          <w:sz w:val="18"/>
          <w:szCs w:val="18"/>
          <w:lang w:val="en-US"/>
        </w:rPr>
      </w:pPr>
      <w:bookmarkStart w:id="0" w:name="_GoBack"/>
      <w:bookmarkEnd w:id="0"/>
    </w:p>
    <w:sectPr w:rsidR="00A22193" w:rsidSect="00E306E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91B" w:rsidRDefault="000C391B" w:rsidP="00963059">
      <w:pPr>
        <w:spacing w:after="0" w:line="240" w:lineRule="auto"/>
      </w:pPr>
      <w:r>
        <w:separator/>
      </w:r>
    </w:p>
  </w:endnote>
  <w:endnote w:type="continuationSeparator" w:id="0">
    <w:p w:rsidR="000C391B" w:rsidRDefault="000C391B" w:rsidP="0096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91B" w:rsidRDefault="000C391B" w:rsidP="00963059">
      <w:pPr>
        <w:spacing w:after="0" w:line="240" w:lineRule="auto"/>
      </w:pPr>
      <w:r>
        <w:separator/>
      </w:r>
    </w:p>
  </w:footnote>
  <w:footnote w:type="continuationSeparator" w:id="0">
    <w:p w:rsidR="000C391B" w:rsidRDefault="000C391B" w:rsidP="00963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3DB057F5"/>
    <w:multiLevelType w:val="hybridMultilevel"/>
    <w:tmpl w:val="879E47F4"/>
    <w:lvl w:ilvl="0" w:tplc="C6A41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40E5E24"/>
    <w:multiLevelType w:val="hybridMultilevel"/>
    <w:tmpl w:val="2D8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F"/>
    <w:rsid w:val="00005561"/>
    <w:rsid w:val="0002656B"/>
    <w:rsid w:val="00044653"/>
    <w:rsid w:val="00060AA3"/>
    <w:rsid w:val="00063379"/>
    <w:rsid w:val="00064116"/>
    <w:rsid w:val="00072A87"/>
    <w:rsid w:val="00083037"/>
    <w:rsid w:val="0009032D"/>
    <w:rsid w:val="000A0E7A"/>
    <w:rsid w:val="000C391B"/>
    <w:rsid w:val="000D497C"/>
    <w:rsid w:val="000F38F8"/>
    <w:rsid w:val="00130D2B"/>
    <w:rsid w:val="00151F44"/>
    <w:rsid w:val="00180A2D"/>
    <w:rsid w:val="00184FB5"/>
    <w:rsid w:val="001C0B17"/>
    <w:rsid w:val="001C0F5D"/>
    <w:rsid w:val="001F467A"/>
    <w:rsid w:val="002064B0"/>
    <w:rsid w:val="0021103C"/>
    <w:rsid w:val="00221B37"/>
    <w:rsid w:val="002429BE"/>
    <w:rsid w:val="0028471C"/>
    <w:rsid w:val="002C70F4"/>
    <w:rsid w:val="00325239"/>
    <w:rsid w:val="00326328"/>
    <w:rsid w:val="00330587"/>
    <w:rsid w:val="00351C07"/>
    <w:rsid w:val="003574F3"/>
    <w:rsid w:val="00367C43"/>
    <w:rsid w:val="003733D7"/>
    <w:rsid w:val="00383489"/>
    <w:rsid w:val="003A59F7"/>
    <w:rsid w:val="003D7BFB"/>
    <w:rsid w:val="003E127B"/>
    <w:rsid w:val="003E5890"/>
    <w:rsid w:val="0042655F"/>
    <w:rsid w:val="00461D20"/>
    <w:rsid w:val="004742A7"/>
    <w:rsid w:val="004764AB"/>
    <w:rsid w:val="0053769B"/>
    <w:rsid w:val="005466B0"/>
    <w:rsid w:val="00557717"/>
    <w:rsid w:val="005726B2"/>
    <w:rsid w:val="005914B2"/>
    <w:rsid w:val="00591843"/>
    <w:rsid w:val="005958C1"/>
    <w:rsid w:val="005B33C5"/>
    <w:rsid w:val="005E793C"/>
    <w:rsid w:val="005F1BED"/>
    <w:rsid w:val="0063290F"/>
    <w:rsid w:val="00643EE1"/>
    <w:rsid w:val="00662F9F"/>
    <w:rsid w:val="00690EA7"/>
    <w:rsid w:val="006D2BF1"/>
    <w:rsid w:val="006D425A"/>
    <w:rsid w:val="006F551C"/>
    <w:rsid w:val="007100DE"/>
    <w:rsid w:val="00723455"/>
    <w:rsid w:val="0073035B"/>
    <w:rsid w:val="007331C2"/>
    <w:rsid w:val="007349FD"/>
    <w:rsid w:val="007A75A6"/>
    <w:rsid w:val="007B7712"/>
    <w:rsid w:val="007C7AFE"/>
    <w:rsid w:val="007D04C8"/>
    <w:rsid w:val="00815514"/>
    <w:rsid w:val="008238CC"/>
    <w:rsid w:val="0082662D"/>
    <w:rsid w:val="008437FC"/>
    <w:rsid w:val="00843BFA"/>
    <w:rsid w:val="008605B2"/>
    <w:rsid w:val="00861B4A"/>
    <w:rsid w:val="00870AEA"/>
    <w:rsid w:val="0087298B"/>
    <w:rsid w:val="008A3D9F"/>
    <w:rsid w:val="008B5C5C"/>
    <w:rsid w:val="008F5687"/>
    <w:rsid w:val="00914D91"/>
    <w:rsid w:val="009515B4"/>
    <w:rsid w:val="00955F20"/>
    <w:rsid w:val="00956502"/>
    <w:rsid w:val="009610B0"/>
    <w:rsid w:val="00963059"/>
    <w:rsid w:val="009971C0"/>
    <w:rsid w:val="009A4D25"/>
    <w:rsid w:val="009F41EC"/>
    <w:rsid w:val="009F5596"/>
    <w:rsid w:val="00A21E43"/>
    <w:rsid w:val="00A22193"/>
    <w:rsid w:val="00A609A4"/>
    <w:rsid w:val="00A630A7"/>
    <w:rsid w:val="00A666BB"/>
    <w:rsid w:val="00A90E87"/>
    <w:rsid w:val="00A952ED"/>
    <w:rsid w:val="00AA249C"/>
    <w:rsid w:val="00AA37C9"/>
    <w:rsid w:val="00B004DE"/>
    <w:rsid w:val="00B62624"/>
    <w:rsid w:val="00BE0089"/>
    <w:rsid w:val="00BE47FE"/>
    <w:rsid w:val="00C13E56"/>
    <w:rsid w:val="00C2419C"/>
    <w:rsid w:val="00C415A5"/>
    <w:rsid w:val="00C4362E"/>
    <w:rsid w:val="00C872BE"/>
    <w:rsid w:val="00CA35D4"/>
    <w:rsid w:val="00CF6895"/>
    <w:rsid w:val="00D32AD7"/>
    <w:rsid w:val="00D33696"/>
    <w:rsid w:val="00D350E4"/>
    <w:rsid w:val="00D379A0"/>
    <w:rsid w:val="00D55B7A"/>
    <w:rsid w:val="00D55E51"/>
    <w:rsid w:val="00D62AF0"/>
    <w:rsid w:val="00D720D9"/>
    <w:rsid w:val="00D97F0B"/>
    <w:rsid w:val="00DC49D0"/>
    <w:rsid w:val="00DE0696"/>
    <w:rsid w:val="00DE7C19"/>
    <w:rsid w:val="00E05A59"/>
    <w:rsid w:val="00E16C5A"/>
    <w:rsid w:val="00E21B8F"/>
    <w:rsid w:val="00E303E8"/>
    <w:rsid w:val="00E306E7"/>
    <w:rsid w:val="00E50EF0"/>
    <w:rsid w:val="00E64D0D"/>
    <w:rsid w:val="00E65C3F"/>
    <w:rsid w:val="00E71CBC"/>
    <w:rsid w:val="00E76C02"/>
    <w:rsid w:val="00E8226F"/>
    <w:rsid w:val="00E85913"/>
    <w:rsid w:val="00E8613F"/>
    <w:rsid w:val="00E925C2"/>
    <w:rsid w:val="00EE48A5"/>
    <w:rsid w:val="00F0334E"/>
    <w:rsid w:val="00F15C20"/>
    <w:rsid w:val="00F326DA"/>
    <w:rsid w:val="00F532DB"/>
    <w:rsid w:val="00F54E59"/>
    <w:rsid w:val="00F72019"/>
    <w:rsid w:val="00F764A5"/>
    <w:rsid w:val="00FB4A38"/>
    <w:rsid w:val="00F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CB5DA-7121-4707-A932-44BD12B8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96"/>
    <w:rPr>
      <w:rFonts w:ascii="Segoe UI" w:eastAsia="Calibr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rsid w:val="003574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74F3"/>
    <w:rPr>
      <w:rFonts w:ascii="Calibri" w:eastAsia="Calibri" w:hAnsi="Calibri" w:cs="Times New Roman"/>
    </w:rPr>
  </w:style>
  <w:style w:type="character" w:styleId="a7">
    <w:name w:val="page number"/>
    <w:basedOn w:val="a0"/>
    <w:rsid w:val="003574F3"/>
  </w:style>
  <w:style w:type="paragraph" w:styleId="a8">
    <w:name w:val="header"/>
    <w:basedOn w:val="a"/>
    <w:link w:val="a9"/>
    <w:uiPriority w:val="99"/>
    <w:unhideWhenUsed/>
    <w:rsid w:val="003574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4F3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3574F3"/>
    <w:rPr>
      <w:color w:val="0000FF"/>
      <w:u w:val="single"/>
    </w:rPr>
  </w:style>
  <w:style w:type="table" w:styleId="ab">
    <w:name w:val="Table Grid"/>
    <w:basedOn w:val="a1"/>
    <w:rsid w:val="0018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180A2D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A75A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A75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A7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65</Pages>
  <Words>11550</Words>
  <Characters>65836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Виктория Валерьевна</dc:creator>
  <cp:keywords/>
  <dc:description/>
  <cp:lastModifiedBy>Дьячкова Татьяна Николаевна</cp:lastModifiedBy>
  <cp:revision>79</cp:revision>
  <cp:lastPrinted>2022-05-02T08:48:00Z</cp:lastPrinted>
  <dcterms:created xsi:type="dcterms:W3CDTF">2022-05-02T08:09:00Z</dcterms:created>
  <dcterms:modified xsi:type="dcterms:W3CDTF">2022-06-09T10:03:00Z</dcterms:modified>
</cp:coreProperties>
</file>