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E2" w:rsidRPr="007A56F7" w:rsidRDefault="008410E2" w:rsidP="008410E2">
      <w:pPr>
        <w:spacing w:after="0" w:line="216" w:lineRule="auto"/>
        <w:jc w:val="center"/>
        <w:rPr>
          <w:b/>
          <w:color w:val="000000" w:themeColor="text1"/>
          <w:sz w:val="27"/>
          <w:szCs w:val="27"/>
        </w:rPr>
      </w:pPr>
      <w:r w:rsidRPr="007A56F7">
        <w:rPr>
          <w:b/>
          <w:color w:val="000000" w:themeColor="text1"/>
          <w:sz w:val="27"/>
          <w:szCs w:val="27"/>
        </w:rPr>
        <w:t>СВЕДЕНИЯ</w:t>
      </w:r>
    </w:p>
    <w:p w:rsidR="008410E2" w:rsidRPr="007A56F7" w:rsidRDefault="008410E2" w:rsidP="008410E2">
      <w:pPr>
        <w:spacing w:after="0" w:line="216" w:lineRule="auto"/>
        <w:jc w:val="center"/>
        <w:rPr>
          <w:b/>
          <w:color w:val="000000" w:themeColor="text1"/>
          <w:sz w:val="27"/>
          <w:szCs w:val="27"/>
        </w:rPr>
      </w:pPr>
    </w:p>
    <w:p w:rsidR="008410E2" w:rsidRPr="007A56F7" w:rsidRDefault="008410E2" w:rsidP="008410E2">
      <w:pPr>
        <w:spacing w:after="0" w:line="216" w:lineRule="auto"/>
        <w:jc w:val="center"/>
        <w:rPr>
          <w:b/>
          <w:color w:val="000000" w:themeColor="text1"/>
          <w:sz w:val="28"/>
        </w:rPr>
      </w:pPr>
      <w:r w:rsidRPr="007A56F7">
        <w:rPr>
          <w:b/>
          <w:color w:val="000000" w:themeColor="text1"/>
          <w:sz w:val="28"/>
        </w:rPr>
        <w:t xml:space="preserve">о доходах, расходах, об имуществе и обязательствах имущественного характера </w:t>
      </w:r>
      <w:r w:rsidRPr="007A56F7">
        <w:rPr>
          <w:b/>
          <w:color w:val="000000" w:themeColor="text1"/>
          <w:sz w:val="28"/>
        </w:rPr>
        <w:br/>
        <w:t>за период с 01 января 2021 г. по 31 декабря 2021 г.</w:t>
      </w:r>
    </w:p>
    <w:p w:rsidR="008410E2" w:rsidRPr="008A62B4" w:rsidRDefault="008410E2" w:rsidP="008410E2">
      <w:pPr>
        <w:spacing w:after="0" w:line="216" w:lineRule="auto"/>
        <w:jc w:val="center"/>
        <w:rPr>
          <w:b/>
          <w:color w:val="000000" w:themeColor="text1"/>
          <w:sz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134"/>
        <w:gridCol w:w="1417"/>
      </w:tblGrid>
      <w:tr w:rsidR="008410E2" w:rsidRPr="007A56F7" w:rsidTr="00806183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8A62B4"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Фамилия и инициалы</w:t>
            </w:r>
            <w:r w:rsidRPr="008A62B4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855E0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Должность</w:t>
            </w:r>
            <w:r w:rsidRPr="000855E0">
              <w:rPr>
                <w:b/>
                <w:bCs/>
                <w:color w:val="000000" w:themeColor="text1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8A62B4"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</w:tr>
      <w:tr w:rsidR="008410E2" w:rsidRPr="007A56F7" w:rsidTr="00806183">
        <w:trPr>
          <w:cantSplit/>
          <w:trHeight w:val="155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E2" w:rsidRPr="008A62B4" w:rsidRDefault="008410E2" w:rsidP="00806183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E2" w:rsidRPr="008A62B4" w:rsidRDefault="008410E2" w:rsidP="00806183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E2" w:rsidRPr="008A62B4" w:rsidRDefault="008410E2" w:rsidP="00806183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площадь (кв. м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страна </w:t>
            </w:r>
            <w:r w:rsidRPr="000855E0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рас</w:t>
            </w: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E2" w:rsidRPr="008A62B4" w:rsidRDefault="008410E2" w:rsidP="00806183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E2" w:rsidRPr="008A62B4" w:rsidRDefault="008410E2" w:rsidP="00806183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0E2" w:rsidRPr="008A62B4" w:rsidRDefault="008410E2" w:rsidP="00806183">
            <w:pPr>
              <w:spacing w:after="0" w:line="216" w:lineRule="auto"/>
              <w:jc w:val="both"/>
              <w:rPr>
                <w:rFonts w:eastAsia="Times New Roman"/>
                <w:color w:val="000000" w:themeColor="text1"/>
                <w:sz w:val="28"/>
              </w:rPr>
            </w:pPr>
          </w:p>
        </w:tc>
      </w:tr>
      <w:tr w:rsidR="008410E2" w:rsidRPr="007A56F7" w:rsidTr="0080618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E2" w:rsidRPr="008A62B4" w:rsidRDefault="008410E2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BF786C" w:rsidRPr="007A56F7" w:rsidTr="00806183">
        <w:trPr>
          <w:trHeight w:val="29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F56E7B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bookmarkStart w:id="0" w:name="_GoBack"/>
            <w:bookmarkEnd w:id="0"/>
            <w:r>
              <w:rPr>
                <w:rFonts w:eastAsia="Times New Roman"/>
                <w:color w:val="000000" w:themeColor="text1"/>
                <w:lang w:val="en-US"/>
              </w:rPr>
              <w:t>49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D33B2C" w:rsidRDefault="00BF786C" w:rsidP="00806183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D33B2C">
              <w:rPr>
                <w:bCs/>
                <w:color w:val="000000" w:themeColor="text1"/>
                <w:lang w:eastAsia="ru-RU"/>
              </w:rPr>
              <w:t>Колобова И.С.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D33B2C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  <w:r w:rsidRPr="00D33B2C">
              <w:rPr>
                <w:bCs/>
                <w:color w:val="000000" w:themeColor="text1"/>
                <w:lang w:eastAsia="ru-RU"/>
              </w:rPr>
              <w:t>начальник управления записи актов гражданского состояния Правительства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D33B2C" w:rsidRDefault="00BF786C" w:rsidP="00806183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D33B2C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D33B2C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D33B2C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D33B2C" w:rsidRDefault="00BF786C" w:rsidP="00806183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D33B2C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D33B2C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D33B2C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легковой автомобиль</w:t>
            </w: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МИЦУБИСИ ASX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D33B2C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1 788 162,03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D33B2C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786C" w:rsidRPr="007A56F7" w:rsidTr="00806183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D33B2C" w:rsidRDefault="00BF786C" w:rsidP="00806183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D33B2C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BF786C" w:rsidRPr="00D33B2C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(1/26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D33B2C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1 021,6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D33B2C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D33B2C" w:rsidRDefault="00BF786C" w:rsidP="00806183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D33B2C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D33B2C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D33B2C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BF786C" w:rsidRPr="007A56F7" w:rsidTr="00806183">
        <w:trPr>
          <w:trHeight w:val="33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F56E7B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>
              <w:rPr>
                <w:rFonts w:eastAsia="Times New Roman"/>
                <w:color w:val="000000" w:themeColor="text1"/>
                <w:lang w:val="en-US"/>
              </w:rPr>
              <w:t>50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FF03A3">
              <w:rPr>
                <w:bCs/>
                <w:color w:val="000000" w:themeColor="text1"/>
                <w:lang w:eastAsia="ru-RU"/>
              </w:rPr>
              <w:t>Анисимов А.В.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  <w:r w:rsidRPr="00FF03A3">
              <w:rPr>
                <w:bCs/>
                <w:color w:val="000000" w:themeColor="text1"/>
                <w:lang w:eastAsia="ru-RU"/>
              </w:rPr>
              <w:t>заместитель начальника управления</w:t>
            </w:r>
            <w:r w:rsidRPr="00FF03A3">
              <w:rPr>
                <w:bCs/>
                <w:color w:val="000000" w:themeColor="text1"/>
                <w:lang w:val="en-US" w:eastAsia="ru-RU"/>
              </w:rPr>
              <w:t> </w:t>
            </w:r>
            <w:r w:rsidRPr="00FF03A3">
              <w:rPr>
                <w:bCs/>
                <w:color w:val="000000" w:themeColor="text1"/>
                <w:lang w:eastAsia="ru-RU"/>
              </w:rPr>
              <w:t>– начальник отдела организационно-контрольной и правовой работы управления записи актов гражданского состояния Правительства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1 001,0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легковой автомобиль ШЕВРОЛЕ Авео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952 825,96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786C" w:rsidRPr="007A56F7" w:rsidTr="00806183">
        <w:trPr>
          <w:trHeight w:val="222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BF786C" w:rsidRPr="007A56F7" w:rsidTr="00806183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56E7B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FF03A3">
              <w:rPr>
                <w:bCs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290 323,87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786C" w:rsidRPr="007A56F7" w:rsidTr="00806183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56E7B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FF03A3">
              <w:rPr>
                <w:bCs/>
                <w:color w:val="000000" w:themeColor="text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786C" w:rsidRPr="007A56F7" w:rsidTr="00806183">
        <w:trPr>
          <w:trHeight w:val="298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F786C" w:rsidRPr="00F56E7B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FF03A3">
              <w:rPr>
                <w:bCs/>
                <w:color w:val="000000" w:themeColor="text1"/>
                <w:lang w:eastAsia="ru-RU"/>
              </w:rPr>
              <w:t>несовершеннолет</w:t>
            </w:r>
            <w:r w:rsidRPr="00FF03A3">
              <w:rPr>
                <w:bCs/>
                <w:color w:val="000000" w:themeColor="text1"/>
                <w:lang w:eastAsia="ru-RU"/>
              </w:rPr>
              <w:lastRenderedPageBreak/>
              <w:t>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F786C" w:rsidRPr="00FF03A3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FF03A3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786C" w:rsidRPr="007A56F7" w:rsidTr="00806183">
        <w:trPr>
          <w:trHeight w:val="29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F56E7B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  <w:r>
              <w:rPr>
                <w:rFonts w:eastAsia="Times New Roman"/>
                <w:color w:val="000000" w:themeColor="text1"/>
                <w:lang w:val="en-US"/>
              </w:rPr>
              <w:t>51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C0621A">
              <w:rPr>
                <w:bCs/>
                <w:color w:val="000000" w:themeColor="text1"/>
                <w:lang w:eastAsia="ru-RU"/>
              </w:rPr>
              <w:t>Кулик Ю.А.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  <w:r w:rsidRPr="00C0621A">
              <w:rPr>
                <w:bCs/>
                <w:color w:val="000000" w:themeColor="text1"/>
                <w:lang w:eastAsia="ru-RU"/>
              </w:rPr>
              <w:t>начальник отдела формирования, обработки и хранения архивного фонда управления записи актов гражданского состояния Правительства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0621A">
              <w:rPr>
                <w:rFonts w:eastAsia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0621A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0621A">
              <w:rPr>
                <w:rFonts w:eastAsia="Times New Roman"/>
                <w:color w:val="000000" w:themeColor="text1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0621A">
              <w:rPr>
                <w:rFonts w:eastAsia="Times New Roman"/>
                <w:color w:val="000000" w:themeColor="text1"/>
                <w:sz w:val="14"/>
                <w:szCs w:val="14"/>
              </w:rPr>
              <w:t>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0621A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0621A">
              <w:rPr>
                <w:rFonts w:eastAsia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0621A">
              <w:rPr>
                <w:rFonts w:eastAsia="Times New Roman"/>
                <w:color w:val="000000" w:themeColor="text1"/>
                <w:sz w:val="14"/>
                <w:szCs w:val="14"/>
              </w:rPr>
              <w:t>156,0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0621A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0621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0621A">
              <w:rPr>
                <w:rFonts w:eastAsia="Times New Roman"/>
                <w:color w:val="000000" w:themeColor="text1"/>
                <w:sz w:val="14"/>
                <w:szCs w:val="14"/>
              </w:rPr>
              <w:t>897 656,32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0621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786C" w:rsidRPr="007A56F7" w:rsidTr="00806183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0621A">
              <w:rPr>
                <w:rFonts w:eastAsia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0621A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0621A">
              <w:rPr>
                <w:rFonts w:eastAsia="Times New Roman"/>
                <w:color w:val="000000" w:themeColor="text1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0621A">
              <w:rPr>
                <w:rFonts w:eastAsia="Times New Roman"/>
                <w:color w:val="000000" w:themeColor="text1"/>
                <w:sz w:val="14"/>
                <w:szCs w:val="1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0621A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  <w:lang w:val="en-US"/>
              </w:rPr>
            </w:pPr>
            <w:r w:rsidRPr="00C0621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0621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C0621A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0621A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eastAsia="Times New Roman"/>
                <w:color w:val="FF0000"/>
                <w:sz w:val="28"/>
              </w:rPr>
            </w:pPr>
          </w:p>
        </w:tc>
      </w:tr>
      <w:tr w:rsidR="00BF786C" w:rsidRPr="007A56F7" w:rsidTr="00806183">
        <w:trPr>
          <w:trHeight w:val="29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F56E7B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8B43B6">
              <w:rPr>
                <w:bCs/>
                <w:color w:val="000000" w:themeColor="text1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156,0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r w:rsidRPr="008B43B6">
              <w:rPr>
                <w:rFonts w:eastAsia="Times New Roman"/>
                <w:color w:val="000000" w:themeColor="text1"/>
                <w:sz w:val="14"/>
                <w:szCs w:val="14"/>
                <w:lang w:val="en-US"/>
              </w:rPr>
              <w:t>TOYOTA</w:t>
            </w: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</w:t>
            </w:r>
            <w:r w:rsidRPr="008B43B6">
              <w:rPr>
                <w:rFonts w:eastAsia="Times New Roman"/>
                <w:color w:val="000000" w:themeColor="text1"/>
                <w:sz w:val="14"/>
                <w:szCs w:val="14"/>
                <w:lang w:val="en-US"/>
              </w:rPr>
              <w:t>Camri</w:t>
            </w: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2</w:t>
            </w:r>
            <w:r w:rsidRPr="008B43B6">
              <w:rPr>
                <w:rFonts w:eastAsia="Times New Roman"/>
                <w:color w:val="000000" w:themeColor="text1"/>
                <w:sz w:val="14"/>
                <w:szCs w:val="14"/>
                <w:lang w:val="en-US"/>
              </w:rPr>
              <w:t>AR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998 951,42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786C" w:rsidRPr="007A56F7" w:rsidTr="00806183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BF786C" w:rsidRPr="007A56F7" w:rsidTr="00806183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  <w:tr w:rsidR="00BF786C" w:rsidRPr="007A56F7" w:rsidTr="00806183">
        <w:trPr>
          <w:trHeight w:val="29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F56E7B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000000" w:themeColor="text1"/>
                <w:lang w:eastAsia="ru-RU"/>
              </w:rPr>
            </w:pPr>
            <w:r w:rsidRPr="008B43B6">
              <w:rPr>
                <w:bCs/>
                <w:color w:val="000000" w:themeColor="text1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общая долевая </w:t>
            </w:r>
          </w:p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(1/8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916,0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786C" w:rsidRPr="007A56F7" w:rsidTr="00806183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28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rPr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6C" w:rsidRPr="008B43B6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8B43B6">
              <w:rPr>
                <w:rFonts w:eastAsia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86C" w:rsidRPr="007A56F7" w:rsidRDefault="00BF786C" w:rsidP="00806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FF0000"/>
                <w:sz w:val="14"/>
                <w:szCs w:val="14"/>
              </w:rPr>
            </w:pPr>
          </w:p>
        </w:tc>
      </w:tr>
    </w:tbl>
    <w:p w:rsidR="008410E2" w:rsidRPr="001C34A2" w:rsidRDefault="008410E2" w:rsidP="001C34A2"/>
    <w:sectPr w:rsidR="008410E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10E2"/>
    <w:rsid w:val="008C09C5"/>
    <w:rsid w:val="0097184D"/>
    <w:rsid w:val="009F48C4"/>
    <w:rsid w:val="00A22E7B"/>
    <w:rsid w:val="00A23DD1"/>
    <w:rsid w:val="00BE110E"/>
    <w:rsid w:val="00BF786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92E2"/>
  <w15:docId w15:val="{CE704957-9B99-43F6-BD90-1D6E2071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2022-07-07T07:18:00Z</dcterms:modified>
</cp:coreProperties>
</file>