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AD" w:rsidRPr="00AF570E" w:rsidRDefault="00B853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УТОЧНЕННЫЕ </w:t>
      </w:r>
      <w:r w:rsidR="005A04AD" w:rsidRPr="00AF570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33D99" w:rsidRDefault="005A04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</w:t>
      </w:r>
      <w:r w:rsidRPr="00C33D99">
        <w:rPr>
          <w:rFonts w:ascii="Times New Roman" w:hAnsi="Times New Roman" w:cs="Times New Roman"/>
          <w:b/>
          <w:sz w:val="24"/>
          <w:szCs w:val="24"/>
        </w:rPr>
        <w:t>обязательствах</w:t>
      </w:r>
      <w:r w:rsidR="00AC0490" w:rsidRPr="00C33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D99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="00F60A6E" w:rsidRPr="00C33D99">
        <w:rPr>
          <w:rFonts w:ascii="Times New Roman" w:hAnsi="Times New Roman" w:cs="Times New Roman"/>
          <w:b/>
          <w:sz w:val="24"/>
          <w:szCs w:val="24"/>
        </w:rPr>
        <w:t>, представленные государственными гражданскими служащими</w:t>
      </w:r>
      <w:r w:rsidRPr="00C33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DEF" w:rsidRPr="00C33D99">
        <w:rPr>
          <w:rFonts w:ascii="Times New Roman" w:hAnsi="Times New Roman" w:cs="Times New Roman"/>
          <w:b/>
          <w:sz w:val="24"/>
          <w:szCs w:val="24"/>
        </w:rPr>
        <w:t xml:space="preserve">Чувашской Республики в </w:t>
      </w:r>
      <w:r w:rsidR="00C33D99" w:rsidRPr="00C33D99">
        <w:rPr>
          <w:rFonts w:ascii="Times New Roman" w:hAnsi="Times New Roman" w:cs="Times New Roman"/>
          <w:b/>
          <w:sz w:val="24"/>
          <w:szCs w:val="24"/>
        </w:rPr>
        <w:t xml:space="preserve">Министерстве природных ресурсов и экологии Чувашской Республики </w:t>
      </w:r>
    </w:p>
    <w:p w:rsidR="005A04AD" w:rsidRPr="00AF570E" w:rsidRDefault="00F60A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D99">
        <w:rPr>
          <w:rFonts w:ascii="Times New Roman" w:hAnsi="Times New Roman" w:cs="Times New Roman"/>
          <w:b/>
          <w:sz w:val="24"/>
          <w:szCs w:val="24"/>
        </w:rPr>
        <w:t>з</w:t>
      </w:r>
      <w:r w:rsidR="005A04AD" w:rsidRPr="00C33D99">
        <w:rPr>
          <w:rFonts w:ascii="Times New Roman" w:hAnsi="Times New Roman" w:cs="Times New Roman"/>
          <w:b/>
          <w:sz w:val="24"/>
          <w:szCs w:val="24"/>
        </w:rPr>
        <w:t>а период</w:t>
      </w:r>
      <w:r w:rsidRPr="00C33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4AD" w:rsidRPr="00C33D99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AF570E" w:rsidRPr="00C33D99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C33D99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C33D99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AF570E" w:rsidRPr="00C33D99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C33D99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C33D99">
        <w:rPr>
          <w:rFonts w:ascii="Times New Roman" w:hAnsi="Times New Roman" w:cs="Times New Roman"/>
          <w:b/>
          <w:sz w:val="24"/>
          <w:szCs w:val="24"/>
        </w:rPr>
        <w:t>г.</w:t>
      </w:r>
    </w:p>
    <w:p w:rsidR="005A04AD" w:rsidRPr="00AF570E" w:rsidRDefault="005A0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4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461"/>
        <w:gridCol w:w="2002"/>
        <w:gridCol w:w="1144"/>
        <w:gridCol w:w="915"/>
        <w:gridCol w:w="686"/>
        <w:gridCol w:w="920"/>
        <w:gridCol w:w="912"/>
        <w:gridCol w:w="686"/>
        <w:gridCol w:w="915"/>
        <w:gridCol w:w="1018"/>
        <w:gridCol w:w="1477"/>
        <w:gridCol w:w="2344"/>
      </w:tblGrid>
      <w:tr w:rsidR="005A04AD" w:rsidRPr="00AF570E" w:rsidTr="00EC4BAE">
        <w:tc>
          <w:tcPr>
            <w:tcW w:w="56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61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65" w:type="dxa"/>
            <w:gridSpan w:val="4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3" w:type="dxa"/>
            <w:gridSpan w:val="3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4AD" w:rsidRPr="00AF570E" w:rsidTr="00EC4BAE">
        <w:tc>
          <w:tcPr>
            <w:tcW w:w="56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20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2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47" w:rsidRPr="00AF570E" w:rsidTr="00EC4BAE">
        <w:tc>
          <w:tcPr>
            <w:tcW w:w="562" w:type="dxa"/>
            <w:vMerge w:val="restart"/>
          </w:tcPr>
          <w:p w:rsidR="00F85547" w:rsidRPr="00AF570E" w:rsidRDefault="00F85547" w:rsidP="002C0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1" w:type="dxa"/>
          </w:tcPr>
          <w:p w:rsidR="00F85547" w:rsidRPr="00DD6BEC" w:rsidRDefault="00F85547" w:rsidP="00C33D9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EC">
              <w:rPr>
                <w:rFonts w:ascii="Times New Roman" w:hAnsi="Times New Roman" w:cs="Times New Roman"/>
                <w:b/>
                <w:sz w:val="24"/>
                <w:szCs w:val="24"/>
              </w:rPr>
              <w:t>Егорова Н.О.</w:t>
            </w:r>
          </w:p>
        </w:tc>
        <w:tc>
          <w:tcPr>
            <w:tcW w:w="2002" w:type="dxa"/>
          </w:tcPr>
          <w:p w:rsidR="00F85547" w:rsidRPr="00AF570E" w:rsidRDefault="00F85547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правовой работы</w:t>
            </w:r>
          </w:p>
        </w:tc>
        <w:tc>
          <w:tcPr>
            <w:tcW w:w="1144" w:type="dxa"/>
          </w:tcPr>
          <w:p w:rsidR="00F85547" w:rsidRDefault="00F85547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85547" w:rsidRDefault="00F85547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2/7</w:t>
            </w:r>
          </w:p>
        </w:tc>
        <w:tc>
          <w:tcPr>
            <w:tcW w:w="686" w:type="dxa"/>
          </w:tcPr>
          <w:p w:rsidR="00F85547" w:rsidRDefault="00F85547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20" w:type="dxa"/>
          </w:tcPr>
          <w:p w:rsidR="00F85547" w:rsidRDefault="00F85547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F85547" w:rsidRDefault="00F85547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F85547" w:rsidRDefault="00F85547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15" w:type="dxa"/>
          </w:tcPr>
          <w:p w:rsidR="00F85547" w:rsidRDefault="00F85547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F85547" w:rsidRDefault="00F85547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F85547" w:rsidRDefault="00F85547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808 739,80</w:t>
            </w:r>
          </w:p>
        </w:tc>
        <w:tc>
          <w:tcPr>
            <w:tcW w:w="2344" w:type="dxa"/>
          </w:tcPr>
          <w:p w:rsidR="00F85547" w:rsidRDefault="00F85547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5547" w:rsidRPr="00AF570E" w:rsidTr="00EC4BAE">
        <w:tc>
          <w:tcPr>
            <w:tcW w:w="562" w:type="dxa"/>
            <w:vMerge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2/7</w:t>
            </w:r>
          </w:p>
        </w:tc>
        <w:tc>
          <w:tcPr>
            <w:tcW w:w="686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20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15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F85547" w:rsidRDefault="0072219F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5547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РЕНО </w:t>
            </w:r>
            <w:r w:rsidR="00F85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  <w:r w:rsidR="00F85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692 236,16</w:t>
            </w:r>
          </w:p>
        </w:tc>
        <w:tc>
          <w:tcPr>
            <w:tcW w:w="2344" w:type="dxa"/>
          </w:tcPr>
          <w:p w:rsidR="00F85547" w:rsidRDefault="00F85547" w:rsidP="00642B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642B6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доход, полученный от продажи легкового автомобиля, кредит потребительский, накопления за предыдущие годы</w:t>
            </w:r>
          </w:p>
        </w:tc>
      </w:tr>
      <w:tr w:rsidR="00F85547" w:rsidRPr="00AF570E" w:rsidTr="00EC4BAE">
        <w:tc>
          <w:tcPr>
            <w:tcW w:w="562" w:type="dxa"/>
            <w:vMerge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2/7</w:t>
            </w:r>
          </w:p>
        </w:tc>
        <w:tc>
          <w:tcPr>
            <w:tcW w:w="686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20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15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5547" w:rsidRPr="00AF570E" w:rsidTr="00EC4BAE">
        <w:tc>
          <w:tcPr>
            <w:tcW w:w="562" w:type="dxa"/>
            <w:vMerge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002" w:type="dxa"/>
            <w:vMerge w:val="restart"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 для ведения личного подсобного хозяйства</w:t>
            </w:r>
          </w:p>
        </w:tc>
        <w:tc>
          <w:tcPr>
            <w:tcW w:w="915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686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20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12" w:type="dxa"/>
            <w:vMerge w:val="restart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</w:t>
            </w:r>
          </w:p>
        </w:tc>
        <w:tc>
          <w:tcPr>
            <w:tcW w:w="686" w:type="dxa"/>
            <w:vMerge w:val="restart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15" w:type="dxa"/>
            <w:vMerge w:val="restart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018" w:type="dxa"/>
            <w:vMerge w:val="restart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5547" w:rsidRPr="00AF570E" w:rsidTr="00EC4BAE">
        <w:tc>
          <w:tcPr>
            <w:tcW w:w="562" w:type="dxa"/>
            <w:vMerge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1/7</w:t>
            </w:r>
          </w:p>
        </w:tc>
        <w:tc>
          <w:tcPr>
            <w:tcW w:w="686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20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47" w:rsidRPr="00AF570E" w:rsidTr="00EC4BAE">
        <w:tc>
          <w:tcPr>
            <w:tcW w:w="562" w:type="dxa"/>
            <w:vMerge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20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CA2" w:rsidRPr="00AF570E" w:rsidTr="00EC4BAE">
        <w:tc>
          <w:tcPr>
            <w:tcW w:w="562" w:type="dxa"/>
            <w:vMerge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(кладовая)</w:t>
            </w:r>
          </w:p>
        </w:tc>
        <w:tc>
          <w:tcPr>
            <w:tcW w:w="915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20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8F" w:rsidRPr="00AF570E" w:rsidTr="00EC4BAE">
        <w:tc>
          <w:tcPr>
            <w:tcW w:w="562" w:type="dxa"/>
            <w:vMerge w:val="restart"/>
          </w:tcPr>
          <w:p w:rsidR="0006788F" w:rsidRPr="00AF570E" w:rsidRDefault="0006788F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61" w:type="dxa"/>
            <w:vMerge w:val="restart"/>
          </w:tcPr>
          <w:p w:rsidR="0006788F" w:rsidRPr="006D5FA4" w:rsidRDefault="0006788F" w:rsidP="00F8554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FA4">
              <w:rPr>
                <w:rFonts w:ascii="Times New Roman" w:hAnsi="Times New Roman" w:cs="Times New Roman"/>
                <w:b/>
                <w:sz w:val="24"/>
                <w:szCs w:val="24"/>
              </w:rPr>
              <w:t>Павлов А.А.</w:t>
            </w:r>
          </w:p>
        </w:tc>
        <w:tc>
          <w:tcPr>
            <w:tcW w:w="2002" w:type="dxa"/>
            <w:vMerge w:val="restart"/>
          </w:tcPr>
          <w:p w:rsidR="0006788F" w:rsidRPr="00AF570E" w:rsidRDefault="0006788F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охране, контролю и регулированию использования объектов животного мира и среды их обитания</w:t>
            </w:r>
          </w:p>
        </w:tc>
        <w:tc>
          <w:tcPr>
            <w:tcW w:w="1144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915" w:type="dxa"/>
          </w:tcPr>
          <w:p w:rsidR="0006788F" w:rsidRDefault="0006788F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06788F" w:rsidRDefault="0006788F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920" w:type="dxa"/>
          </w:tcPr>
          <w:p w:rsidR="0006788F" w:rsidRDefault="0006788F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06788F" w:rsidRDefault="0006788F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06788F" w:rsidRDefault="0006788F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06788F" w:rsidRDefault="0006788F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06788F" w:rsidRDefault="0006788F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06788F" w:rsidRDefault="0006788F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1 040 663,16</w:t>
            </w:r>
          </w:p>
        </w:tc>
        <w:tc>
          <w:tcPr>
            <w:tcW w:w="2344" w:type="dxa"/>
            <w:vMerge w:val="restart"/>
          </w:tcPr>
          <w:p w:rsidR="0006788F" w:rsidRDefault="0006788F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88F" w:rsidRPr="00AF570E" w:rsidTr="00EC4BAE">
        <w:tc>
          <w:tcPr>
            <w:tcW w:w="562" w:type="dxa"/>
            <w:vMerge/>
          </w:tcPr>
          <w:p w:rsidR="0006788F" w:rsidRPr="00AF570E" w:rsidRDefault="0006788F" w:rsidP="006D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6788F" w:rsidRPr="00AF570E" w:rsidRDefault="0006788F" w:rsidP="006D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6788F" w:rsidRPr="00AF570E" w:rsidRDefault="0006788F" w:rsidP="006D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15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</w:tc>
        <w:tc>
          <w:tcPr>
            <w:tcW w:w="920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8F" w:rsidRPr="00AF570E" w:rsidTr="00EC4BAE">
        <w:tc>
          <w:tcPr>
            <w:tcW w:w="562" w:type="dxa"/>
            <w:vMerge/>
          </w:tcPr>
          <w:p w:rsidR="0006788F" w:rsidRPr="00AF570E" w:rsidRDefault="0006788F" w:rsidP="006D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6788F" w:rsidRPr="00AF570E" w:rsidRDefault="0006788F" w:rsidP="006D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6788F" w:rsidRPr="00AF570E" w:rsidRDefault="0006788F" w:rsidP="006D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20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8F" w:rsidRPr="00AF570E" w:rsidTr="00EC4BAE">
        <w:tc>
          <w:tcPr>
            <w:tcW w:w="562" w:type="dxa"/>
            <w:vMerge/>
          </w:tcPr>
          <w:p w:rsidR="0006788F" w:rsidRPr="00AF570E" w:rsidRDefault="0006788F" w:rsidP="006D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6788F" w:rsidRPr="00AF570E" w:rsidRDefault="0006788F" w:rsidP="006D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6788F" w:rsidRPr="00AF570E" w:rsidRDefault="0006788F" w:rsidP="006D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920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38C" w:rsidRDefault="005C338C"/>
    <w:sectPr w:rsidR="005C338C" w:rsidSect="004620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AD"/>
    <w:rsid w:val="0006788F"/>
    <w:rsid w:val="001E400D"/>
    <w:rsid w:val="001F2DD1"/>
    <w:rsid w:val="0021069E"/>
    <w:rsid w:val="00285004"/>
    <w:rsid w:val="002B1FA3"/>
    <w:rsid w:val="002C06D2"/>
    <w:rsid w:val="002E7DEF"/>
    <w:rsid w:val="003275E0"/>
    <w:rsid w:val="00347452"/>
    <w:rsid w:val="00383852"/>
    <w:rsid w:val="004101EA"/>
    <w:rsid w:val="0046206E"/>
    <w:rsid w:val="004C6301"/>
    <w:rsid w:val="005353EE"/>
    <w:rsid w:val="00586D18"/>
    <w:rsid w:val="005A04AD"/>
    <w:rsid w:val="005C338C"/>
    <w:rsid w:val="005F6902"/>
    <w:rsid w:val="00642B62"/>
    <w:rsid w:val="006D5FA4"/>
    <w:rsid w:val="006E6C80"/>
    <w:rsid w:val="0072219F"/>
    <w:rsid w:val="008759E4"/>
    <w:rsid w:val="008D48AF"/>
    <w:rsid w:val="00AC0490"/>
    <w:rsid w:val="00AF570E"/>
    <w:rsid w:val="00B853CF"/>
    <w:rsid w:val="00C24CA2"/>
    <w:rsid w:val="00C33D99"/>
    <w:rsid w:val="00CB52E6"/>
    <w:rsid w:val="00DD6BEC"/>
    <w:rsid w:val="00E2347A"/>
    <w:rsid w:val="00EC4BAE"/>
    <w:rsid w:val="00EE50DF"/>
    <w:rsid w:val="00F60A6E"/>
    <w:rsid w:val="00F8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B0A6F-6A5C-41B5-A9CC-B6744839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 Лидия Архипова</dc:creator>
  <cp:lastModifiedBy>Кудряшова Ирина Петровна</cp:lastModifiedBy>
  <cp:revision>2</cp:revision>
  <dcterms:created xsi:type="dcterms:W3CDTF">2022-06-10T08:02:00Z</dcterms:created>
  <dcterms:modified xsi:type="dcterms:W3CDTF">2022-06-10T08:02:00Z</dcterms:modified>
</cp:coreProperties>
</file>