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 w:rsidP="00B63DF4">
      <w:pPr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Default="00106867">
      <w:pPr>
        <w:jc w:val="center"/>
        <w:rPr>
          <w:sz w:val="28"/>
          <w:szCs w:val="28"/>
        </w:rPr>
      </w:pPr>
    </w:p>
    <w:p w:rsidR="00C9604C" w:rsidRPr="00751BA2" w:rsidRDefault="00C9604C" w:rsidP="00C9604C">
      <w:pPr>
        <w:jc w:val="center"/>
      </w:pPr>
      <w:r w:rsidRPr="00751BA2">
        <w:rPr>
          <w:b/>
          <w:caps/>
          <w:sz w:val="26"/>
          <w:szCs w:val="26"/>
        </w:rPr>
        <w:t xml:space="preserve">Служба жилищного и строительного надзора </w:t>
      </w:r>
    </w:p>
    <w:p w:rsidR="00C9604C" w:rsidRPr="00751BA2" w:rsidRDefault="00C9604C" w:rsidP="00C9604C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9604C" w:rsidRPr="00751BA2" w:rsidRDefault="00C9604C" w:rsidP="00C9604C">
      <w:pPr>
        <w:rPr>
          <w:sz w:val="26"/>
          <w:szCs w:val="26"/>
        </w:rPr>
      </w:pP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руководителя Службы жилищного и строительного надзора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Ханты-Мансийского автономного округа – Югры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1784"/>
        <w:gridCol w:w="1554"/>
        <w:gridCol w:w="6"/>
        <w:gridCol w:w="1253"/>
        <w:gridCol w:w="7"/>
        <w:gridCol w:w="1401"/>
        <w:gridCol w:w="1805"/>
        <w:gridCol w:w="1437"/>
        <w:gridCol w:w="1239"/>
        <w:gridCol w:w="1410"/>
        <w:gridCol w:w="2196"/>
      </w:tblGrid>
      <w:tr w:rsidR="00C9604C" w:rsidRPr="00751BA2" w:rsidTr="00C925AA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 xml:space="preserve">Декларирован-ный годовой доход </w:t>
            </w:r>
          </w:p>
          <w:p w:rsidR="00C9604C" w:rsidRPr="00751BA2" w:rsidRDefault="00C9604C" w:rsidP="00C925AA">
            <w:pPr>
              <w:jc w:val="center"/>
            </w:pPr>
            <w:r w:rsidRPr="00751BA2">
              <w:t>за 2021 г. (руб.)</w:t>
            </w:r>
          </w:p>
        </w:tc>
        <w:tc>
          <w:tcPr>
            <w:tcW w:w="6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rPr>
          <w:trHeight w:val="1425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lastRenderedPageBreak/>
              <w:t>Копылов Артем Петрович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4485306,66.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(26/28 общая совместная)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32,6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снегоход Ямаха </w:t>
            </w:r>
            <w:r w:rsidRPr="00751BA2">
              <w:rPr>
                <w:sz w:val="26"/>
                <w:szCs w:val="26"/>
                <w:lang w:val="en-US"/>
              </w:rPr>
              <w:t>VK</w:t>
            </w:r>
            <w:r w:rsidRPr="00751BA2">
              <w:rPr>
                <w:sz w:val="26"/>
                <w:szCs w:val="26"/>
              </w:rPr>
              <w:t>540</w:t>
            </w:r>
            <w:r w:rsidRPr="00751BA2">
              <w:rPr>
                <w:sz w:val="26"/>
                <w:szCs w:val="26"/>
                <w:lang w:val="en-US"/>
              </w:rPr>
              <w:t>E</w:t>
            </w:r>
            <w:r w:rsidRPr="00751BA2">
              <w:rPr>
                <w:sz w:val="26"/>
                <w:szCs w:val="26"/>
              </w:rPr>
              <w:t>, прицеп МЗСА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жилое здание</w:t>
            </w:r>
          </w:p>
          <w:p w:rsidR="00C9604C" w:rsidRPr="00751BA2" w:rsidRDefault="00C9604C" w:rsidP="00C925AA">
            <w:pPr>
              <w:jc w:val="center"/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286,0</w:t>
            </w: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  <w:r w:rsidRPr="00751BA2">
              <w:t>245,4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  <w:r w:rsidRPr="00751BA2">
              <w:t>РФ</w:t>
            </w: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</w:p>
          <w:p w:rsidR="00C9604C" w:rsidRPr="00751BA2" w:rsidRDefault="00C9604C" w:rsidP="00C925AA">
            <w:pPr>
              <w:jc w:val="center"/>
            </w:pPr>
            <w:r w:rsidRPr="00751BA2">
              <w:t>РФ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113"/>
        </w:trPr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286,0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525"/>
        </w:trPr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жилое здание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245,4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1080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892671,32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(26/28 общая совместная)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32,6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 xml:space="preserve">Митсубиси </w:t>
            </w:r>
            <w:r w:rsidRPr="00751BA2">
              <w:rPr>
                <w:sz w:val="26"/>
                <w:szCs w:val="26"/>
                <w:lang w:val="en-US"/>
              </w:rPr>
              <w:t xml:space="preserve">OUTLANDER 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101"/>
        </w:trPr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44,1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661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квартира (1/28 )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32,6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67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квартира (1/28)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32,6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</w:tbl>
    <w:p w:rsidR="00C9604C" w:rsidRPr="00751BA2" w:rsidRDefault="00C9604C" w:rsidP="00C9604C">
      <w:pPr>
        <w:jc w:val="center"/>
        <w:rPr>
          <w:sz w:val="26"/>
          <w:szCs w:val="26"/>
        </w:rPr>
      </w:pPr>
    </w:p>
    <w:p w:rsidR="00C9604C" w:rsidRPr="00751BA2" w:rsidRDefault="00C9604C" w:rsidP="00C9604C">
      <w:pPr>
        <w:rPr>
          <w:sz w:val="26"/>
          <w:szCs w:val="26"/>
        </w:rPr>
      </w:pPr>
      <w:r w:rsidRPr="00751BA2">
        <w:rPr>
          <w:sz w:val="26"/>
          <w:szCs w:val="26"/>
        </w:rPr>
        <w:br w:type="page"/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руководителя – начальника Управления государственного жилищного надзора и лицензионного контроля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 Службы жилищного и строительного надзора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Ханты-Мансийского автономного округа – Югры и членов его семьи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9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5"/>
        <w:gridCol w:w="2240"/>
        <w:gridCol w:w="1260"/>
        <w:gridCol w:w="1230"/>
        <w:gridCol w:w="1488"/>
        <w:gridCol w:w="1382"/>
        <w:gridCol w:w="1221"/>
        <w:gridCol w:w="1230"/>
        <w:gridCol w:w="1488"/>
        <w:gridCol w:w="1795"/>
      </w:tblGrid>
      <w:tr w:rsidR="00C9604C" w:rsidRPr="00751BA2" w:rsidTr="00C925AA"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Декларированный годовой доход за 2021 г. (руб.)</w:t>
            </w: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1495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Путненко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Вадим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Анатольевич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7289711,08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(5/6)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35,7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Мицубиси Ланцер, Сузуки Гранд Витара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91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1042411,09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(1/3)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53,5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91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несовершеннолетний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ребенок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(1/6)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35,7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604C" w:rsidRPr="00751BA2" w:rsidRDefault="00C9604C" w:rsidP="00C9604C">
      <w:pPr>
        <w:rPr>
          <w:sz w:val="26"/>
          <w:szCs w:val="26"/>
        </w:rPr>
      </w:pPr>
      <w:r w:rsidRPr="00751BA2">
        <w:rPr>
          <w:sz w:val="26"/>
          <w:szCs w:val="26"/>
        </w:rPr>
        <w:br w:type="page"/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Службы жилищного и строительного надзора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Ханты-Мансийского автономного округа – Югры и членов его семьи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2084"/>
        <w:gridCol w:w="1261"/>
        <w:gridCol w:w="1274"/>
        <w:gridCol w:w="1412"/>
        <w:gridCol w:w="1483"/>
        <w:gridCol w:w="1478"/>
        <w:gridCol w:w="1248"/>
        <w:gridCol w:w="1412"/>
        <w:gridCol w:w="7"/>
        <w:gridCol w:w="2263"/>
      </w:tblGrid>
      <w:tr w:rsidR="00C9604C" w:rsidRPr="00751BA2" w:rsidTr="00C925AA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Борздова Наталья Витальевна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3214100,31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1030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1335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 (под гараж)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28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135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92,0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555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24,6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1993"/>
        </w:trPr>
        <w:tc>
          <w:tcPr>
            <w:tcW w:w="1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3128723,02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57,2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РФ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r w:rsidRPr="00751BA2">
              <w:rPr>
                <w:sz w:val="26"/>
                <w:szCs w:val="26"/>
              </w:rPr>
              <w:t>Тойота Венза Престиж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92,0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t>РФ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</w:tbl>
    <w:p w:rsidR="00C9604C" w:rsidRPr="00751BA2" w:rsidRDefault="00C9604C" w:rsidP="00C9604C">
      <w:pPr>
        <w:rPr>
          <w:sz w:val="26"/>
          <w:szCs w:val="26"/>
        </w:rPr>
      </w:pPr>
    </w:p>
    <w:p w:rsidR="00C9604C" w:rsidRDefault="00C9604C" w:rsidP="00C9604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Службы - начальника Ханты-Мансийского отдела инспектирования Службы жилищного и строительного надзора Ханты-Мансийского автономного округа – Югры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1807"/>
        <w:gridCol w:w="1276"/>
        <w:gridCol w:w="1310"/>
        <w:gridCol w:w="1419"/>
        <w:gridCol w:w="1563"/>
        <w:gridCol w:w="17"/>
        <w:gridCol w:w="1544"/>
        <w:gridCol w:w="1282"/>
        <w:gridCol w:w="1419"/>
        <w:gridCol w:w="19"/>
        <w:gridCol w:w="2413"/>
      </w:tblGrid>
      <w:tr w:rsidR="00C9604C" w:rsidRPr="00751BA2" w:rsidTr="00C925AA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 xml:space="preserve">Декларирован-ный годовой доход </w:t>
            </w:r>
          </w:p>
          <w:p w:rsidR="00C9604C" w:rsidRPr="00751BA2" w:rsidRDefault="00C9604C" w:rsidP="00C925AA">
            <w:pPr>
              <w:jc w:val="center"/>
            </w:pPr>
            <w:r w:rsidRPr="00751BA2">
              <w:t>за 2021 г. (руб.)</w:t>
            </w:r>
          </w:p>
        </w:tc>
        <w:tc>
          <w:tcPr>
            <w:tcW w:w="5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Паренюк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Татьяна Трофимовна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3147885,44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(1/4)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59,2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61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4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4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10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295878,71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59,2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rPr>
                <w:sz w:val="26"/>
                <w:szCs w:val="26"/>
              </w:rPr>
            </w:pPr>
          </w:p>
        </w:tc>
      </w:tr>
    </w:tbl>
    <w:p w:rsidR="00C9604C" w:rsidRPr="00751BA2" w:rsidRDefault="00C9604C" w:rsidP="00C9604C">
      <w:pPr>
        <w:jc w:val="center"/>
        <w:rPr>
          <w:sz w:val="26"/>
          <w:szCs w:val="26"/>
        </w:rPr>
      </w:pPr>
    </w:p>
    <w:p w:rsidR="00C9604C" w:rsidRPr="00751BA2" w:rsidRDefault="00C9604C" w:rsidP="00C9604C">
      <w:pPr>
        <w:jc w:val="center"/>
      </w:pP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руководителя Службы - начальника Сургутского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2084"/>
        <w:gridCol w:w="1568"/>
        <w:gridCol w:w="1154"/>
        <w:gridCol w:w="27"/>
        <w:gridCol w:w="1365"/>
        <w:gridCol w:w="1282"/>
        <w:gridCol w:w="1215"/>
        <w:gridCol w:w="1154"/>
        <w:gridCol w:w="1391"/>
        <w:gridCol w:w="2051"/>
      </w:tblGrid>
      <w:tr w:rsidR="00C9604C" w:rsidRPr="00751BA2" w:rsidTr="00C925AA"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rPr>
          <w:trHeight w:val="198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Ахмадуллин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Руслан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Рависович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2332500,01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(совместная)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56,4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lang w:val="en-US"/>
              </w:rPr>
            </w:pPr>
            <w:r w:rsidRPr="00751BA2">
              <w:rPr>
                <w:sz w:val="26"/>
                <w:szCs w:val="26"/>
                <w:lang w:val="en-US"/>
              </w:rPr>
              <w:t>HYUNDAI SOLARIS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47,6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834"/>
        </w:trPr>
        <w:tc>
          <w:tcPr>
            <w:tcW w:w="25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230000,00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(1/3)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50,6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47,6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225"/>
        </w:trPr>
        <w:tc>
          <w:tcPr>
            <w:tcW w:w="2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(совместная)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56,4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428"/>
        </w:trPr>
        <w:tc>
          <w:tcPr>
            <w:tcW w:w="25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квартира 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125,6</w:t>
            </w:r>
          </w:p>
        </w:tc>
        <w:tc>
          <w:tcPr>
            <w:tcW w:w="13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600"/>
        </w:trPr>
        <w:tc>
          <w:tcPr>
            <w:tcW w:w="25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47,6</w:t>
            </w:r>
          </w:p>
        </w:tc>
        <w:tc>
          <w:tcPr>
            <w:tcW w:w="13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0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282"/>
        </w:trPr>
        <w:tc>
          <w:tcPr>
            <w:tcW w:w="2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56,4</w:t>
            </w: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br w:type="page"/>
      </w: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руководителя Службы - начальника Нижневартовского отдела инспектирования Службы жилищного и строительного надзора Ханты-Мансийского автономного округа – Югры и членов его семьи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6"/>
        <w:gridCol w:w="2084"/>
        <w:gridCol w:w="1536"/>
        <w:gridCol w:w="1241"/>
        <w:gridCol w:w="1406"/>
        <w:gridCol w:w="1525"/>
        <w:gridCol w:w="1405"/>
        <w:gridCol w:w="1221"/>
        <w:gridCol w:w="1406"/>
        <w:gridCol w:w="7"/>
        <w:gridCol w:w="2112"/>
      </w:tblGrid>
      <w:tr w:rsidR="00C9604C" w:rsidRPr="00751BA2" w:rsidTr="00C925AA"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rPr>
          <w:trHeight w:val="480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Редька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Татьяна Емельяновна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2906547,72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47,3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54,3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402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62,7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750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  <w:r w:rsidRPr="00751BA2">
              <w:rPr>
                <w:sz w:val="26"/>
                <w:szCs w:val="26"/>
              </w:rPr>
              <w:t>1612170,59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54,3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Митсубиси Лансер Х 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24,5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2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315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47,3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  <w:tr w:rsidR="00C9604C" w:rsidRPr="00751BA2" w:rsidTr="00C925AA">
        <w:trPr>
          <w:trHeight w:val="270"/>
        </w:trPr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62,7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  <w:tc>
          <w:tcPr>
            <w:tcW w:w="21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/>
        </w:tc>
      </w:tr>
    </w:tbl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br w:type="page"/>
      </w:r>
      <w:r w:rsidRPr="00751BA2">
        <w:rPr>
          <w:sz w:val="26"/>
          <w:szCs w:val="26"/>
        </w:rPr>
        <w:lastRenderedPageBreak/>
        <w:t>Сведения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Службы - начальника Нефтеюганского отдела инспектирования Службы жилищного и строительного надзора Ханты-Мансийского автономного округа – Югры 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C9604C" w:rsidRPr="00751BA2" w:rsidRDefault="00C9604C" w:rsidP="00C9604C">
      <w:pPr>
        <w:jc w:val="center"/>
        <w:rPr>
          <w:sz w:val="26"/>
          <w:szCs w:val="26"/>
        </w:rPr>
      </w:pP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4"/>
        <w:gridCol w:w="1770"/>
        <w:gridCol w:w="1554"/>
        <w:gridCol w:w="1213"/>
        <w:gridCol w:w="1400"/>
        <w:gridCol w:w="1298"/>
        <w:gridCol w:w="1309"/>
        <w:gridCol w:w="26"/>
        <w:gridCol w:w="1175"/>
        <w:gridCol w:w="1398"/>
        <w:gridCol w:w="1988"/>
      </w:tblGrid>
      <w:tr w:rsidR="00C9604C" w:rsidRPr="00751BA2" w:rsidTr="00C925AA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 xml:space="preserve">Декларирован-ный годовой доход </w:t>
            </w:r>
          </w:p>
          <w:p w:rsidR="00C9604C" w:rsidRPr="00751BA2" w:rsidRDefault="00C9604C" w:rsidP="00C925AA">
            <w:pPr>
              <w:jc w:val="center"/>
            </w:pPr>
            <w:r w:rsidRPr="00751BA2">
              <w:t>за 2021 г. (руб.)</w:t>
            </w:r>
          </w:p>
        </w:tc>
        <w:tc>
          <w:tcPr>
            <w:tcW w:w="5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C9604C" w:rsidRPr="00751BA2" w:rsidTr="00C925AA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Транс-портные средства (вид, марка)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04C" w:rsidRPr="00751BA2" w:rsidRDefault="00C9604C" w:rsidP="00C925AA">
            <w:pPr>
              <w:jc w:val="center"/>
            </w:pPr>
          </w:p>
        </w:tc>
      </w:tr>
      <w:tr w:rsidR="00C9604C" w:rsidRPr="00751BA2" w:rsidTr="00C925AA">
        <w:trPr>
          <w:trHeight w:val="1695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Балаев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Руслан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Исламгереевич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2596279,46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(совместная с супругой)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43,8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Тойота Венза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гараж 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C9604C" w:rsidRPr="00751BA2" w:rsidTr="00C925AA">
        <w:trPr>
          <w:trHeight w:val="848"/>
        </w:trPr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квартира 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(совместная с супругой)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80,4</w:t>
            </w:r>
          </w:p>
        </w:tc>
        <w:tc>
          <w:tcPr>
            <w:tcW w:w="1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840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1219229,17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(совместная с супругом)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43,8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39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840"/>
        </w:trPr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квартира 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(совместная с супругом)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80,4</w:t>
            </w:r>
          </w:p>
        </w:tc>
        <w:tc>
          <w:tcPr>
            <w:tcW w:w="1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0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  <w:tr w:rsidR="00C9604C" w:rsidRPr="00751BA2" w:rsidTr="00C925AA">
        <w:trPr>
          <w:trHeight w:val="840"/>
        </w:trPr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квартира </w:t>
            </w:r>
          </w:p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80,4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04C" w:rsidRPr="00751BA2" w:rsidRDefault="00C9604C" w:rsidP="00C925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604C" w:rsidRPr="00751BA2" w:rsidRDefault="00C9604C" w:rsidP="00C9604C">
      <w:pPr>
        <w:jc w:val="center"/>
        <w:rPr>
          <w:b/>
          <w:caps/>
          <w:sz w:val="26"/>
          <w:szCs w:val="26"/>
        </w:rPr>
      </w:pPr>
    </w:p>
    <w:p w:rsidR="00C9604C" w:rsidRDefault="00C960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Сведения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имущественного характера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 директора автономного учреждения Ханты-Мансийского автономного округа – Югры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«Управление государственной экспертизы проектной документации и ценообразования в строительстве»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(полное наименование должности)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по 31 декабря 2021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1796"/>
        <w:gridCol w:w="1482"/>
        <w:gridCol w:w="951"/>
        <w:gridCol w:w="1444"/>
        <w:gridCol w:w="1423"/>
        <w:gridCol w:w="1482"/>
        <w:gridCol w:w="951"/>
        <w:gridCol w:w="1444"/>
        <w:gridCol w:w="1472"/>
      </w:tblGrid>
      <w:tr w:rsidR="00C9604C" w:rsidTr="00C960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&lt;**&gt;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Кёся Валерий 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9 983 291,66</w:t>
            </w:r>
          </w:p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том числе:</w:t>
            </w:r>
          </w:p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продажи земельного участка -1 500 000,00;</w:t>
            </w:r>
          </w:p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от продажи легкового автомобиля -1 950 000,00)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(Subaru Outback)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C9604C" w:rsidTr="00C96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9604C" w:rsidRDefault="00C9604C">
            <w:pPr>
              <w:pStyle w:val="a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9604C" w:rsidRDefault="00C9604C">
            <w:pPr>
              <w:rPr>
                <w:sz w:val="23"/>
                <w:szCs w:val="23"/>
              </w:rPr>
            </w:pPr>
          </w:p>
        </w:tc>
      </w:tr>
    </w:tbl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9604C" w:rsidRDefault="00C9604C" w:rsidP="00C9604C">
      <w:pPr>
        <w:pStyle w:val="af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9604C" w:rsidRDefault="00C9604C" w:rsidP="00C9604C">
      <w:pPr>
        <w:shd w:val="clear" w:color="auto" w:fill="FFFFFF"/>
        <w:spacing w:line="285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04.05.2022 11:31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05.05.2022 10:19</w:t>
      </w:r>
    </w:p>
    <w:p w:rsidR="00097AC1" w:rsidRPr="00751BA2" w:rsidRDefault="00097AC1">
      <w:pPr>
        <w:jc w:val="center"/>
        <w:rPr>
          <w:sz w:val="28"/>
          <w:szCs w:val="28"/>
        </w:rPr>
      </w:pPr>
      <w:bookmarkStart w:id="0" w:name="_GoBack"/>
      <w:bookmarkEnd w:id="0"/>
    </w:p>
    <w:sectPr w:rsidR="00097AC1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7A" w:rsidRDefault="007A6F7A" w:rsidP="006E0154">
      <w:r>
        <w:separator/>
      </w:r>
    </w:p>
  </w:endnote>
  <w:endnote w:type="continuationSeparator" w:id="0">
    <w:p w:rsidR="007A6F7A" w:rsidRDefault="007A6F7A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7A" w:rsidRDefault="007A6F7A" w:rsidP="006E0154">
      <w:r>
        <w:separator/>
      </w:r>
    </w:p>
  </w:footnote>
  <w:footnote w:type="continuationSeparator" w:id="0">
    <w:p w:rsidR="007A6F7A" w:rsidRDefault="007A6F7A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97AC1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61C2"/>
    <w:rsid w:val="00360507"/>
    <w:rsid w:val="00366F29"/>
    <w:rsid w:val="003717B9"/>
    <w:rsid w:val="0037251F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A6F7A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9604C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E22F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  <w:style w:type="paragraph" w:styleId="af">
    <w:name w:val="Normal (Web)"/>
    <w:basedOn w:val="a"/>
    <w:uiPriority w:val="99"/>
    <w:semiHidden/>
    <w:unhideWhenUsed/>
    <w:rsid w:val="00C960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92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1784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827B-79B9-4D89-B30E-21E50DE6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3</cp:revision>
  <cp:lastPrinted>2019-04-30T09:59:00Z</cp:lastPrinted>
  <dcterms:created xsi:type="dcterms:W3CDTF">2022-07-05T06:12:00Z</dcterms:created>
  <dcterms:modified xsi:type="dcterms:W3CDTF">2022-07-05T06:14:00Z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