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25B" w:rsidRPr="00B4425B" w:rsidRDefault="00B4425B" w:rsidP="00B4425B">
      <w:pPr>
        <w:spacing w:after="0" w:line="240" w:lineRule="auto"/>
        <w:rPr>
          <w:rFonts w:eastAsia="Times New Roman"/>
          <w:szCs w:val="24"/>
          <w:lang w:eastAsia="ru-RU"/>
        </w:rPr>
      </w:pPr>
      <w:r w:rsidRPr="00B4425B">
        <w:rPr>
          <w:rFonts w:eastAsia="Times New Roman"/>
          <w:szCs w:val="24"/>
          <w:lang w:eastAsia="ru-RU"/>
        </w:rPr>
        <w:t>12 мая 2022 г., 11:50</w:t>
      </w:r>
    </w:p>
    <w:tbl>
      <w:tblPr>
        <w:tblW w:w="15309" w:type="dxa"/>
        <w:tblInd w:w="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1704"/>
        <w:gridCol w:w="1785"/>
        <w:gridCol w:w="1565"/>
        <w:gridCol w:w="1316"/>
        <w:gridCol w:w="880"/>
        <w:gridCol w:w="1123"/>
        <w:gridCol w:w="1170"/>
        <w:gridCol w:w="693"/>
        <w:gridCol w:w="1123"/>
        <w:gridCol w:w="1167"/>
        <w:gridCol w:w="1430"/>
        <w:gridCol w:w="1267"/>
        <w:gridCol w:w="155"/>
      </w:tblGrid>
      <w:tr w:rsidR="00B4425B" w:rsidRPr="00B4425B" w:rsidTr="00B4425B">
        <w:trPr>
          <w:trHeight w:val="345"/>
        </w:trPr>
        <w:tc>
          <w:tcPr>
            <w:tcW w:w="160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государственных гражданских служащих Министерства образования и науки  Республики Хакасия, а также их супругов и несовершеннолетних детей за период с 1 января 2021 г. по 31 декабря 2021 года</w:t>
            </w:r>
            <w:r w:rsidRPr="00B4425B">
              <w:rPr>
                <w:rFonts w:eastAsia="Times New Roman"/>
                <w:szCs w:val="24"/>
                <w:lang w:eastAsia="ru-RU"/>
              </w:rPr>
              <w:br/>
            </w:r>
            <w:r w:rsidRPr="00B4425B">
              <w:rPr>
                <w:rFonts w:eastAsia="Times New Roman"/>
                <w:szCs w:val="24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742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Фамилия и инициалы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  <w:t>лица, чьи сведения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  <w:t>размещаются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Объект недвижимости,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  <w:t>находящийся в собственности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30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Объект недвижимости находящийся в пользовании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Деклрированный годовой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  <w:t>доход¹ (руб.)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Сведения об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  <w:t>источниках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  <w:t>получения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  <w:t>средств, за счет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  <w:t>которых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  <w:t>совершена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  <w:t>сделка²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  <w:t>(вид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  <w:t>приобретенного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  <w:t>имущества,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  <w:t>источники)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7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площадь (м²)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ви</w:t>
            </w:r>
            <w:bookmarkStart w:id="0" w:name="_GoBack"/>
            <w:bookmarkEnd w:id="0"/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д объекта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площадь (м²)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br/>
              <w:t>доход¹ (руб.)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953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Бухгольц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Анастасия Алексеевна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консультант отдела кадровой работы и правового обеспечения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201218,41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8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Toyota willcypha,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Mitsubishi lancer,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Honda Stream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805683,22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927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Бурдакова Марина Анатольевна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начальник отдела опеки и попечительства над несовершеннолетними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1305666,95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6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 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O</w:t>
            </w: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pel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A</w:t>
            </w: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stra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1139167,65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Бирюкова Маргарита Васильевна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советник отдела по надзору в сфере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2/3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Toyota Corolla,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Toyota Raum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600847,22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72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Бутенко Анатолий Алексеевич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первый заместитель министра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Toyota RAV 4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1707080,42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Совместная  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(с супругой)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Совместная  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(с супругой)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7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Совместная  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(с супругом)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1894651,74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Покупка квартиры (накопления за предыдущие годы)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2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эксплуатации гостевого дома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(с супругом)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112,6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5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Нежилое  здание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807,8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150,9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5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Общая, 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5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58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Васильев Евгений Геннадьевич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советник отдела профессионального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Toyota Shaser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476648,95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601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Витман Светлана Владимировна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ведущий консультант отдела опеки и попечительства над несовершеннолетни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461925,23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08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Воеводина Гелена Викторовна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советник отдела по надзору в сфере образования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Renault Sandero Stepway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518094,78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425B" w:rsidRPr="00B4425B" w:rsidTr="00B4425B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Ворошилова Юлия Игоревна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заместитель начальника отдела по делам молодежи, воспитания и дополнительного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Общая, совместно с супругом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610707,29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Общая, совместно с супругой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1467191,20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978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Гашкова Анна Анатольевна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консультант отдела управления ресурсами и инфраструктурой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Mazda 3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461819,14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4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1001,0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Nissan leaf,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Ford focus,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Volkswagen Touareg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1624489,55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1001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66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Дмитриева Марина Владимировна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советник отдела по надзору в сфере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4199059,97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839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Доможакова Ольга Васильевна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начальник отдела науки и национального образования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 (доля 1/4)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1030217,65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5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4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 (доля 1/4)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Mitsubishi О</w:t>
            </w: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utlander 3.0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1150656,38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463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Жаркина Наталья Сергеевна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советник отдела по делам молодежи, воспитания и дополнительного образования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Daihatsu Boon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539059,22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521,0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521,0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2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Жданова Кристина Станиславовна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заместитель начальника отдела управления ресурсами и инфраструктурой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Toyota Funcargo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535765,98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5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799356,71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5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5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Ивасенко Владимир Владимирович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начальник отдела управления ресурсами и инфраструктурой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Renault LOGAN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804916,92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056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Идимешева Алла Михайловна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заместитель Министра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1203714,93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8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1804,0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Nissan Almera Classic,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Toyota RAV 4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3313981,89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 участок под 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476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Капустиринская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Ольга Степановна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консультант отдела экономики и стратегического планирования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217,5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Nissan Juke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3505251,92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Покупка квартиры (продажа квартиры, накопления за предыдущие годы)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6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6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217,5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40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217,5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17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Конева Елена Павловна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заместитель Министра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1388708,45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40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Качкачашвили Елена Викторовна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советник отдела экономики и стратегического планирования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480664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,55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6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½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Subaru Impreza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315562,63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½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951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Кузнецова Ольга Борисовна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заместитель начальника отдела экономики и стратегического планирования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½ доли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Ford Focus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610214,44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671,0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664,0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BMW X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5, прицеп к легковому автомобилю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1376772,75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966,0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671,0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Кравченко Павел Владимирович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начальник отдела по делам молодежи, воспитания и дополнительного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Renault Duster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1039586,51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61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Куликова Анастасия Николаевна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консультант отдела кадровой работы и правового обеспечения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Toyota Starlet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1095878,36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Покупка квартиры (кредит 1770000,0руб., средства материнского капитала 453269,59 руб.)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649,0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727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Лебедь Юлия Алексеевна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заместитель начальника отдела опеки и попечительства над несовершеннолетними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278,6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Toyota Carina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557982,59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7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1113,0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1304,0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4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Совместная общая с дочерью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Подземный 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37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 xml:space="preserve">Лозовая Наталья 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Министерство 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образования и науки Республики Хакасия, ведущий советник отдела по делам молодежи, воспитания и дополнительного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S</w:t>
            </w: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koda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O</w:t>
            </w: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ctavi</w:t>
            </w: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81163,48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992501,08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312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Лыщицкая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Ольга Николаевна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заместитель начальника отдела общего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554073,57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4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Дачный домик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T</w:t>
            </w: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oyota Rav 4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540658,37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8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74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Медведева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Ольга Леонидовна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советник отдела опеки и попечительства над несовершеннолетними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519845,87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 доля 1/3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577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Неволина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Татьяна Михайловна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советник отдела по делам молодежи, воспитания и дополнительного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Honda Fit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1075115,16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6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  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Lifan 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2158000,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мотолодка,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2203202,1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425B" w:rsidRPr="00B4425B" w:rsidTr="00B4425B">
        <w:trPr>
          <w:trHeight w:val="2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1/12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1/12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1/12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1/12 доли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425B" w:rsidRPr="00B4425B" w:rsidTr="00B4425B">
        <w:trPr>
          <w:trHeight w:val="689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Ошкай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Жанна Александровна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советник отдела общего образования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936,7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515787,06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6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298,8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936,7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Skoda Yeti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1037727,63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936,7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298,8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90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Петрова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Елена Васильевна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начальник отдела кадровой работы и правового обеспечения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1407,0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CHEVROLET NIVA 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792768,7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837724,81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1 622,0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1 622,0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726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Попова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Оксана Геннадьевна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советник отдела по делам молодежи, воспитания и дополнительного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556,0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Citroen C-Crosser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482925,79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7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 4/8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 2/8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650216,99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долевая, 1/8 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 1/8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673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Примоленная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Инна Михайловна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консультант отдела общего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355,6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442621,62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6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6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6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4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78,5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Chevrolet Lanos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1733868,18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90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Сагалаков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Юрий Гаврилович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заместитель Министра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Hyundai Elantra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1528776,94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414804,68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90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Свириденко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Ольга Викторовна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начальник отдела общего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924235,21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4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Honda CR-V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658416,95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751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Серова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Зоя Ивановна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советник отдела общего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38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137420,38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 1/8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38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S</w:t>
            </w: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koda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O</w:t>
            </w: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ctavia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724459,51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38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38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638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Спирина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Елена Борисовна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советник отдела профессионального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1193,0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481491,37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7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 1/2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5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1170,0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ВАЗ 21200,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УАЗ 23632,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Mitsubishi Lancer,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 ММЗ 81021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6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1193,0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7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1193,0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663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Султрекова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Наталья Степановна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Министерство образования и науки Республики Хакасия, ведущий консультант отдела 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управления ресурсами и инфраструктурой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 под 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475684,53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долевая, 1/4 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4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48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79"/>
        </w:trPr>
        <w:tc>
          <w:tcPr>
            <w:tcW w:w="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Танбаева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Анна Антоновна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консультант отдела науки и национального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667176,89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260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Таланова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Любовь Георгиевна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советник отдела опеки и попечительства над несовершеннолетними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464279,35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7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962,0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Toyota Avensis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862984,09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7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7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7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1432,0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846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38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Хромых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Валентина Сергеевна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начальник отдела по надзору в сфере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870,0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1207244,19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 1/4 доля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4425B" w:rsidRPr="00B4425B" w:rsidTr="00B4425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700891,14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Земли для сельхоз пользования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 3/290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10700515,0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 1/4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627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Солдатов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Василий Викторович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ведущий советник отдела кадровой работы и правового обеспечения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Toyota Premio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542992,76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756513,19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3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816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Толоконникова Наталья Анатольевна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советник отдела экономики и стратегического планирования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835659,9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</w:t>
            </w: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075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Чаптыкова Анна Андреевна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ведущий советник отдела по делам молодежи, воспитания и дополнительного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¼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426478,21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5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54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Чарыкова Анастасия Михайловна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Хакасия, советник отдела экономики и стратегического планирования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555113,85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1153,0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Toyota Caldina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365351,52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7394,5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53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Черных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Евгения Юрьевна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начальник отдела профессионального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садоводства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839954,05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65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гараж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 21063,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Toyota Chaser,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Toyota Cresta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786130,61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½ доли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Гараж 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709"/>
        </w:trPr>
        <w:tc>
          <w:tcPr>
            <w:tcW w:w="4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Яхно</w:t>
            </w:r>
          </w:p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Наталья Николаевна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Министерство образования и науки Республики Хакасия ведущий советник отдела по делам молодежи, воспитания и дополнительного образования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1015,0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Chery Tiggo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501706,24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0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1015,0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val="en-US" w:eastAsia="ru-RU"/>
              </w:rPr>
              <w:t>Renault Koleos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1255689,08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193,3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193,3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1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1015,0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4425B" w:rsidRDefault="00B4425B" w:rsidP="001C34A2">
      <w:pPr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B4425B" w:rsidRDefault="00B4425B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br w:type="page"/>
      </w:r>
    </w:p>
    <w:p w:rsidR="00B4425B" w:rsidRPr="00B4425B" w:rsidRDefault="00B4425B" w:rsidP="00B4425B">
      <w:pPr>
        <w:spacing w:after="0" w:line="240" w:lineRule="auto"/>
        <w:rPr>
          <w:rFonts w:eastAsia="Times New Roman"/>
          <w:szCs w:val="24"/>
          <w:lang w:eastAsia="ru-RU"/>
        </w:rPr>
      </w:pPr>
      <w:r w:rsidRPr="00B4425B">
        <w:rPr>
          <w:rFonts w:eastAsia="Times New Roman"/>
          <w:szCs w:val="24"/>
          <w:lang w:eastAsia="ru-RU"/>
        </w:rPr>
        <w:lastRenderedPageBreak/>
        <w:t>12 мая 2022 г., 11:51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руководителей подведомственных организаций, их супругов и несовершеннолетних детей за 2021 год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ГБОУ РХ «Хакасская национальная гимназия-интернат им. Н.Ф. Катанова», его супруги (супруга) и несовершеннолетних детей за период с 01 января по 31 декабря 2021 года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333"/>
        <w:gridCol w:w="1131"/>
        <w:gridCol w:w="977"/>
        <w:gridCol w:w="1630"/>
        <w:gridCol w:w="919"/>
        <w:gridCol w:w="1409"/>
        <w:gridCol w:w="977"/>
        <w:gridCol w:w="919"/>
        <w:gridCol w:w="1409"/>
        <w:gridCol w:w="1388"/>
        <w:gridCol w:w="1759"/>
        <w:gridCol w:w="1574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Сагатаева Марина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Mazda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1161403,65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lastRenderedPageBreak/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ГБУ РХ «Центр психолого-педагогической и медико-социальной помощи «Радость», его супруги (супруга) и несовершеннолетних детей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333"/>
        <w:gridCol w:w="1131"/>
        <w:gridCol w:w="977"/>
        <w:gridCol w:w="1630"/>
        <w:gridCol w:w="919"/>
        <w:gridCol w:w="1409"/>
        <w:gridCol w:w="977"/>
        <w:gridCol w:w="919"/>
        <w:gridCol w:w="1409"/>
        <w:gridCol w:w="1388"/>
        <w:gridCol w:w="1759"/>
        <w:gridCol w:w="1574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Балаш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Анна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Земля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86,0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726106,43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lastRenderedPageBreak/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ГБОУ РХ «Школа-интернат для детей с нарушением зрения», его супруги (супруга) и несовершеннолетних детей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333"/>
        <w:gridCol w:w="1131"/>
        <w:gridCol w:w="977"/>
        <w:gridCol w:w="1630"/>
        <w:gridCol w:w="919"/>
        <w:gridCol w:w="1409"/>
        <w:gridCol w:w="977"/>
        <w:gridCol w:w="919"/>
        <w:gridCol w:w="1409"/>
        <w:gridCol w:w="1388"/>
        <w:gridCol w:w="1759"/>
        <w:gridCol w:w="1574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Павленко Дмитрий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642441,09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Toyota BB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797160,25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lastRenderedPageBreak/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ГБОУ РХ «Школа-интернат для детей с нарушением слуха», его супруги (супруга) и несовершеннолетних детей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332"/>
        <w:gridCol w:w="1130"/>
        <w:gridCol w:w="1125"/>
        <w:gridCol w:w="1629"/>
        <w:gridCol w:w="918"/>
        <w:gridCol w:w="1408"/>
        <w:gridCol w:w="840"/>
        <w:gridCol w:w="918"/>
        <w:gridCol w:w="1408"/>
        <w:gridCol w:w="1387"/>
        <w:gridCol w:w="1758"/>
        <w:gridCol w:w="1573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и инициалы, чьи сведения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 за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 xml:space="preserve">вид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площа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площа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Тыльченко Лариса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1239,0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1404032,31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lastRenderedPageBreak/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ГБНИУ РХ «Хакасский научно-исследовательский институт языка, литературы и истории», его супруги (супруга) и несовершеннолетних детей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за период с 01 января по 31 декабря 2020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374"/>
        <w:gridCol w:w="1165"/>
        <w:gridCol w:w="864"/>
        <w:gridCol w:w="1484"/>
        <w:gridCol w:w="945"/>
        <w:gridCol w:w="1452"/>
        <w:gridCol w:w="864"/>
        <w:gridCol w:w="945"/>
        <w:gridCol w:w="1452"/>
        <w:gridCol w:w="1431"/>
        <w:gridCol w:w="1815"/>
        <w:gridCol w:w="1623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Вакансия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lastRenderedPageBreak/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ГБПОУ РХ «Черногорский горно-строительный техникум», его супруги (супруга) и несовершеннолетних детей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310"/>
        <w:gridCol w:w="1112"/>
        <w:gridCol w:w="1107"/>
        <w:gridCol w:w="1601"/>
        <w:gridCol w:w="904"/>
        <w:gridCol w:w="1384"/>
        <w:gridCol w:w="1086"/>
        <w:gridCol w:w="904"/>
        <w:gridCol w:w="1384"/>
        <w:gridCol w:w="1364"/>
        <w:gridCol w:w="1728"/>
        <w:gridCol w:w="1546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Ващенко Лариса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Земля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1387963,18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(с родителями)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820,0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Земля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Toyota Avensis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1145442,19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ГБПОУ РХ «Абаканский строительный техникум», его супруги (супруга) и несовершеннолетних детей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318"/>
        <w:gridCol w:w="1119"/>
        <w:gridCol w:w="1139"/>
        <w:gridCol w:w="1612"/>
        <w:gridCol w:w="909"/>
        <w:gridCol w:w="1393"/>
        <w:gridCol w:w="967"/>
        <w:gridCol w:w="909"/>
        <w:gridCol w:w="1393"/>
        <w:gridCol w:w="1373"/>
        <w:gridCol w:w="1740"/>
        <w:gridCol w:w="1557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 за счёт которых совершена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Огурцов Владимир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590,0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4425B">
              <w:rPr>
                <w:rFonts w:eastAsia="Times New Roman"/>
                <w:szCs w:val="24"/>
                <w:lang w:val="en-US" w:eastAsia="ru-RU"/>
              </w:rPr>
              <w:t>Honda Strim,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4425B">
              <w:rPr>
                <w:rFonts w:eastAsia="Times New Roman"/>
                <w:szCs w:val="24"/>
                <w:lang w:val="en-US" w:eastAsia="ru-RU"/>
              </w:rPr>
              <w:t>Nissan Almera classic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1110021,97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Домик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Садовый домик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155508,31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ГПБОУ РХ «Боградское специальное учебно-воспитательное учреждение для обучающихся с девиантным (общественно опасным) поведением открытого типа»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323"/>
        <w:gridCol w:w="1124"/>
        <w:gridCol w:w="1119"/>
        <w:gridCol w:w="1430"/>
        <w:gridCol w:w="913"/>
        <w:gridCol w:w="1399"/>
        <w:gridCol w:w="1119"/>
        <w:gridCol w:w="913"/>
        <w:gridCol w:w="1399"/>
        <w:gridCol w:w="1379"/>
        <w:gridCol w:w="1747"/>
        <w:gridCol w:w="1563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Медведев 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2076,0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Mazda Demio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775825,43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2076,0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941578,49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2076,0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2076,0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lastRenderedPageBreak/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ГКУ РХ «Хакасский центр информатизации образования», его супруги (супруга) и несовершеннолетних детей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349"/>
        <w:gridCol w:w="1145"/>
        <w:gridCol w:w="989"/>
        <w:gridCol w:w="1458"/>
        <w:gridCol w:w="929"/>
        <w:gridCol w:w="1426"/>
        <w:gridCol w:w="989"/>
        <w:gridCol w:w="929"/>
        <w:gridCol w:w="1426"/>
        <w:gridCol w:w="1405"/>
        <w:gridCol w:w="1782"/>
        <w:gridCol w:w="1594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Янулевич Евгений Степанови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690269,87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255460,0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9232,45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lastRenderedPageBreak/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ГБПОУ РХ «Профессиональное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училище №18», его супруги (супруга) и несовершеннолетних детей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313"/>
        <w:gridCol w:w="1115"/>
        <w:gridCol w:w="1190"/>
        <w:gridCol w:w="1605"/>
        <w:gridCol w:w="912"/>
        <w:gridCol w:w="1388"/>
        <w:gridCol w:w="963"/>
        <w:gridCol w:w="906"/>
        <w:gridCol w:w="1388"/>
        <w:gridCol w:w="1367"/>
        <w:gridCol w:w="1732"/>
        <w:gridCol w:w="1550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Чебодаев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Игорь Олегович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Земля для сельхоз-использова-ния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136705,0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УАЗ 469Б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806127,75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Земля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1966,0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Земля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Земля под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Toyota Ist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302116,34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lastRenderedPageBreak/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ГБУ ДОД РХ «Республиканский центр дополнительного образования детей» его супруги (супруга) и несовершеннолетних детей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301"/>
        <w:gridCol w:w="1105"/>
        <w:gridCol w:w="1144"/>
        <w:gridCol w:w="1590"/>
        <w:gridCol w:w="898"/>
        <w:gridCol w:w="1374"/>
        <w:gridCol w:w="1144"/>
        <w:gridCol w:w="898"/>
        <w:gridCol w:w="1374"/>
        <w:gridCol w:w="1354"/>
        <w:gridCol w:w="1716"/>
        <w:gridCol w:w="1535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Жукова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Галина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904841,07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302,0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302,0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LADA XRAY GAB 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385013,49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145,3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Жилая 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lastRenderedPageBreak/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ГБОУ РХ «Черногорская школа-интернат» его супруги (супруга) и несовершеннолетних детей за период с 01 января по 31 декабря 2021 года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374"/>
        <w:gridCol w:w="1165"/>
        <w:gridCol w:w="864"/>
        <w:gridCol w:w="1484"/>
        <w:gridCol w:w="945"/>
        <w:gridCol w:w="1452"/>
        <w:gridCol w:w="864"/>
        <w:gridCol w:w="945"/>
        <w:gridCol w:w="1452"/>
        <w:gridCol w:w="1431"/>
        <w:gridCol w:w="1815"/>
        <w:gridCol w:w="1623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Вакансия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lastRenderedPageBreak/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ГБОУ РХ «Аскизская школа-интернат»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его супруги (супруга) и несовершеннолетних детей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886"/>
        <w:gridCol w:w="526"/>
        <w:gridCol w:w="541"/>
        <w:gridCol w:w="717"/>
        <w:gridCol w:w="8665"/>
        <w:gridCol w:w="632"/>
        <w:gridCol w:w="467"/>
        <w:gridCol w:w="444"/>
        <w:gridCol w:w="632"/>
        <w:gridCol w:w="624"/>
        <w:gridCol w:w="766"/>
        <w:gridCol w:w="696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Фамил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До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 xml:space="preserve">Объект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Тра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Декла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Свед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Топоев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Олег Асапович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Приусадеб-ный уча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1648,0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Toyota Land Cruiser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809555,99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Земельный участок по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1497,0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484,0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486,0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516775,24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99,8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имуществе и обязательствах имущественного характера руководителя ГБОУ РХ НПО «Профессиональное училище № 16»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lastRenderedPageBreak/>
        <w:t>его супруги (супруга) и несовершеннолетних детей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277"/>
        <w:gridCol w:w="1085"/>
        <w:gridCol w:w="1124"/>
        <w:gridCol w:w="1560"/>
        <w:gridCol w:w="889"/>
        <w:gridCol w:w="1349"/>
        <w:gridCol w:w="1401"/>
        <w:gridCol w:w="882"/>
        <w:gridCol w:w="1349"/>
        <w:gridCol w:w="1330"/>
        <w:gridCol w:w="1684"/>
        <w:gridCol w:w="1507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Сафьянов Евгений Дмитриевич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Земельный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140307,0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Honda Stream,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трактор МТЗ-82л, прицеп трактор-ный 2ПТС-4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759517,4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1003,0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¼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 xml:space="preserve">Приусадеб-ный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Индивидуаль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591,8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428805,05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Приусадебный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ГКУ РХ «Учреждение централизованного обслуживания Министерства образования и науки РХ и подведомственных ему учреждений» его супруги (супруга) и несовершеннолетних детей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307"/>
        <w:gridCol w:w="1344"/>
        <w:gridCol w:w="1151"/>
        <w:gridCol w:w="1599"/>
        <w:gridCol w:w="903"/>
        <w:gridCol w:w="1383"/>
        <w:gridCol w:w="826"/>
        <w:gridCol w:w="903"/>
        <w:gridCol w:w="1383"/>
        <w:gridCol w:w="1362"/>
        <w:gridCol w:w="1726"/>
        <w:gridCol w:w="1545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 xml:space="preserve">Фамилия и инициалы, чьи сведения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 за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 xml:space="preserve">вид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площа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площа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Максименко Людмила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1218035,09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lastRenderedPageBreak/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расхода, об имуществе и обязательствах имущественного характера руководителя ГАОУ РХ ДПО «Хакасский институт развития образования и повышения квалификации» его супруги (супруга) и несовершеннолетних детей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344"/>
        <w:gridCol w:w="1141"/>
        <w:gridCol w:w="1182"/>
        <w:gridCol w:w="1452"/>
        <w:gridCol w:w="926"/>
        <w:gridCol w:w="1421"/>
        <w:gridCol w:w="847"/>
        <w:gridCol w:w="926"/>
        <w:gridCol w:w="1421"/>
        <w:gridCol w:w="1400"/>
        <w:gridCol w:w="1775"/>
        <w:gridCol w:w="1588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Дмитриева Светлана Тихоновна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1206663,55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1115,0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3066092,78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lastRenderedPageBreak/>
        <w:t>о доходах, расходах, об имуществе и обязательствах имущественного характера руководителя ГБПОУ РХ «Черногорский техникум торговли и сервиса» его супруги (супруга) и несовершеннолетних детей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344"/>
        <w:gridCol w:w="1141"/>
        <w:gridCol w:w="1182"/>
        <w:gridCol w:w="1452"/>
        <w:gridCol w:w="926"/>
        <w:gridCol w:w="1421"/>
        <w:gridCol w:w="847"/>
        <w:gridCol w:w="926"/>
        <w:gridCol w:w="1421"/>
        <w:gridCol w:w="1400"/>
        <w:gridCol w:w="1775"/>
        <w:gridCol w:w="1588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Шаркова Людмила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1079,0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Kia Ceed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1440699,2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1079,0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Kia Sorento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967446,13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1/2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lastRenderedPageBreak/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ГБПОУ РХ «Черногорский механико-технологический техникум» его супруги (супруга) и несовершеннолетних детей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1349"/>
        <w:gridCol w:w="1145"/>
        <w:gridCol w:w="989"/>
        <w:gridCol w:w="1458"/>
        <w:gridCol w:w="929"/>
        <w:gridCol w:w="1426"/>
        <w:gridCol w:w="989"/>
        <w:gridCol w:w="929"/>
        <w:gridCol w:w="1426"/>
        <w:gridCol w:w="1405"/>
        <w:gridCol w:w="1782"/>
        <w:gridCol w:w="1594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 за счёт которых совершена сделка (вид приобретённого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Поликарпова 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8/10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1123368,18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2/9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Nissan X- Trail 2.0 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511629,63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lastRenderedPageBreak/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ГАПОУ РХ «Саяногорский политехнический техникум» его супруги (супруга) и несовершеннолетних детей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317"/>
        <w:gridCol w:w="1118"/>
        <w:gridCol w:w="1158"/>
        <w:gridCol w:w="1610"/>
        <w:gridCol w:w="908"/>
        <w:gridCol w:w="1391"/>
        <w:gridCol w:w="966"/>
        <w:gridCol w:w="908"/>
        <w:gridCol w:w="1391"/>
        <w:gridCol w:w="1371"/>
        <w:gridCol w:w="1737"/>
        <w:gridCol w:w="1555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Каркавина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Земля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1156380,72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1323,0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 xml:space="preserve">Земля под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375500,55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lastRenderedPageBreak/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ГБПОУ РХ «Хакасский колледж профессиональных технологий, экономики и сервиса» его супруги (супруга) и несовершеннолетних детей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332"/>
        <w:gridCol w:w="1130"/>
        <w:gridCol w:w="1125"/>
        <w:gridCol w:w="1629"/>
        <w:gridCol w:w="918"/>
        <w:gridCol w:w="1408"/>
        <w:gridCol w:w="840"/>
        <w:gridCol w:w="918"/>
        <w:gridCol w:w="1408"/>
        <w:gridCol w:w="1387"/>
        <w:gridCol w:w="1758"/>
        <w:gridCol w:w="1573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Грязнова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1280872,06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1344,0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4425B">
              <w:rPr>
                <w:rFonts w:eastAsia="Times New Roman"/>
                <w:szCs w:val="24"/>
                <w:lang w:val="en-US" w:eastAsia="ru-RU"/>
              </w:rPr>
              <w:t>Nissan AD,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B4425B">
              <w:rPr>
                <w:rFonts w:eastAsia="Times New Roman"/>
                <w:szCs w:val="24"/>
                <w:lang w:val="en-US" w:eastAsia="ru-RU"/>
              </w:rPr>
              <w:t>Lada Granta, Chevrolet Niva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467994,0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83,3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ГАПОУ РХ «Аграрный техникум» его супруги (супруга) и несовершеннолетних детей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312"/>
        <w:gridCol w:w="1114"/>
        <w:gridCol w:w="1225"/>
        <w:gridCol w:w="1604"/>
        <w:gridCol w:w="1013"/>
        <w:gridCol w:w="1387"/>
        <w:gridCol w:w="836"/>
        <w:gridCol w:w="905"/>
        <w:gridCol w:w="1387"/>
        <w:gridCol w:w="1366"/>
        <w:gridCol w:w="1731"/>
        <w:gridCol w:w="1549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и инициалы,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Декларированный годовой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 за 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21</w:t>
            </w:r>
          </w:p>
          <w:p w:rsidR="00B4425B" w:rsidRPr="00B4425B" w:rsidRDefault="00B4425B" w:rsidP="00B4425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Недопекин Олег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206508,0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УАЗ 315122,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Toyota LC 200,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ГАЗ 5312 (цистерна),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ГАЗ САЗ 3507 (самосвал),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автоприцеп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МЗСА В17711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Автоприце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п легковой МЗСА 817708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1184303,27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1800000,0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300000,0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1800000,0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118500,0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180000,0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74235,0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81659,0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118973,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1142,0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1145,0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1148,0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11249,0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1206,0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1214,0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1211,0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1140,0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1404,0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1213,0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124308,0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300000,0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1230,0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1215,0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51250,0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1483,0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2456,0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845,0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Земля населённого пункта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849,0,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Земля населённого пункта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Земля населённого пункта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1665,0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½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214,4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 xml:space="preserve">Здание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сарая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Индивидуаль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ГБОУ СПО РХ «Техникум коммунального хозяйства и сервиса» его супруги (супруга) и несовершеннолетних детей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328"/>
        <w:gridCol w:w="1127"/>
        <w:gridCol w:w="1168"/>
        <w:gridCol w:w="1624"/>
        <w:gridCol w:w="915"/>
        <w:gridCol w:w="1404"/>
        <w:gridCol w:w="837"/>
        <w:gridCol w:w="915"/>
        <w:gridCol w:w="1404"/>
        <w:gridCol w:w="1383"/>
        <w:gridCol w:w="1753"/>
        <w:gridCol w:w="1568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Матейко Александр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940,0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JAC S7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2107069,85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Дачный земельны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Индивидуаль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590,0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940,0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Opel Corsa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211012,0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94,4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lastRenderedPageBreak/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ГБПОУ РХ «Хакасский политехнический колледж» его супруги (супруга) и несовершеннолетних детей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301"/>
        <w:gridCol w:w="1105"/>
        <w:gridCol w:w="1144"/>
        <w:gridCol w:w="1590"/>
        <w:gridCol w:w="898"/>
        <w:gridCol w:w="1374"/>
        <w:gridCol w:w="1144"/>
        <w:gridCol w:w="898"/>
        <w:gridCol w:w="1374"/>
        <w:gridCol w:w="1354"/>
        <w:gridCol w:w="1716"/>
        <w:gridCol w:w="1535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Шелуха Николай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Приусадеб-ный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Mitsubishi Outlander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1221901,42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89,7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742541,02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 xml:space="preserve">Приусадеб-ный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1498,0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ГБОУ РХ «Боградская санаторная школа-интернат», его супруги (супруга) и несовершеннолетних детей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571"/>
        <w:gridCol w:w="1102"/>
        <w:gridCol w:w="1097"/>
        <w:gridCol w:w="1586"/>
        <w:gridCol w:w="895"/>
        <w:gridCol w:w="1371"/>
        <w:gridCol w:w="952"/>
        <w:gridCol w:w="895"/>
        <w:gridCol w:w="1371"/>
        <w:gridCol w:w="1351"/>
        <w:gridCol w:w="1711"/>
        <w:gridCol w:w="1531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 за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 xml:space="preserve">вид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площа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 xml:space="preserve">вид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площа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Закатов Дмитрий 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Toyota Corolla Fielder, Mazda Titan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868043,35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79/200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Склад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21/200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490220,03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ГБУ РХ для детей-сирот и детей, оставшихся без попечения родителей «детский дом «Ласточка» его супруги (супруга) и несовершеннолетних детей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331"/>
        <w:gridCol w:w="1130"/>
        <w:gridCol w:w="1125"/>
        <w:gridCol w:w="1628"/>
        <w:gridCol w:w="917"/>
        <w:gridCol w:w="1407"/>
        <w:gridCol w:w="847"/>
        <w:gridCol w:w="917"/>
        <w:gridCol w:w="1407"/>
        <w:gridCol w:w="1386"/>
        <w:gridCol w:w="1757"/>
        <w:gridCol w:w="1572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 xml:space="preserve">Фамилия и инициалы,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Декларированный годовой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 за счёт которых совершена сделка (вид приобретённого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Зинькевич Евгения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1073,0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762358,68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154,6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lastRenderedPageBreak/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Сведения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о доходах, расходах, об имуществе и обязательствах имущественного характера руководителя РГУ РХ «Хакасское книжное издательство</w:t>
      </w:r>
    </w:p>
    <w:p w:rsidR="00B4425B" w:rsidRPr="00B4425B" w:rsidRDefault="00B4425B" w:rsidP="00B4425B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имени В.М. Торосова», его супруги (супруга) и несовершеннолетних детей за период с 01 января по 31 декабря 2021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321"/>
        <w:gridCol w:w="1122"/>
        <w:gridCol w:w="1116"/>
        <w:gridCol w:w="1614"/>
        <w:gridCol w:w="910"/>
        <w:gridCol w:w="1395"/>
        <w:gridCol w:w="968"/>
        <w:gridCol w:w="910"/>
        <w:gridCol w:w="1395"/>
        <w:gridCol w:w="1375"/>
        <w:gridCol w:w="1742"/>
        <w:gridCol w:w="1559"/>
      </w:tblGrid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№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Фамилия и инициалы,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Транспортное средство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 за счёт которых совершена сделка (вид приобретённ</w:t>
            </w:r>
            <w:r w:rsidRPr="00B4425B">
              <w:rPr>
                <w:rFonts w:eastAsia="Times New Roman"/>
                <w:szCs w:val="24"/>
                <w:lang w:eastAsia="ru-RU"/>
              </w:rPr>
              <w:lastRenderedPageBreak/>
              <w:t>ого имущества, источник)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площадь (м</w:t>
            </w:r>
            <w:r w:rsidRPr="00B4425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4425B">
              <w:rPr>
                <w:rFonts w:eastAsia="Times New Roman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Иптышев Андрей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И.о.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1503,0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Toyota Gaia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685063,58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Общая долевая,</w:t>
            </w:r>
          </w:p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1/3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811029.46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B4425B" w:rsidRPr="00B4425B" w:rsidTr="00B4425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4425B" w:rsidRPr="00B4425B" w:rsidRDefault="00B4425B" w:rsidP="00B442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Несовершен-нолетний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4425B" w:rsidRPr="00B4425B" w:rsidRDefault="00B4425B" w:rsidP="00B4425B">
            <w:pPr>
              <w:spacing w:after="192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4425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B4425B" w:rsidRPr="00B4425B" w:rsidRDefault="00B4425B" w:rsidP="00B4425B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8"/>
          <w:lang w:eastAsia="ru-RU"/>
        </w:rPr>
      </w:pPr>
      <w:r w:rsidRPr="00B4425B">
        <w:rPr>
          <w:rFonts w:ascii="Arial" w:eastAsia="Times New Roman" w:hAnsi="Arial" w:cs="Arial"/>
          <w:color w:val="020C22"/>
          <w:sz w:val="28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425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CDE9"/>
  <w15:docId w15:val="{0F17E5F5-ECEE-4F24-B8CF-413E63D2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4425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2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637633">
              <w:marLeft w:val="300"/>
              <w:marRight w:val="300"/>
              <w:marTop w:val="300"/>
              <w:marBottom w:val="300"/>
              <w:divBdr>
                <w:top w:val="single" w:sz="6" w:space="8" w:color="DDDDDD"/>
                <w:left w:val="none" w:sz="0" w:space="0" w:color="auto"/>
                <w:bottom w:val="single" w:sz="6" w:space="8" w:color="DDDDDD"/>
                <w:right w:val="none" w:sz="0" w:space="0" w:color="auto"/>
              </w:divBdr>
              <w:divsChild>
                <w:div w:id="119557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3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198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65</Pages>
  <Words>8322</Words>
  <Characters>47440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2022-07-05T03:35:00Z</dcterms:modified>
</cp:coreProperties>
</file>