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D8" w:rsidRPr="003C4A7A" w:rsidRDefault="00F149D8" w:rsidP="003C4A7A">
      <w:pPr>
        <w:spacing w:line="276" w:lineRule="auto"/>
        <w:jc w:val="center"/>
        <w:rPr>
          <w:sz w:val="24"/>
          <w:szCs w:val="24"/>
        </w:rPr>
      </w:pPr>
      <w:r w:rsidRPr="003C4A7A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:rsidR="00F149D8" w:rsidRPr="003C4A7A" w:rsidRDefault="00F149D8" w:rsidP="003C4A7A">
      <w:pPr>
        <w:spacing w:line="276" w:lineRule="auto"/>
        <w:jc w:val="center"/>
        <w:rPr>
          <w:sz w:val="24"/>
          <w:szCs w:val="24"/>
        </w:rPr>
      </w:pPr>
      <w:r w:rsidRPr="003C4A7A">
        <w:rPr>
          <w:sz w:val="24"/>
          <w:szCs w:val="24"/>
        </w:rPr>
        <w:t xml:space="preserve">представленные руководителем ФГБОУ </w:t>
      </w:r>
      <w:proofErr w:type="gramStart"/>
      <w:r w:rsidRPr="003C4A7A">
        <w:rPr>
          <w:sz w:val="24"/>
          <w:szCs w:val="24"/>
        </w:rPr>
        <w:t>ВО</w:t>
      </w:r>
      <w:proofErr w:type="gramEnd"/>
      <w:r w:rsidRPr="003C4A7A">
        <w:rPr>
          <w:sz w:val="24"/>
          <w:szCs w:val="24"/>
        </w:rPr>
        <w:t xml:space="preserve"> «Липецкий государственный педагогический университет имени П.П. Семенова-Тян-Шанского»</w:t>
      </w:r>
    </w:p>
    <w:p w:rsidR="00F149D8" w:rsidRPr="003C4A7A" w:rsidRDefault="00F149D8" w:rsidP="003C4A7A">
      <w:pPr>
        <w:spacing w:line="276" w:lineRule="auto"/>
        <w:jc w:val="center"/>
        <w:rPr>
          <w:sz w:val="24"/>
          <w:szCs w:val="24"/>
        </w:rPr>
      </w:pPr>
      <w:r w:rsidRPr="003C4A7A">
        <w:rPr>
          <w:sz w:val="24"/>
          <w:szCs w:val="24"/>
        </w:rPr>
        <w:t xml:space="preserve"> за период с 1 января 2021 года по 31 декабря 2021 года</w:t>
      </w:r>
    </w:p>
    <w:p w:rsidR="00F149D8" w:rsidRDefault="00F149D8" w:rsidP="00F149D8"/>
    <w:tbl>
      <w:tblPr>
        <w:tblStyle w:val="a3"/>
        <w:tblW w:w="15536" w:type="dxa"/>
        <w:tblInd w:w="0" w:type="dxa"/>
        <w:tblLook w:val="04A0"/>
      </w:tblPr>
      <w:tblGrid>
        <w:gridCol w:w="1479"/>
        <w:gridCol w:w="1243"/>
        <w:gridCol w:w="1237"/>
        <w:gridCol w:w="1090"/>
        <w:gridCol w:w="1063"/>
        <w:gridCol w:w="1033"/>
        <w:gridCol w:w="943"/>
        <w:gridCol w:w="1063"/>
        <w:gridCol w:w="1208"/>
        <w:gridCol w:w="1552"/>
        <w:gridCol w:w="1891"/>
        <w:gridCol w:w="1734"/>
      </w:tblGrid>
      <w:tr w:rsidR="00F149D8" w:rsidTr="00F149D8">
        <w:trPr>
          <w:trHeight w:val="2082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49D8" w:rsidTr="00F149D8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Вид </w:t>
            </w:r>
            <w:proofErr w:type="spellStart"/>
            <w:r>
              <w:rPr>
                <w:bCs/>
                <w:color w:val="333333"/>
                <w:sz w:val="20"/>
                <w:szCs w:val="20"/>
              </w:rPr>
              <w:t>собст</w:t>
            </w:r>
            <w:proofErr w:type="spellEnd"/>
            <w:r>
              <w:rPr>
                <w:bCs/>
                <w:color w:val="333333"/>
                <w:sz w:val="20"/>
                <w:szCs w:val="20"/>
              </w:rPr>
              <w:t>-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bCs/>
                <w:color w:val="333333"/>
                <w:sz w:val="20"/>
                <w:szCs w:val="20"/>
              </w:rPr>
              <w:t>венности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Площадь (кв. м.)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bCs/>
                <w:color w:val="333333"/>
                <w:sz w:val="20"/>
                <w:szCs w:val="20"/>
              </w:rPr>
              <w:t>располо</w:t>
            </w:r>
            <w:proofErr w:type="spellEnd"/>
            <w:r>
              <w:rPr>
                <w:bCs/>
                <w:color w:val="333333"/>
                <w:sz w:val="20"/>
                <w:szCs w:val="20"/>
              </w:rPr>
              <w:t>-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proofErr w:type="spellStart"/>
            <w:r>
              <w:rPr>
                <w:bCs/>
                <w:color w:val="333333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Площадь</w:t>
            </w:r>
          </w:p>
          <w:p w:rsidR="00F149D8" w:rsidRDefault="00F149D8">
            <w:pPr>
              <w:spacing w:line="240" w:lineRule="auto"/>
              <w:rPr>
                <w:b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(кв.м.)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bCs/>
                <w:color w:val="333333"/>
                <w:sz w:val="20"/>
                <w:szCs w:val="20"/>
              </w:rPr>
              <w:t>располо</w:t>
            </w:r>
            <w:proofErr w:type="spellEnd"/>
            <w:r>
              <w:rPr>
                <w:bCs/>
                <w:color w:val="333333"/>
                <w:sz w:val="20"/>
                <w:szCs w:val="20"/>
              </w:rPr>
              <w:t>-</w:t>
            </w:r>
          </w:p>
          <w:p w:rsidR="00F149D8" w:rsidRDefault="00F149D8">
            <w:pPr>
              <w:spacing w:line="240" w:lineRule="auto"/>
              <w:rPr>
                <w:b/>
                <w:color w:val="333333"/>
                <w:sz w:val="20"/>
                <w:szCs w:val="20"/>
              </w:rPr>
            </w:pPr>
            <w:proofErr w:type="spellStart"/>
            <w:r>
              <w:rPr>
                <w:bCs/>
                <w:color w:val="333333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149D8" w:rsidTr="00F149D8">
        <w:trPr>
          <w:trHeight w:val="782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Федина Н.В.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ректор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(1/2)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1110,0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3C4A7A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Мерседес</w:t>
            </w:r>
          </w:p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  <w:lang w:val="en-US"/>
              </w:rPr>
              <w:t xml:space="preserve">GLK </w:t>
            </w:r>
            <w:r>
              <w:rPr>
                <w:bCs/>
                <w:color w:val="333333"/>
                <w:sz w:val="20"/>
                <w:szCs w:val="20"/>
              </w:rPr>
              <w:t>220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2002656,95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149D8" w:rsidTr="00F149D8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(1/2)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247,7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149D8" w:rsidTr="00F149D8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(1/2)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61,5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149D8" w:rsidTr="00F149D8">
        <w:trPr>
          <w:trHeight w:val="704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(1/2)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1110,0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  <w:lang w:val="en-US"/>
              </w:rPr>
            </w:pPr>
            <w:r>
              <w:rPr>
                <w:bCs/>
                <w:color w:val="333333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bCs/>
                <w:color w:val="333333"/>
                <w:sz w:val="20"/>
                <w:szCs w:val="20"/>
                <w:lang w:val="en-US"/>
              </w:rPr>
              <w:t>Touareg</w:t>
            </w:r>
            <w:proofErr w:type="spellEnd"/>
          </w:p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  <w:highlight w:val="yellow"/>
              </w:rPr>
            </w:pPr>
            <w:r w:rsidRPr="00F149D8">
              <w:rPr>
                <w:bCs/>
                <w:color w:val="333333"/>
                <w:sz w:val="20"/>
                <w:szCs w:val="20"/>
              </w:rPr>
              <w:t>2286012,97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F149D8" w:rsidTr="00F149D8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(1/2)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247,7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</w:tr>
      <w:tr w:rsidR="00F149D8" w:rsidTr="00F149D8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Общая долевая</w:t>
            </w:r>
          </w:p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(1/2)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61,5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20"/>
              </w:rPr>
              <w:t>РФ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D8" w:rsidRDefault="003C4A7A" w:rsidP="003C4A7A">
            <w:pPr>
              <w:spacing w:line="240" w:lineRule="auto"/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9D8" w:rsidRDefault="00F149D8">
            <w:pPr>
              <w:spacing w:line="240" w:lineRule="auto"/>
              <w:rPr>
                <w:bCs/>
                <w:color w:val="333333"/>
                <w:sz w:val="20"/>
                <w:szCs w:val="20"/>
              </w:rPr>
            </w:pPr>
          </w:p>
        </w:tc>
      </w:tr>
    </w:tbl>
    <w:p w:rsidR="001902A2" w:rsidRDefault="001902A2"/>
    <w:sectPr w:rsidR="001902A2" w:rsidSect="00F149D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9D8"/>
    <w:rsid w:val="001902A2"/>
    <w:rsid w:val="00212EE7"/>
    <w:rsid w:val="003C4A7A"/>
    <w:rsid w:val="00DF037D"/>
    <w:rsid w:val="00E22AB8"/>
    <w:rsid w:val="00F1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33333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D8"/>
    <w:pPr>
      <w:spacing w:after="0" w:line="360" w:lineRule="auto"/>
    </w:pPr>
    <w:rPr>
      <w:rFonts w:eastAsia="Calibri"/>
      <w:bCs w:val="0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Федина</dc:creator>
  <cp:keywords/>
  <dc:description/>
  <cp:lastModifiedBy>Пользователь Windows</cp:lastModifiedBy>
  <cp:revision>3</cp:revision>
  <dcterms:created xsi:type="dcterms:W3CDTF">2022-05-11T01:38:00Z</dcterms:created>
  <dcterms:modified xsi:type="dcterms:W3CDTF">2022-05-12T12:57:00Z</dcterms:modified>
</cp:coreProperties>
</file>