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DAF" w:rsidRPr="006E4DAF" w:rsidRDefault="006E4DAF" w:rsidP="006E4DAF">
      <w:pPr>
        <w:spacing w:after="0" w:line="240" w:lineRule="auto"/>
        <w:rPr>
          <w:rFonts w:eastAsia="Times New Roman"/>
          <w:szCs w:val="24"/>
          <w:lang w:eastAsia="ru-RU"/>
        </w:rPr>
      </w:pPr>
      <w:r w:rsidRPr="006E4DAF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23 мая 2022</w:t>
      </w:r>
    </w:p>
    <w:p w:rsidR="006E4DAF" w:rsidRPr="006E4DAF" w:rsidRDefault="006E4DAF" w:rsidP="006E4DAF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6E4DAF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(лиц, замещающих государственные должности) и членов их семей Департамента потребительского рынка и туризма Тюменской области за период работы с 1 января 2021 по 31 декабря 2021 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925"/>
        <w:gridCol w:w="1196"/>
        <w:gridCol w:w="1520"/>
        <w:gridCol w:w="1392"/>
        <w:gridCol w:w="785"/>
        <w:gridCol w:w="1218"/>
        <w:gridCol w:w="1520"/>
        <w:gridCol w:w="785"/>
        <w:gridCol w:w="1218"/>
        <w:gridCol w:w="1477"/>
        <w:gridCol w:w="1026"/>
        <w:gridCol w:w="1376"/>
      </w:tblGrid>
      <w:tr w:rsidR="006E4DAF" w:rsidRPr="006E4DAF" w:rsidTr="006E4DA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№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Фамилия и инициалы государственного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гражданского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служащего (лица,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замещающего государственную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Перечень объектов недвижимости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сумма дохода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(в рублях)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Трофимова М.С.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99,2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НИССАН QASHQAI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3 536 958,60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долевая (1/3)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373,0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долевая (1/3)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373,0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 xml:space="preserve">ШЕВРОЛЕ CHEVROLET </w:t>
            </w:r>
            <w:r w:rsidRPr="006E4DAF">
              <w:rPr>
                <w:rFonts w:eastAsia="Times New Roman"/>
                <w:szCs w:val="24"/>
                <w:lang w:eastAsia="ru-RU"/>
              </w:rPr>
              <w:lastRenderedPageBreak/>
              <w:t>21230 NIVA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lastRenderedPageBreak/>
              <w:t>795 600,80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99,2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lastRenderedPageBreak/>
              <w:t>долевая (1/3)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lastRenderedPageBreak/>
              <w:t>86,0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6E4DAF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lastRenderedPageBreak/>
              <w:t>373,0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373,0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99,2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Плеханов А.С.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1154,0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90,8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МЕРСЕДЕС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БЕНЦ Е200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3 104 746,12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Jeep Wrangler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90,8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1 162 747,42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90,8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Шумко Т.Л.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97,7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15,5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ЛЕКСУС NX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2 385 126,47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15,5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14,7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14,7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Якушкина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долевая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119,6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МЕРСЕДЕС БЕНЦ GLA 250 4 matic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1 609 370,85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РЕНО КOLEOS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654 088, 93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119,6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119,6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6 113,18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Рамалданова С.И.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ХУНДАЙ Солярис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1 327 063,07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2234,0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lastRenderedPageBreak/>
              <w:t>ТОЙОТА Ланд Крузер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lastRenderedPageBreak/>
              <w:t>871 133,29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lastRenderedPageBreak/>
              <w:t>в том числе от отчуждения имущества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400 000,00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ФОЛЬКСВАГЕН Тигуан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общая долевая (261/47764)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2234,0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Краузе Н.Ю.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МИЦУБИСИ ASX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2 843 563,11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Столбов В.Г.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738,0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738,0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НИССАН 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1 398 140,70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172,0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172,0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Панов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 xml:space="preserve">начальник </w:t>
            </w:r>
            <w:r w:rsidRPr="006E4DAF">
              <w:rPr>
                <w:rFonts w:eastAsia="Times New Roman"/>
                <w:szCs w:val="24"/>
                <w:lang w:eastAsia="ru-RU"/>
              </w:rPr>
              <w:lastRenderedPageBreak/>
              <w:t>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lastRenderedPageBreak/>
              <w:t>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lastRenderedPageBreak/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 xml:space="preserve">1 474 </w:t>
            </w:r>
            <w:r w:rsidRPr="006E4DAF">
              <w:rPr>
                <w:rFonts w:eastAsia="Times New Roman"/>
                <w:szCs w:val="24"/>
                <w:lang w:eastAsia="ru-RU"/>
              </w:rPr>
              <w:lastRenderedPageBreak/>
              <w:t>484,56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ХОНДА Civic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929 625,02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Default="00243221" w:rsidP="001C34A2">
      <w:pP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</w:p>
    <w:p w:rsidR="006E4DAF" w:rsidRPr="006E4DAF" w:rsidRDefault="006E4DAF" w:rsidP="006E4DAF">
      <w:pPr>
        <w:spacing w:after="0" w:line="240" w:lineRule="auto"/>
        <w:rPr>
          <w:rFonts w:eastAsia="Times New Roman"/>
          <w:szCs w:val="24"/>
          <w:lang w:eastAsia="ru-RU"/>
        </w:rPr>
      </w:pPr>
      <w:r w:rsidRPr="006E4DAF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23 мая 2022</w:t>
      </w:r>
    </w:p>
    <w:p w:rsidR="006E4DAF" w:rsidRPr="006E4DAF" w:rsidRDefault="006E4DAF" w:rsidP="006E4DAF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6E4DAF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t>Сведения о доходах, об имуществе и обязательствах имущественного характера руководителя государственного автономного учреждения Тюменской области "Агентство туризма и продвижения Тюменской области», а также о доходах, об имуществе и обязательствах имущественного характера его супруги (супруга), несовершеннолетних детей за период работы с 1 января 2021 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2"/>
        <w:gridCol w:w="1088"/>
        <w:gridCol w:w="1058"/>
        <w:gridCol w:w="1590"/>
        <w:gridCol w:w="896"/>
        <w:gridCol w:w="1391"/>
        <w:gridCol w:w="1058"/>
        <w:gridCol w:w="896"/>
        <w:gridCol w:w="1391"/>
        <w:gridCol w:w="1407"/>
        <w:gridCol w:w="1171"/>
        <w:gridCol w:w="1572"/>
      </w:tblGrid>
      <w:tr w:rsidR="006E4DAF" w:rsidRPr="006E4DAF" w:rsidTr="006E4DA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Перечень объектов недвижимости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Общая сумма дохода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(в рублях)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Пухов Д.А.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2664,0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автомобиль легковой ХЕНДЭ СОНАТА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7 111 682,45, в том числе от отчуждения имущества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lastRenderedPageBreak/>
              <w:t>147 110,69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159,9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159,9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E4DAF" w:rsidRPr="006E4DAF" w:rsidRDefault="006E4DAF" w:rsidP="006E4DA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НИССАН МУРАНО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15 322 860,02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2664,0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DAF" w:rsidRPr="006E4DAF" w:rsidTr="006E4DA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E4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4DAF" w:rsidRPr="006E4DAF" w:rsidRDefault="006E4DAF" w:rsidP="006E4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E4DAF" w:rsidRPr="001C34A2" w:rsidRDefault="006E4DAF" w:rsidP="001C34A2">
      <w:bookmarkStart w:id="0" w:name="_GoBack"/>
      <w:bookmarkEnd w:id="0"/>
    </w:p>
    <w:sectPr w:rsidR="006E4DA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4562"/>
    <w:multiLevelType w:val="multilevel"/>
    <w:tmpl w:val="2726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64642"/>
    <w:multiLevelType w:val="multilevel"/>
    <w:tmpl w:val="216A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4DA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8B32"/>
  <w15:docId w15:val="{4A0AC455-83C2-4283-B0CB-BF14BBE9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6E4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34259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387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561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92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072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2022-07-01T06:13:00Z</dcterms:modified>
</cp:coreProperties>
</file>