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AB8" w:rsidRDefault="0012005B" w:rsidP="00A81AB8">
      <w:pPr>
        <w:widowControl/>
        <w:jc w:val="center"/>
        <w:rPr>
          <w:b/>
        </w:rPr>
      </w:pPr>
      <w:r>
        <w:rPr>
          <w:b/>
          <w:bCs/>
        </w:rPr>
        <w:t>Постоянное представительство Республики Северная Осетия – Алания при Президенте Российской Федерации</w:t>
      </w:r>
    </w:p>
    <w:p w:rsidR="00A81AB8" w:rsidRDefault="00A81AB8" w:rsidP="00A81AB8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A81AB8" w:rsidRDefault="00A81AB8" w:rsidP="00A81AB8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E60427">
        <w:rPr>
          <w:b/>
        </w:rPr>
        <w:t>21</w:t>
      </w:r>
      <w:r w:rsidR="0012005B">
        <w:rPr>
          <w:b/>
        </w:rPr>
        <w:t xml:space="preserve"> </w:t>
      </w:r>
      <w:r>
        <w:rPr>
          <w:b/>
        </w:rPr>
        <w:t>г. по 31 декабря 20</w:t>
      </w:r>
      <w:r w:rsidR="00E60427">
        <w:rPr>
          <w:b/>
        </w:rPr>
        <w:t>21</w:t>
      </w:r>
      <w:r>
        <w:rPr>
          <w:b/>
        </w:rPr>
        <w:t xml:space="preserve"> г.</w:t>
      </w:r>
    </w:p>
    <w:p w:rsidR="00A81AB8" w:rsidRDefault="00A81AB8" w:rsidP="00A81AB8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1806"/>
        <w:gridCol w:w="840"/>
        <w:gridCol w:w="1286"/>
        <w:gridCol w:w="567"/>
        <w:gridCol w:w="699"/>
        <w:gridCol w:w="860"/>
        <w:gridCol w:w="567"/>
        <w:gridCol w:w="725"/>
        <w:gridCol w:w="1685"/>
        <w:gridCol w:w="1233"/>
        <w:gridCol w:w="2097"/>
      </w:tblGrid>
      <w:tr w:rsidR="00A81AB8" w:rsidTr="001738AC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3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1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A81AB8" w:rsidTr="001738AC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18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AB8" w:rsidRDefault="00A81AB8" w:rsidP="00D270DA">
            <w:pPr>
              <w:widowControl/>
              <w:jc w:val="center"/>
            </w:pPr>
          </w:p>
        </w:tc>
      </w:tr>
      <w:tr w:rsidR="007A54AA" w:rsidTr="001738AC"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7A54AA" w:rsidRPr="007A3F51" w:rsidRDefault="007A54AA" w:rsidP="00D270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05B" w:rsidRDefault="0012005B" w:rsidP="0012005B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Кусаев</w:t>
            </w:r>
          </w:p>
          <w:p w:rsidR="007A54AA" w:rsidRPr="007A3F51" w:rsidRDefault="0012005B" w:rsidP="0012005B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Хетаг Черменович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Pr="007A3F51" w:rsidRDefault="0012005B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8D2708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8D2708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8D2708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A" w:rsidRPr="00B2092E" w:rsidRDefault="008D2708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Pr="00B2092E" w:rsidRDefault="008D2708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Pr="00B2092E" w:rsidRDefault="008D2708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34,5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Pr="00B2092E" w:rsidRDefault="008D2708" w:rsidP="00D270D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Pr="007A54AA" w:rsidRDefault="008D2708" w:rsidP="00D27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A" w:rsidRDefault="004160E2" w:rsidP="004160E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1 039 373,00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:rsidR="007A54AA" w:rsidRPr="00B2092E" w:rsidRDefault="008D2708" w:rsidP="00D270DA">
            <w:pPr>
              <w:widowControl/>
              <w:jc w:val="center"/>
            </w:pPr>
            <w:r>
              <w:t>-</w:t>
            </w:r>
          </w:p>
        </w:tc>
      </w:tr>
      <w:tr w:rsidR="00B72D2E" w:rsidTr="001738AC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2D2E" w:rsidRPr="007A3F51" w:rsidRDefault="00B72D2E" w:rsidP="00B72D2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A3F51">
              <w:rPr>
                <w:sz w:val="20"/>
                <w:szCs w:val="20"/>
              </w:rPr>
              <w:t>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12005B">
              <w:rPr>
                <w:b/>
                <w:sz w:val="16"/>
                <w:szCs w:val="16"/>
              </w:rPr>
              <w:t xml:space="preserve">Урумова </w:t>
            </w:r>
          </w:p>
          <w:p w:rsidR="00B72D2E" w:rsidRPr="0012005B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12005B">
              <w:rPr>
                <w:b/>
                <w:sz w:val="16"/>
                <w:szCs w:val="16"/>
              </w:rPr>
              <w:t>Агунда Олеговна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A81AB8" w:rsidRDefault="00B72D2E" w:rsidP="00B72D2E">
            <w:pPr>
              <w:widowControl/>
              <w:jc w:val="center"/>
              <w:rPr>
                <w:highlight w:val="yellow"/>
              </w:rPr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8D2708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8D2708">
              <w:rPr>
                <w:sz w:val="16"/>
                <w:szCs w:val="16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8D2708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8D27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89,5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7A54AA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Rav</w:t>
            </w:r>
            <w:proofErr w:type="spellEnd"/>
            <w:r>
              <w:rPr>
                <w:sz w:val="16"/>
                <w:szCs w:val="16"/>
              </w:rPr>
              <w:t xml:space="preserve"> 4, </w:t>
            </w: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12</w:t>
            </w:r>
          </w:p>
          <w:p w:rsidR="00B72D2E" w:rsidRPr="00254BB0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B64E7F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4160E2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267 661,18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</w:tr>
      <w:tr w:rsidR="00B72D2E" w:rsidTr="00793329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2D2E" w:rsidRPr="007A3F51" w:rsidRDefault="00B72D2E" w:rsidP="00B72D2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7A3F51" w:rsidRDefault="00B72D2E" w:rsidP="00B72D2E">
            <w:pPr>
              <w:widowControl/>
              <w:jc w:val="center"/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A81AB8" w:rsidRDefault="00B72D2E" w:rsidP="00B72D2E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738AC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8D27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</w:t>
            </w:r>
            <w:r w:rsidRPr="001738AC">
              <w:rPr>
                <w:sz w:val="16"/>
                <w:szCs w:val="16"/>
              </w:rPr>
              <w:t>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</w:p>
        </w:tc>
      </w:tr>
      <w:tr w:rsidR="00B72D2E" w:rsidTr="001738A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7A3F51" w:rsidRDefault="00B72D2E" w:rsidP="00B72D2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7A3F51" w:rsidRDefault="00B72D2E" w:rsidP="00B72D2E">
            <w:pPr>
              <w:widowControl/>
              <w:jc w:val="center"/>
            </w:pPr>
            <w:r w:rsidRPr="007A3F51">
              <w:rPr>
                <w:sz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A81AB8" w:rsidRDefault="00B72D2E" w:rsidP="00B72D2E">
            <w:pPr>
              <w:widowControl/>
              <w:jc w:val="center"/>
              <w:rPr>
                <w:highlight w:val="yellow"/>
              </w:rPr>
            </w:pPr>
            <w:r w:rsidRPr="00B72D2E"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89,5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DC5D08" w:rsidRDefault="00B72D2E" w:rsidP="00B72D2E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7A54AA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DC5D08">
              <w:rPr>
                <w:sz w:val="16"/>
                <w:szCs w:val="16"/>
                <w:lang w:val="en-US"/>
              </w:rPr>
              <w:t>Hilux</w:t>
            </w:r>
            <w:r>
              <w:rPr>
                <w:sz w:val="16"/>
                <w:szCs w:val="16"/>
              </w:rPr>
              <w:t>, 201</w:t>
            </w:r>
            <w:r w:rsidR="00DC5D08">
              <w:rPr>
                <w:sz w:val="16"/>
                <w:szCs w:val="16"/>
                <w:lang w:val="en-US"/>
              </w:rPr>
              <w:t>5</w:t>
            </w:r>
          </w:p>
          <w:p w:rsidR="00B72D2E" w:rsidRPr="00B2092E" w:rsidRDefault="00B72D2E" w:rsidP="00B72D2E">
            <w:pPr>
              <w:widowControl/>
              <w:jc w:val="center"/>
            </w:pPr>
            <w:r w:rsidRPr="00B64E7F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1 538 587,33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</w:tr>
      <w:tr w:rsidR="00B72D2E" w:rsidTr="001738A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7A3F51" w:rsidRDefault="00B72D2E" w:rsidP="00B72D2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7A3F51" w:rsidRDefault="00B72D2E" w:rsidP="00B72D2E">
            <w:pPr>
              <w:widowControl/>
              <w:jc w:val="center"/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A81AB8" w:rsidRDefault="00B72D2E" w:rsidP="00B72D2E">
            <w:pPr>
              <w:widowControl/>
              <w:jc w:val="center"/>
              <w:rPr>
                <w:highlight w:val="yellow"/>
              </w:rPr>
            </w:pPr>
            <w:r w:rsidRPr="001738AC"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89,5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</w:tr>
      <w:tr w:rsidR="00B72D2E" w:rsidTr="001738A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7A3F51" w:rsidRDefault="00B72D2E" w:rsidP="00B72D2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7A3F51" w:rsidRDefault="00B72D2E" w:rsidP="00B72D2E">
            <w:pPr>
              <w:widowControl/>
              <w:jc w:val="center"/>
              <w:rPr>
                <w:sz w:val="16"/>
              </w:rPr>
            </w:pPr>
            <w:r w:rsidRPr="007A3F51">
              <w:rPr>
                <w:sz w:val="16"/>
              </w:rPr>
              <w:t xml:space="preserve">несовершеннолетний </w:t>
            </w:r>
            <w:proofErr w:type="spellStart"/>
            <w:r w:rsidRPr="007A3F51">
              <w:rPr>
                <w:sz w:val="16"/>
              </w:rPr>
              <w:t>ребенок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A81AB8" w:rsidRDefault="00B72D2E" w:rsidP="00B72D2E">
            <w:pPr>
              <w:widowControl/>
              <w:jc w:val="center"/>
              <w:rPr>
                <w:highlight w:val="yellow"/>
              </w:rPr>
            </w:pPr>
            <w:r w:rsidRPr="001738AC"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89,5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</w:tr>
      <w:tr w:rsidR="00B72D2E" w:rsidTr="001738A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7A3F51" w:rsidRDefault="00B72D2E" w:rsidP="00B72D2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7A3F51" w:rsidRDefault="00B72D2E" w:rsidP="00B72D2E">
            <w:pPr>
              <w:widowControl/>
              <w:jc w:val="center"/>
              <w:rPr>
                <w:sz w:val="16"/>
              </w:rPr>
            </w:pPr>
            <w:r w:rsidRPr="007A3F51">
              <w:rPr>
                <w:sz w:val="16"/>
              </w:rPr>
              <w:t xml:space="preserve">несовершеннолетний </w:t>
            </w:r>
            <w:proofErr w:type="spellStart"/>
            <w:r w:rsidRPr="007A3F51">
              <w:rPr>
                <w:sz w:val="16"/>
              </w:rPr>
              <w:t>ребенок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A81AB8" w:rsidRDefault="00B72D2E" w:rsidP="00B72D2E">
            <w:pPr>
              <w:widowControl/>
              <w:jc w:val="center"/>
              <w:rPr>
                <w:highlight w:val="yellow"/>
              </w:rPr>
            </w:pPr>
            <w:r w:rsidRPr="001738AC"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89,5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D2E" w:rsidRPr="00B2092E" w:rsidRDefault="00B72D2E" w:rsidP="00B72D2E">
            <w:pPr>
              <w:widowControl/>
              <w:jc w:val="center"/>
            </w:pPr>
            <w:r>
              <w:t>-</w:t>
            </w:r>
          </w:p>
        </w:tc>
      </w:tr>
      <w:tr w:rsidR="00B72D2E" w:rsidTr="001738AC">
        <w:trPr>
          <w:trHeight w:val="402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B72D2E" w:rsidRPr="00A81AB8" w:rsidRDefault="00B72D2E" w:rsidP="00B72D2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12005B">
              <w:rPr>
                <w:b/>
                <w:sz w:val="16"/>
                <w:szCs w:val="16"/>
              </w:rPr>
              <w:t>Таболова Ирина Тасолтановна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12005B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8D2708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8D2708">
              <w:rPr>
                <w:sz w:val="16"/>
                <w:szCs w:val="16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8D2708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8D27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1738AC">
              <w:rPr>
                <w:sz w:val="16"/>
                <w:szCs w:val="16"/>
              </w:rPr>
              <w:t>50,6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DC5D08" w:rsidRDefault="00DC5D08" w:rsidP="00B72D2E">
            <w:pPr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DC5D08" w:rsidRDefault="00DC5D08" w:rsidP="00DC5D08">
            <w:pPr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DC5D08" w:rsidRDefault="00DC5D08" w:rsidP="00B72D2E">
            <w:pPr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DC5D08" w:rsidRDefault="00DC5D08" w:rsidP="00B72D2E">
            <w:pPr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4C2DBA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948 873,89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t>-</w:t>
            </w:r>
          </w:p>
        </w:tc>
      </w:tr>
      <w:tr w:rsidR="00B72D2E" w:rsidTr="001738AC">
        <w:trPr>
          <w:trHeight w:val="350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12005B">
              <w:rPr>
                <w:sz w:val="16"/>
                <w:szCs w:val="16"/>
              </w:rPr>
              <w:t>4.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12005B">
              <w:rPr>
                <w:b/>
                <w:sz w:val="16"/>
                <w:szCs w:val="16"/>
              </w:rPr>
              <w:t>Токаева Анжела Леонидовна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12005B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 w:rsidRPr="008D2708">
              <w:rPr>
                <w:sz w:val="16"/>
                <w:szCs w:val="16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 w:rsidRPr="008D27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1738AC">
              <w:rPr>
                <w:sz w:val="16"/>
                <w:szCs w:val="16"/>
              </w:rPr>
              <w:t>75,6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4C2DBA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929 031,85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t>-</w:t>
            </w:r>
          </w:p>
        </w:tc>
      </w:tr>
      <w:tr w:rsidR="00B72D2E" w:rsidTr="001738AC">
        <w:trPr>
          <w:trHeight w:val="35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1738AC">
              <w:rPr>
                <w:sz w:val="16"/>
                <w:szCs w:val="16"/>
              </w:rPr>
              <w:t>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 w:rsidRPr="008D27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1738AC">
              <w:rPr>
                <w:sz w:val="16"/>
                <w:szCs w:val="16"/>
              </w:rPr>
              <w:t>406,7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</w:tr>
      <w:tr w:rsidR="00B72D2E" w:rsidTr="001738AC">
        <w:trPr>
          <w:trHeight w:val="35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738AC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8D27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1738AC">
              <w:rPr>
                <w:sz w:val="16"/>
                <w:szCs w:val="16"/>
              </w:rPr>
              <w:t>3210,0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</w:tr>
      <w:tr w:rsidR="00B72D2E" w:rsidTr="001738AC">
        <w:trPr>
          <w:trHeight w:val="35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Pr="0012005B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1738AC">
              <w:rPr>
                <w:sz w:val="16"/>
                <w:szCs w:val="16"/>
              </w:rPr>
              <w:t>гараж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 w:rsidRPr="008D27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1738AC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 w:rsidRPr="001738AC">
              <w:rPr>
                <w:sz w:val="16"/>
                <w:szCs w:val="16"/>
              </w:rPr>
              <w:t>9,0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</w:p>
        </w:tc>
      </w:tr>
      <w:tr w:rsidR="00B72D2E" w:rsidTr="001738AC"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B72D2E" w:rsidRPr="00A81AB8" w:rsidRDefault="00B72D2E" w:rsidP="00B72D2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Бетрозова Марина Александровна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Главный советник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E54293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E54293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E54293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Pr="00E54293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419 023,63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:rsidR="00B72D2E" w:rsidRDefault="00B72D2E" w:rsidP="00B72D2E">
            <w:pPr>
              <w:widowControl/>
              <w:jc w:val="center"/>
            </w:pPr>
            <w:r>
              <w:t>-</w:t>
            </w:r>
          </w:p>
        </w:tc>
      </w:tr>
    </w:tbl>
    <w:p w:rsidR="00A81AB8" w:rsidRDefault="00A81AB8" w:rsidP="00A81AB8">
      <w:pPr>
        <w:widowControl/>
        <w:rPr>
          <w:sz w:val="18"/>
        </w:rPr>
      </w:pPr>
    </w:p>
    <w:p w:rsidR="00A81AB8" w:rsidRDefault="00A81AB8" w:rsidP="00DC5D08">
      <w:pPr>
        <w:widowControl/>
        <w:jc w:val="center"/>
        <w:rPr>
          <w:sz w:val="18"/>
        </w:rPr>
      </w:pPr>
    </w:p>
    <w:p w:rsidR="00DC5D08" w:rsidRDefault="00DC5D08" w:rsidP="00DC5D08">
      <w:pPr>
        <w:widowControl/>
        <w:jc w:val="center"/>
        <w:rPr>
          <w:sz w:val="18"/>
        </w:rPr>
      </w:pPr>
    </w:p>
    <w:p w:rsidR="00DC5D08" w:rsidRPr="00DC5D08" w:rsidRDefault="00DC5D08" w:rsidP="00DC5D08">
      <w:pPr>
        <w:widowControl/>
        <w:jc w:val="center"/>
        <w:rPr>
          <w:sz w:val="18"/>
          <w:lang w:val="en-US"/>
        </w:rPr>
      </w:pPr>
      <w:r>
        <w:rPr>
          <w:sz w:val="18"/>
          <w:lang w:val="en-US"/>
        </w:rPr>
        <w:t>___________________________</w:t>
      </w:r>
      <w:bookmarkStart w:id="0" w:name="_GoBack"/>
      <w:bookmarkEnd w:id="0"/>
    </w:p>
    <w:p w:rsidR="00A81AB8" w:rsidRDefault="00A81AB8" w:rsidP="00A81AB8">
      <w:pPr>
        <w:widowControl/>
        <w:rPr>
          <w:sz w:val="18"/>
        </w:rPr>
      </w:pPr>
    </w:p>
    <w:p w:rsidR="00A81AB8" w:rsidRDefault="00A81AB8" w:rsidP="00A81AB8">
      <w:pPr>
        <w:widowControl/>
      </w:pPr>
    </w:p>
    <w:p w:rsidR="00A81AB8" w:rsidRDefault="00A81AB8" w:rsidP="00A81AB8"/>
    <w:p w:rsidR="00B91506" w:rsidRDefault="00B91506"/>
    <w:sectPr w:rsidR="00B91506" w:rsidSect="00B64E7F">
      <w:pgSz w:w="16837" w:h="11905" w:orient="landscape"/>
      <w:pgMar w:top="1417" w:right="850" w:bottom="709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B8"/>
    <w:rsid w:val="000F3717"/>
    <w:rsid w:val="00107170"/>
    <w:rsid w:val="0012005B"/>
    <w:rsid w:val="001738AC"/>
    <w:rsid w:val="001E00C3"/>
    <w:rsid w:val="00254BB0"/>
    <w:rsid w:val="002B627A"/>
    <w:rsid w:val="003152E7"/>
    <w:rsid w:val="004160E2"/>
    <w:rsid w:val="00530D2C"/>
    <w:rsid w:val="007A3F51"/>
    <w:rsid w:val="007A54AA"/>
    <w:rsid w:val="008326CA"/>
    <w:rsid w:val="008D2708"/>
    <w:rsid w:val="00A81AB8"/>
    <w:rsid w:val="00B2092E"/>
    <w:rsid w:val="00B64E7F"/>
    <w:rsid w:val="00B72D2E"/>
    <w:rsid w:val="00B91506"/>
    <w:rsid w:val="00BB3027"/>
    <w:rsid w:val="00C43F0A"/>
    <w:rsid w:val="00DC5D08"/>
    <w:rsid w:val="00E54293"/>
    <w:rsid w:val="00E60427"/>
    <w:rsid w:val="00ED4564"/>
    <w:rsid w:val="00F26610"/>
    <w:rsid w:val="00F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51ECD-F3AE-474F-ADD6-F0269F65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Takazava</dc:creator>
  <cp:lastModifiedBy>Angela-PC</cp:lastModifiedBy>
  <cp:revision>3</cp:revision>
  <dcterms:created xsi:type="dcterms:W3CDTF">2022-06-07T15:30:00Z</dcterms:created>
  <dcterms:modified xsi:type="dcterms:W3CDTF">2022-06-08T14:34:00Z</dcterms:modified>
</cp:coreProperties>
</file>