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Pr="002538D4" w:rsidRDefault="0055188D" w:rsidP="00E722CB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2538D4">
        <w:rPr>
          <w:rFonts w:ascii="Times New Roman" w:hAnsi="Times New Roman" w:cs="Times New Roman"/>
          <w:noProof/>
          <w:sz w:val="28"/>
        </w:rPr>
        <w:t>Сведения о</w:t>
      </w:r>
      <w:r w:rsidRPr="002538D4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2538D4" w:rsidRDefault="0055188D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538D4">
        <w:rPr>
          <w:rFonts w:ascii="Times New Roman" w:hAnsi="Times New Roman" w:cs="Times New Roman"/>
          <w:noProof/>
          <w:sz w:val="28"/>
          <w:u w:val="single"/>
          <w:lang w:val="en-US"/>
        </w:rPr>
        <w:t>Департамент управления</w:t>
      </w:r>
      <w:r w:rsidRPr="002538D4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2538D4">
        <w:rPr>
          <w:rFonts w:ascii="Times New Roman" w:hAnsi="Times New Roman" w:cs="Times New Roman"/>
          <w:sz w:val="28"/>
          <w:u w:val="single"/>
          <w:lang w:val="en-US"/>
        </w:rPr>
        <w:t>делами</w:t>
      </w:r>
      <w:proofErr w:type="spellEnd"/>
      <w:r w:rsidRPr="002538D4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2538D4">
        <w:rPr>
          <w:rFonts w:ascii="Times New Roman" w:hAnsi="Times New Roman" w:cs="Times New Roman"/>
          <w:sz w:val="28"/>
          <w:u w:val="single"/>
          <w:lang w:val="en-US"/>
        </w:rPr>
        <w:t>Губернатора</w:t>
      </w:r>
      <w:proofErr w:type="spellEnd"/>
      <w:r w:rsidRPr="002538D4">
        <w:rPr>
          <w:rFonts w:ascii="Times New Roman" w:hAnsi="Times New Roman" w:cs="Times New Roman"/>
          <w:sz w:val="28"/>
          <w:u w:val="single"/>
          <w:lang w:val="en-US"/>
        </w:rPr>
        <w:t xml:space="preserve"> и </w:t>
      </w:r>
      <w:proofErr w:type="spellStart"/>
      <w:r w:rsidRPr="002538D4">
        <w:rPr>
          <w:rFonts w:ascii="Times New Roman" w:hAnsi="Times New Roman" w:cs="Times New Roman"/>
          <w:sz w:val="28"/>
          <w:u w:val="single"/>
          <w:lang w:val="en-US"/>
        </w:rPr>
        <w:t>Правительства</w:t>
      </w:r>
      <w:proofErr w:type="spellEnd"/>
      <w:r w:rsidRPr="002538D4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2538D4">
        <w:rPr>
          <w:rFonts w:ascii="Times New Roman" w:hAnsi="Times New Roman" w:cs="Times New Roman"/>
          <w:sz w:val="28"/>
          <w:u w:val="single"/>
          <w:lang w:val="en-US"/>
        </w:rPr>
        <w:t>Севастополя</w:t>
      </w:r>
      <w:proofErr w:type="spellEnd"/>
      <w:r w:rsidR="002538D4">
        <w:rPr>
          <w:rFonts w:ascii="Times New Roman" w:hAnsi="Times New Roman" w:cs="Times New Roman"/>
          <w:sz w:val="28"/>
          <w:u w:val="single"/>
        </w:rPr>
        <w:t xml:space="preserve"> (уточняющая справка)</w:t>
      </w:r>
      <w:bookmarkStart w:id="0" w:name="_GoBack"/>
      <w:bookmarkEnd w:id="0"/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1469"/>
        <w:gridCol w:w="1320"/>
        <w:gridCol w:w="929"/>
        <w:gridCol w:w="1181"/>
        <w:gridCol w:w="1181"/>
        <w:gridCol w:w="1181"/>
        <w:gridCol w:w="1181"/>
        <w:gridCol w:w="1181"/>
        <w:gridCol w:w="1181"/>
        <w:gridCol w:w="1489"/>
        <w:gridCol w:w="1044"/>
        <w:gridCol w:w="1237"/>
      </w:tblGrid>
      <w:tr w:rsidR="009238E2" w:rsidTr="002538D4">
        <w:tc>
          <w:tcPr>
            <w:tcW w:w="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238E2" w:rsidRDefault="00551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38E2" w:rsidTr="002538D4">
        <w:tc>
          <w:tcPr>
            <w:tcW w:w="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25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9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Романовская Юлия Николаевна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контрактно-договорного отдела Управления финансово-бухгалтерского учета Департамента управления делами Губернатора и Правительства Севастополя</w:t>
            </w: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38E2" w:rsidTr="002538D4"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38E2" w:rsidRDefault="009238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38E2" w:rsidRDefault="009238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38E2" w:rsidTr="002538D4"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38E2" w:rsidRDefault="009238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38E2" w:rsidRDefault="009238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886593.61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38E2" w:rsidTr="002538D4">
        <w:tc>
          <w:tcPr>
            <w:tcW w:w="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2538D4" w:rsidP="0025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5518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253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ON-DO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2945360.00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38E2" w:rsidTr="002538D4"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38E2" w:rsidRDefault="009238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38E2" w:rsidRDefault="009238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РЕНО LOGAN STEPWAY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38E2" w:rsidTr="002538D4">
        <w:tc>
          <w:tcPr>
            <w:tcW w:w="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253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</w:t>
            </w:r>
          </w:p>
        </w:tc>
        <w:tc>
          <w:tcPr>
            <w:tcW w:w="49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38E2" w:rsidTr="002538D4"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38E2" w:rsidRDefault="009238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238E2" w:rsidRDefault="009238E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92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8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8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551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8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551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538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238E2" w:rsidRPr="002538D4" w:rsidRDefault="00923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2538D4" w:rsidRDefault="002538D4" w:rsidP="002538D4">
      <w:pPr>
        <w:jc w:val="center"/>
        <w:rPr>
          <w:sz w:val="28"/>
        </w:rPr>
      </w:pPr>
      <w:r>
        <w:rPr>
          <w:sz w:val="28"/>
        </w:rPr>
        <w:t>____________________</w:t>
      </w:r>
    </w:p>
    <w:sectPr w:rsidR="002F6F3C" w:rsidRPr="002538D4" w:rsidSect="002538D4">
      <w:footerReference w:type="default" r:id="rId6"/>
      <w:pgSz w:w="16838" w:h="11906" w:orient="landscape"/>
      <w:pgMar w:top="284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C85" w:rsidRDefault="0055188D">
      <w:pPr>
        <w:spacing w:after="0" w:line="240" w:lineRule="auto"/>
      </w:pPr>
      <w:r>
        <w:separator/>
      </w:r>
    </w:p>
  </w:endnote>
  <w:endnote w:type="continuationSeparator" w:id="0">
    <w:p w:rsidR="00777C85" w:rsidRDefault="0055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8E2" w:rsidRDefault="0055188D">
    <w:r>
      <w:t>22.06.2022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C85" w:rsidRDefault="0055188D">
      <w:pPr>
        <w:spacing w:after="0" w:line="240" w:lineRule="auto"/>
      </w:pPr>
      <w:r>
        <w:separator/>
      </w:r>
    </w:p>
  </w:footnote>
  <w:footnote w:type="continuationSeparator" w:id="0">
    <w:p w:rsidR="00777C85" w:rsidRDefault="00551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E2"/>
    <w:rsid w:val="002538D4"/>
    <w:rsid w:val="0055188D"/>
    <w:rsid w:val="00777C85"/>
    <w:rsid w:val="009238E2"/>
    <w:rsid w:val="00EA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83925-9AEB-48CE-8C05-AF281070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Сурова Елена Константиновна</cp:lastModifiedBy>
  <cp:revision>3</cp:revision>
  <dcterms:created xsi:type="dcterms:W3CDTF">2022-06-22T12:21:00Z</dcterms:created>
  <dcterms:modified xsi:type="dcterms:W3CDTF">2022-06-22T12:38:00Z</dcterms:modified>
</cp:coreProperties>
</file>